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2C5C1F" w14:textId="764CD697" w:rsidR="00450858" w:rsidRPr="00C1093D" w:rsidRDefault="00450858" w:rsidP="00BC0755">
      <w:pPr>
        <w:spacing w:after="0" w:line="360" w:lineRule="auto"/>
        <w:rPr>
          <w:rtl/>
        </w:rPr>
      </w:pPr>
    </w:p>
    <w:p w14:paraId="7CD16340" w14:textId="07D98CF5" w:rsidR="00012587" w:rsidRPr="00C1093D" w:rsidRDefault="00012587" w:rsidP="00BC0755">
      <w:pPr>
        <w:spacing w:after="0" w:line="360" w:lineRule="auto"/>
        <w:rPr>
          <w:rtl/>
        </w:rPr>
      </w:pPr>
    </w:p>
    <w:p w14:paraId="22499D0D" w14:textId="0427848C" w:rsidR="00012587" w:rsidRPr="00C1093D" w:rsidRDefault="00012587" w:rsidP="00C34B48">
      <w:pPr>
        <w:spacing w:after="0" w:line="360" w:lineRule="auto"/>
        <w:jc w:val="center"/>
        <w:rPr>
          <w:rFonts w:asciiTheme="minorBidi" w:hAnsiTheme="minorBidi"/>
          <w:b/>
          <w:bCs/>
          <w:sz w:val="40"/>
          <w:szCs w:val="40"/>
          <w:rtl/>
        </w:rPr>
      </w:pPr>
      <w:r w:rsidRPr="00C1093D">
        <w:rPr>
          <w:rFonts w:asciiTheme="minorBidi" w:hAnsiTheme="minorBidi" w:hint="cs"/>
          <w:b/>
          <w:bCs/>
          <w:sz w:val="40"/>
          <w:szCs w:val="40"/>
          <w:rtl/>
        </w:rPr>
        <w:t xml:space="preserve">חומרי עזר למורה </w:t>
      </w:r>
      <w:r w:rsidRPr="00C1093D">
        <w:rPr>
          <w:rFonts w:asciiTheme="minorBidi" w:hAnsiTheme="minorBidi"/>
          <w:b/>
          <w:bCs/>
          <w:sz w:val="40"/>
          <w:szCs w:val="40"/>
          <w:rtl/>
        </w:rPr>
        <w:t>–</w:t>
      </w:r>
      <w:r w:rsidRPr="00C1093D">
        <w:rPr>
          <w:rFonts w:asciiTheme="minorBidi" w:hAnsiTheme="minorBidi" w:hint="cs"/>
          <w:b/>
          <w:bCs/>
          <w:sz w:val="40"/>
          <w:szCs w:val="40"/>
          <w:rtl/>
        </w:rPr>
        <w:t xml:space="preserve"> </w:t>
      </w:r>
    </w:p>
    <w:p w14:paraId="42CDA7C3" w14:textId="4AC7E37B" w:rsidR="001C7119" w:rsidRPr="00C1093D" w:rsidRDefault="00012587" w:rsidP="00C34B48">
      <w:pPr>
        <w:spacing w:after="0" w:line="360" w:lineRule="auto"/>
        <w:jc w:val="center"/>
        <w:rPr>
          <w:rFonts w:asciiTheme="minorBidi" w:hAnsiTheme="minorBidi"/>
          <w:b/>
          <w:bCs/>
          <w:sz w:val="36"/>
          <w:szCs w:val="36"/>
          <w:rtl/>
        </w:rPr>
      </w:pPr>
      <w:r w:rsidRPr="00C1093D">
        <w:rPr>
          <w:rFonts w:asciiTheme="minorBidi" w:hAnsiTheme="minorBidi" w:hint="cs"/>
          <w:b/>
          <w:bCs/>
          <w:sz w:val="40"/>
          <w:szCs w:val="40"/>
          <w:rtl/>
        </w:rPr>
        <w:t>משימות</w:t>
      </w:r>
      <w:r w:rsidR="00941E91" w:rsidRPr="00C1093D">
        <w:rPr>
          <w:rFonts w:asciiTheme="minorBidi" w:hAnsiTheme="minorBidi" w:hint="cs"/>
          <w:b/>
          <w:bCs/>
          <w:sz w:val="40"/>
          <w:szCs w:val="40"/>
          <w:rtl/>
        </w:rPr>
        <w:t xml:space="preserve"> אוריינות</w:t>
      </w:r>
      <w:r w:rsidRPr="00C1093D">
        <w:rPr>
          <w:rFonts w:asciiTheme="minorBidi" w:hAnsiTheme="minorBidi" w:hint="cs"/>
          <w:b/>
          <w:bCs/>
          <w:sz w:val="40"/>
          <w:szCs w:val="40"/>
          <w:rtl/>
        </w:rPr>
        <w:t xml:space="preserve"> ל"מבוא לכימיה" בדגש </w:t>
      </w:r>
      <w:r w:rsidR="00C029E9" w:rsidRPr="00C1093D">
        <w:rPr>
          <w:rFonts w:asciiTheme="minorBidi" w:hAnsiTheme="minorBidi" w:hint="cs"/>
          <w:b/>
          <w:bCs/>
          <w:sz w:val="40"/>
          <w:szCs w:val="40"/>
          <w:rtl/>
        </w:rPr>
        <w:t>על</w:t>
      </w:r>
      <w:r w:rsidRPr="00C1093D">
        <w:rPr>
          <w:rFonts w:asciiTheme="minorBidi" w:hAnsiTheme="minorBidi" w:hint="cs"/>
          <w:b/>
          <w:bCs/>
          <w:sz w:val="40"/>
          <w:szCs w:val="40"/>
          <w:rtl/>
        </w:rPr>
        <w:t xml:space="preserve"> ידע </w:t>
      </w:r>
      <w:proofErr w:type="spellStart"/>
      <w:r w:rsidRPr="00C1093D">
        <w:rPr>
          <w:rFonts w:asciiTheme="minorBidi" w:hAnsiTheme="minorBidi" w:hint="cs"/>
          <w:b/>
          <w:bCs/>
          <w:sz w:val="40"/>
          <w:szCs w:val="40"/>
          <w:rtl/>
        </w:rPr>
        <w:t>אפיסטימולוגי</w:t>
      </w:r>
      <w:proofErr w:type="spellEnd"/>
    </w:p>
    <w:p w14:paraId="15DBBBA9" w14:textId="32A3EB60" w:rsidR="00012587" w:rsidRPr="00C1093D" w:rsidRDefault="00012587" w:rsidP="00970562">
      <w:pPr>
        <w:spacing w:after="0" w:line="360" w:lineRule="auto"/>
        <w:jc w:val="center"/>
        <w:rPr>
          <w:rFonts w:asciiTheme="minorBidi" w:eastAsia="Times New Roman" w:hAnsiTheme="minorBidi"/>
          <w:b/>
          <w:bCs/>
          <w:color w:val="000000"/>
          <w:sz w:val="28"/>
          <w:szCs w:val="28"/>
          <w:rtl/>
        </w:rPr>
      </w:pPr>
      <w:r w:rsidRPr="00C1093D">
        <w:rPr>
          <w:rFonts w:asciiTheme="minorBidi" w:eastAsia="Times New Roman" w:hAnsiTheme="minorBidi"/>
          <w:b/>
          <w:bCs/>
          <w:color w:val="000000"/>
          <w:sz w:val="28"/>
          <w:szCs w:val="28"/>
          <w:rtl/>
        </w:rPr>
        <w:t xml:space="preserve">פיתוח: ד"ר אורית הרשקוביץ </w:t>
      </w:r>
    </w:p>
    <w:p w14:paraId="1A7FB796" w14:textId="11B24D4E" w:rsidR="00AD2E60" w:rsidRPr="00C1093D" w:rsidRDefault="00AD2E60" w:rsidP="00970562">
      <w:pPr>
        <w:spacing w:after="0" w:line="360" w:lineRule="auto"/>
        <w:jc w:val="center"/>
        <w:rPr>
          <w:rFonts w:asciiTheme="minorBidi" w:eastAsia="Times New Roman" w:hAnsiTheme="minorBidi"/>
          <w:b/>
          <w:bCs/>
          <w:color w:val="000000"/>
          <w:sz w:val="28"/>
          <w:szCs w:val="28"/>
          <w:rtl/>
        </w:rPr>
      </w:pPr>
      <w:r w:rsidRPr="00C1093D">
        <w:rPr>
          <w:rFonts w:asciiTheme="minorBidi" w:eastAsia="Times New Roman" w:hAnsiTheme="minorBidi" w:hint="cs"/>
          <w:b/>
          <w:bCs/>
          <w:color w:val="000000"/>
          <w:sz w:val="28"/>
          <w:szCs w:val="28"/>
          <w:rtl/>
        </w:rPr>
        <w:t>תיקוף: ד"ר גבי שוורץ</w:t>
      </w:r>
    </w:p>
    <w:p w14:paraId="29BB0ADA" w14:textId="548BE8C0" w:rsidR="00012587" w:rsidRDefault="00012587" w:rsidP="00970562">
      <w:pPr>
        <w:spacing w:after="0" w:line="360" w:lineRule="auto"/>
        <w:ind w:firstLine="85"/>
        <w:jc w:val="center"/>
        <w:rPr>
          <w:rFonts w:asciiTheme="minorBidi" w:hAnsiTheme="minorBidi"/>
          <w:sz w:val="28"/>
          <w:szCs w:val="28"/>
          <w:rtl/>
        </w:rPr>
      </w:pPr>
      <w:r w:rsidRPr="00C1093D">
        <w:rPr>
          <w:rFonts w:asciiTheme="minorBidi" w:hAnsiTheme="minorBidi"/>
          <w:b/>
          <w:bCs/>
          <w:sz w:val="28"/>
          <w:szCs w:val="28"/>
          <w:rtl/>
        </w:rPr>
        <w:t xml:space="preserve">ראש הפרויקט: </w:t>
      </w:r>
      <w:proofErr w:type="spellStart"/>
      <w:r w:rsidRPr="00C1093D">
        <w:rPr>
          <w:rFonts w:asciiTheme="minorBidi" w:hAnsiTheme="minorBidi"/>
          <w:b/>
          <w:bCs/>
          <w:sz w:val="28"/>
          <w:szCs w:val="28"/>
          <w:rtl/>
        </w:rPr>
        <w:t>פרופ</w:t>
      </w:r>
      <w:proofErr w:type="spellEnd"/>
      <w:r w:rsidRPr="00C1093D">
        <w:rPr>
          <w:rFonts w:asciiTheme="minorBidi" w:hAnsiTheme="minorBidi"/>
          <w:b/>
          <w:bCs/>
          <w:sz w:val="28"/>
          <w:szCs w:val="28"/>
          <w:rtl/>
        </w:rPr>
        <w:t>. יהודית דורי</w:t>
      </w:r>
    </w:p>
    <w:p w14:paraId="166D0377" w14:textId="4BB255A1" w:rsidR="002F0F35" w:rsidRDefault="002F0F35" w:rsidP="00970562">
      <w:pPr>
        <w:spacing w:after="0" w:line="360" w:lineRule="auto"/>
        <w:ind w:firstLine="85"/>
        <w:jc w:val="center"/>
        <w:rPr>
          <w:rFonts w:asciiTheme="minorBidi" w:hAnsiTheme="minorBidi"/>
          <w:sz w:val="28"/>
          <w:szCs w:val="28"/>
          <w:rtl/>
        </w:rPr>
      </w:pPr>
      <w:r>
        <w:rPr>
          <w:rFonts w:asciiTheme="minorBidi" w:hAnsiTheme="minorBidi" w:hint="cs"/>
          <w:sz w:val="28"/>
          <w:szCs w:val="28"/>
          <w:rtl/>
        </w:rPr>
        <w:t>הנגשה לאתר: שחף רוקר-יואל</w:t>
      </w:r>
    </w:p>
    <w:p w14:paraId="6E0F1B01" w14:textId="77777777" w:rsidR="002F0F35" w:rsidRPr="00C1093D" w:rsidRDefault="002F0F35" w:rsidP="00C34B48">
      <w:pPr>
        <w:spacing w:after="1440" w:line="360" w:lineRule="auto"/>
        <w:ind w:firstLine="85"/>
        <w:jc w:val="center"/>
        <w:rPr>
          <w:rFonts w:asciiTheme="minorBidi" w:hAnsiTheme="minorBidi"/>
          <w:sz w:val="28"/>
          <w:szCs w:val="28"/>
          <w:rtl/>
        </w:rPr>
      </w:pPr>
    </w:p>
    <w:p w14:paraId="06D1D401" w14:textId="1803B699" w:rsidR="00012587" w:rsidRPr="00C1093D" w:rsidRDefault="00012587" w:rsidP="00C34B48">
      <w:pPr>
        <w:spacing w:after="0" w:line="360" w:lineRule="auto"/>
        <w:ind w:firstLine="84"/>
        <w:jc w:val="center"/>
        <w:rPr>
          <w:rFonts w:asciiTheme="minorBidi" w:hAnsiTheme="minorBidi"/>
          <w:b/>
          <w:bCs/>
          <w:sz w:val="36"/>
          <w:szCs w:val="36"/>
          <w:rtl/>
        </w:rPr>
      </w:pPr>
      <w:r w:rsidRPr="00C1093D">
        <w:rPr>
          <w:rFonts w:asciiTheme="minorBidi" w:hAnsiTheme="minorBidi"/>
          <w:b/>
          <w:bCs/>
          <w:sz w:val="28"/>
          <w:szCs w:val="28"/>
          <w:rtl/>
        </w:rPr>
        <w:t>הפקולטה לחינוך למדע וטכנולוגיה, הטכניון</w:t>
      </w:r>
    </w:p>
    <w:p w14:paraId="1CA407E8" w14:textId="77777777" w:rsidR="00012587" w:rsidRPr="00C1093D" w:rsidRDefault="00012587" w:rsidP="00C34B48">
      <w:pPr>
        <w:spacing w:after="0" w:line="360" w:lineRule="auto"/>
        <w:jc w:val="center"/>
        <w:rPr>
          <w:rFonts w:asciiTheme="minorBidi" w:hAnsiTheme="minorBidi"/>
          <w:b/>
          <w:bCs/>
          <w:sz w:val="28"/>
          <w:szCs w:val="28"/>
          <w:rtl/>
        </w:rPr>
      </w:pPr>
      <w:r w:rsidRPr="00C1093D">
        <w:rPr>
          <w:rFonts w:asciiTheme="minorBidi" w:hAnsiTheme="minorBidi"/>
          <w:b/>
          <w:bCs/>
          <w:sz w:val="28"/>
          <w:szCs w:val="28"/>
          <w:rtl/>
        </w:rPr>
        <w:t>פותח במסגרת המרכז הארצי למורי כימיה, מכון וייצמן</w:t>
      </w:r>
    </w:p>
    <w:p w14:paraId="5BCFFF75" w14:textId="0D6EF699" w:rsidR="00012587" w:rsidRPr="00C1093D" w:rsidRDefault="00012587" w:rsidP="00C34B48">
      <w:pPr>
        <w:spacing w:after="0" w:line="360" w:lineRule="auto"/>
        <w:jc w:val="center"/>
        <w:rPr>
          <w:rFonts w:asciiTheme="minorBidi" w:eastAsia="Times New Roman" w:hAnsiTheme="minorBidi"/>
          <w:b/>
          <w:bCs/>
          <w:sz w:val="24"/>
          <w:szCs w:val="24"/>
          <w:rtl/>
        </w:rPr>
      </w:pPr>
      <w:r w:rsidRPr="00C1093D">
        <w:rPr>
          <w:rFonts w:asciiTheme="minorBidi" w:hAnsiTheme="minorBidi"/>
          <w:b/>
          <w:bCs/>
          <w:sz w:val="28"/>
          <w:szCs w:val="28"/>
          <w:rtl/>
        </w:rPr>
        <w:t>תש"</w:t>
      </w:r>
      <w:r w:rsidRPr="00C1093D">
        <w:rPr>
          <w:rFonts w:asciiTheme="minorBidi" w:hAnsiTheme="minorBidi" w:hint="cs"/>
          <w:b/>
          <w:bCs/>
          <w:sz w:val="28"/>
          <w:szCs w:val="28"/>
          <w:rtl/>
        </w:rPr>
        <w:t>פ</w:t>
      </w:r>
    </w:p>
    <w:p w14:paraId="44A51A6E" w14:textId="77777777" w:rsidR="00994662" w:rsidRPr="00C1093D" w:rsidRDefault="00994662">
      <w:pPr>
        <w:bidi w:val="0"/>
        <w:rPr>
          <w:rFonts w:asciiTheme="minorBidi" w:hAnsiTheme="minorBidi"/>
          <w:b/>
          <w:bCs/>
          <w:sz w:val="36"/>
          <w:szCs w:val="36"/>
          <w:rtl/>
        </w:rPr>
      </w:pPr>
      <w:r w:rsidRPr="00C1093D">
        <w:rPr>
          <w:rFonts w:asciiTheme="minorBidi" w:hAnsiTheme="minorBidi"/>
          <w:b/>
          <w:bCs/>
          <w:sz w:val="36"/>
          <w:szCs w:val="36"/>
          <w:rtl/>
        </w:rPr>
        <w:br w:type="page"/>
      </w:r>
    </w:p>
    <w:sdt>
      <w:sdtPr>
        <w:rPr>
          <w:rFonts w:asciiTheme="minorHAnsi" w:eastAsiaTheme="minorHAnsi" w:hAnsiTheme="minorHAnsi" w:cstheme="minorBidi"/>
          <w:color w:val="auto"/>
          <w:sz w:val="22"/>
          <w:szCs w:val="22"/>
          <w:cs w:val="0"/>
          <w:lang w:val="he-IL"/>
        </w:rPr>
        <w:id w:val="-1062324841"/>
        <w:docPartObj>
          <w:docPartGallery w:val="Table of Contents"/>
          <w:docPartUnique/>
        </w:docPartObj>
      </w:sdtPr>
      <w:sdtEndPr>
        <w:rPr>
          <w:cs/>
          <w:lang w:val="en-US"/>
        </w:rPr>
      </w:sdtEndPr>
      <w:sdtContent>
        <w:p w14:paraId="19B84B9F" w14:textId="5EF87656" w:rsidR="00534326" w:rsidRPr="00C1093D" w:rsidRDefault="00534326" w:rsidP="00534326">
          <w:pPr>
            <w:pStyle w:val="TOCHeading"/>
            <w:rPr>
              <w:cs w:val="0"/>
            </w:rPr>
          </w:pPr>
          <w:r w:rsidRPr="00C1093D">
            <w:rPr>
              <w:cs w:val="0"/>
              <w:lang w:val="he-IL"/>
            </w:rPr>
            <w:t>תוכן עניינים</w:t>
          </w:r>
        </w:p>
        <w:p w14:paraId="62BDA4B8" w14:textId="59AA3B4C" w:rsidR="006728C3" w:rsidRDefault="00534326">
          <w:pPr>
            <w:pStyle w:val="TOC1"/>
            <w:tabs>
              <w:tab w:val="right" w:leader="dot" w:pos="8296"/>
            </w:tabs>
            <w:rPr>
              <w:rFonts w:eastAsiaTheme="minorEastAsia"/>
              <w:noProof/>
              <w:rtl/>
            </w:rPr>
          </w:pPr>
          <w:r w:rsidRPr="00C1093D">
            <w:fldChar w:fldCharType="begin"/>
          </w:r>
          <w:r w:rsidRPr="00C1093D">
            <w:instrText xml:space="preserve"> TOC \o "1-3" \h \z \u </w:instrText>
          </w:r>
          <w:r w:rsidRPr="00C1093D">
            <w:fldChar w:fldCharType="separate"/>
          </w:r>
          <w:hyperlink w:anchor="_Toc54784307" w:history="1">
            <w:r w:rsidR="006728C3" w:rsidRPr="009573C2">
              <w:rPr>
                <w:rStyle w:val="Hyperlink"/>
                <w:rFonts w:hint="eastAsia"/>
                <w:noProof/>
                <w:rtl/>
              </w:rPr>
              <w:t>מבוא</w:t>
            </w:r>
            <w:r w:rsidR="006728C3">
              <w:rPr>
                <w:noProof/>
                <w:webHidden/>
                <w:rtl/>
              </w:rPr>
              <w:tab/>
            </w:r>
            <w:r w:rsidR="006728C3">
              <w:rPr>
                <w:noProof/>
                <w:webHidden/>
                <w:rtl/>
              </w:rPr>
              <w:fldChar w:fldCharType="begin"/>
            </w:r>
            <w:r w:rsidR="006728C3">
              <w:rPr>
                <w:noProof/>
                <w:webHidden/>
                <w:rtl/>
              </w:rPr>
              <w:instrText xml:space="preserve"> </w:instrText>
            </w:r>
            <w:r w:rsidR="006728C3">
              <w:rPr>
                <w:noProof/>
                <w:webHidden/>
              </w:rPr>
              <w:instrText>PAGEREF</w:instrText>
            </w:r>
            <w:r w:rsidR="006728C3">
              <w:rPr>
                <w:noProof/>
                <w:webHidden/>
                <w:rtl/>
              </w:rPr>
              <w:instrText xml:space="preserve"> _</w:instrText>
            </w:r>
            <w:r w:rsidR="006728C3">
              <w:rPr>
                <w:noProof/>
                <w:webHidden/>
              </w:rPr>
              <w:instrText>Toc54784307 \h</w:instrText>
            </w:r>
            <w:r w:rsidR="006728C3">
              <w:rPr>
                <w:noProof/>
                <w:webHidden/>
                <w:rtl/>
              </w:rPr>
              <w:instrText xml:space="preserve"> </w:instrText>
            </w:r>
            <w:r w:rsidR="006728C3">
              <w:rPr>
                <w:noProof/>
                <w:webHidden/>
                <w:rtl/>
              </w:rPr>
            </w:r>
            <w:r w:rsidR="006728C3">
              <w:rPr>
                <w:noProof/>
                <w:webHidden/>
                <w:rtl/>
              </w:rPr>
              <w:fldChar w:fldCharType="separate"/>
            </w:r>
            <w:r w:rsidR="006728C3">
              <w:rPr>
                <w:noProof/>
                <w:webHidden/>
                <w:rtl/>
              </w:rPr>
              <w:t>3</w:t>
            </w:r>
            <w:r w:rsidR="006728C3">
              <w:rPr>
                <w:noProof/>
                <w:webHidden/>
                <w:rtl/>
              </w:rPr>
              <w:fldChar w:fldCharType="end"/>
            </w:r>
          </w:hyperlink>
        </w:p>
        <w:p w14:paraId="20651C69" w14:textId="7817163A" w:rsidR="006728C3" w:rsidRDefault="006728C3">
          <w:pPr>
            <w:pStyle w:val="TOC1"/>
            <w:tabs>
              <w:tab w:val="right" w:leader="dot" w:pos="8296"/>
            </w:tabs>
            <w:rPr>
              <w:rFonts w:eastAsiaTheme="minorEastAsia"/>
              <w:noProof/>
              <w:rtl/>
            </w:rPr>
          </w:pPr>
          <w:hyperlink w:anchor="_Toc54784308" w:history="1">
            <w:r w:rsidRPr="009573C2">
              <w:rPr>
                <w:rStyle w:val="Hyperlink"/>
                <w:rFonts w:hint="eastAsia"/>
                <w:noProof/>
                <w:rtl/>
              </w:rPr>
              <w:t>מאפייני</w:t>
            </w:r>
            <w:r w:rsidRPr="009573C2">
              <w:rPr>
                <w:rStyle w:val="Hyperlink"/>
                <w:noProof/>
                <w:rtl/>
              </w:rPr>
              <w:t xml:space="preserve"> </w:t>
            </w:r>
            <w:r w:rsidRPr="009573C2">
              <w:rPr>
                <w:rStyle w:val="Hyperlink"/>
                <w:rFonts w:hint="eastAsia"/>
                <w:noProof/>
                <w:rtl/>
              </w:rPr>
              <w:t>משימת</w:t>
            </w:r>
            <w:r w:rsidRPr="009573C2">
              <w:rPr>
                <w:rStyle w:val="Hyperlink"/>
                <w:noProof/>
                <w:rtl/>
              </w:rPr>
              <w:t xml:space="preserve"> </w:t>
            </w:r>
            <w:r w:rsidRPr="009573C2">
              <w:rPr>
                <w:rStyle w:val="Hyperlink"/>
                <w:rFonts w:hint="eastAsia"/>
                <w:noProof/>
                <w:rtl/>
              </w:rPr>
              <w:t>אוריינות</w:t>
            </w:r>
            <w:r w:rsidRPr="009573C2">
              <w:rPr>
                <w:rStyle w:val="Hyperlink"/>
                <w:noProof/>
                <w:rtl/>
              </w:rPr>
              <w:t xml:space="preserve"> </w:t>
            </w:r>
            <w:r w:rsidRPr="009573C2">
              <w:rPr>
                <w:rStyle w:val="Hyperlink"/>
                <w:rFonts w:hint="eastAsia"/>
                <w:noProof/>
                <w:rtl/>
              </w:rPr>
              <w:t>מדעית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Toc54784308 \h</w:instrText>
            </w:r>
            <w:r>
              <w:rPr>
                <w:noProof/>
                <w:webHidden/>
                <w:rtl/>
              </w:rPr>
              <w:instrText xml:space="preserve"> </w:instrText>
            </w:r>
            <w:r>
              <w:rPr>
                <w:noProof/>
                <w:webHidden/>
                <w:rtl/>
              </w:rPr>
            </w:r>
            <w:r>
              <w:rPr>
                <w:noProof/>
                <w:webHidden/>
                <w:rtl/>
              </w:rPr>
              <w:fldChar w:fldCharType="separate"/>
            </w:r>
            <w:r>
              <w:rPr>
                <w:noProof/>
                <w:webHidden/>
                <w:rtl/>
              </w:rPr>
              <w:t>5</w:t>
            </w:r>
            <w:r>
              <w:rPr>
                <w:noProof/>
                <w:webHidden/>
                <w:rtl/>
              </w:rPr>
              <w:fldChar w:fldCharType="end"/>
            </w:r>
          </w:hyperlink>
        </w:p>
        <w:p w14:paraId="61FF9B65" w14:textId="3096251D" w:rsidR="006728C3" w:rsidRDefault="006728C3">
          <w:pPr>
            <w:pStyle w:val="TOC1"/>
            <w:tabs>
              <w:tab w:val="right" w:leader="dot" w:pos="8296"/>
            </w:tabs>
            <w:rPr>
              <w:rFonts w:eastAsiaTheme="minorEastAsia"/>
              <w:noProof/>
              <w:rtl/>
            </w:rPr>
          </w:pPr>
          <w:hyperlink w:anchor="_Toc54784309" w:history="1">
            <w:r w:rsidRPr="009573C2">
              <w:rPr>
                <w:rStyle w:val="Hyperlink"/>
                <w:rFonts w:hint="eastAsia"/>
                <w:noProof/>
                <w:rtl/>
              </w:rPr>
              <w:t>רציונל</w:t>
            </w:r>
            <w:r w:rsidRPr="009573C2">
              <w:rPr>
                <w:rStyle w:val="Hyperlink"/>
                <w:noProof/>
                <w:rtl/>
              </w:rPr>
              <w:t xml:space="preserve"> </w:t>
            </w:r>
            <w:r w:rsidRPr="009573C2">
              <w:rPr>
                <w:rStyle w:val="Hyperlink"/>
                <w:rFonts w:hint="eastAsia"/>
                <w:noProof/>
                <w:rtl/>
              </w:rPr>
              <w:t>המשימות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Toc54784309 \h</w:instrText>
            </w:r>
            <w:r>
              <w:rPr>
                <w:noProof/>
                <w:webHidden/>
                <w:rtl/>
              </w:rPr>
              <w:instrText xml:space="preserve"> </w:instrText>
            </w:r>
            <w:r>
              <w:rPr>
                <w:noProof/>
                <w:webHidden/>
                <w:rtl/>
              </w:rPr>
            </w:r>
            <w:r>
              <w:rPr>
                <w:noProof/>
                <w:webHidden/>
                <w:rtl/>
              </w:rPr>
              <w:fldChar w:fldCharType="separate"/>
            </w:r>
            <w:r>
              <w:rPr>
                <w:noProof/>
                <w:webHidden/>
                <w:rtl/>
              </w:rPr>
              <w:t>9</w:t>
            </w:r>
            <w:r>
              <w:rPr>
                <w:noProof/>
                <w:webHidden/>
                <w:rtl/>
              </w:rPr>
              <w:fldChar w:fldCharType="end"/>
            </w:r>
          </w:hyperlink>
        </w:p>
        <w:p w14:paraId="25F954D3" w14:textId="59F4B40C" w:rsidR="006728C3" w:rsidRDefault="006728C3">
          <w:pPr>
            <w:pStyle w:val="TOC1"/>
            <w:tabs>
              <w:tab w:val="right" w:leader="dot" w:pos="8296"/>
            </w:tabs>
            <w:rPr>
              <w:rFonts w:eastAsiaTheme="minorEastAsia"/>
              <w:noProof/>
              <w:rtl/>
            </w:rPr>
          </w:pPr>
          <w:hyperlink w:anchor="_Toc54784310" w:history="1">
            <w:r w:rsidRPr="009573C2">
              <w:rPr>
                <w:rStyle w:val="Hyperlink"/>
                <w:rFonts w:hint="eastAsia"/>
                <w:noProof/>
                <w:rtl/>
              </w:rPr>
              <w:t>משימת</w:t>
            </w:r>
            <w:r w:rsidRPr="009573C2">
              <w:rPr>
                <w:rStyle w:val="Hyperlink"/>
                <w:noProof/>
                <w:rtl/>
              </w:rPr>
              <w:t xml:space="preserve"> </w:t>
            </w:r>
            <w:r w:rsidRPr="009573C2">
              <w:rPr>
                <w:rStyle w:val="Hyperlink"/>
                <w:rFonts w:hint="eastAsia"/>
                <w:noProof/>
                <w:rtl/>
              </w:rPr>
              <w:t>אוריינות</w:t>
            </w:r>
            <w:r w:rsidRPr="009573C2">
              <w:rPr>
                <w:rStyle w:val="Hyperlink"/>
                <w:noProof/>
                <w:rtl/>
              </w:rPr>
              <w:t xml:space="preserve"> </w:t>
            </w:r>
            <w:r w:rsidRPr="009573C2">
              <w:rPr>
                <w:rStyle w:val="Hyperlink"/>
                <w:rFonts w:hint="eastAsia"/>
                <w:noProof/>
                <w:rtl/>
              </w:rPr>
              <w:t>בכימיה</w:t>
            </w:r>
            <w:r w:rsidRPr="009573C2">
              <w:rPr>
                <w:rStyle w:val="Hyperlink"/>
                <w:noProof/>
                <w:rtl/>
              </w:rPr>
              <w:t xml:space="preserve"> </w:t>
            </w:r>
            <w:r w:rsidRPr="009573C2">
              <w:rPr>
                <w:rStyle w:val="Hyperlink"/>
                <w:rFonts w:hint="eastAsia"/>
                <w:noProof/>
                <w:rtl/>
              </w:rPr>
              <w:t>בדגש</w:t>
            </w:r>
            <w:r w:rsidRPr="009573C2">
              <w:rPr>
                <w:rStyle w:val="Hyperlink"/>
                <w:noProof/>
                <w:rtl/>
              </w:rPr>
              <w:t xml:space="preserve"> </w:t>
            </w:r>
            <w:r w:rsidRPr="009573C2">
              <w:rPr>
                <w:rStyle w:val="Hyperlink"/>
                <w:rFonts w:hint="eastAsia"/>
                <w:noProof/>
                <w:rtl/>
              </w:rPr>
              <w:t>של</w:t>
            </w:r>
            <w:r w:rsidRPr="009573C2">
              <w:rPr>
                <w:rStyle w:val="Hyperlink"/>
                <w:noProof/>
                <w:rtl/>
              </w:rPr>
              <w:t xml:space="preserve"> </w:t>
            </w:r>
            <w:r w:rsidRPr="009573C2">
              <w:rPr>
                <w:rStyle w:val="Hyperlink"/>
                <w:rFonts w:hint="eastAsia"/>
                <w:noProof/>
                <w:rtl/>
              </w:rPr>
              <w:t>ידע</w:t>
            </w:r>
            <w:r w:rsidRPr="009573C2">
              <w:rPr>
                <w:rStyle w:val="Hyperlink"/>
                <w:noProof/>
                <w:rtl/>
              </w:rPr>
              <w:t xml:space="preserve"> </w:t>
            </w:r>
            <w:r w:rsidRPr="009573C2">
              <w:rPr>
                <w:rStyle w:val="Hyperlink"/>
                <w:rFonts w:hint="eastAsia"/>
                <w:noProof/>
                <w:rtl/>
              </w:rPr>
              <w:t>אפיסטמולוגי</w:t>
            </w:r>
            <w:r w:rsidRPr="009573C2">
              <w:rPr>
                <w:rStyle w:val="Hyperlink"/>
                <w:noProof/>
                <w:rtl/>
              </w:rPr>
              <w:t xml:space="preserve"> </w:t>
            </w:r>
            <w:r w:rsidRPr="009573C2">
              <w:rPr>
                <w:rStyle w:val="Hyperlink"/>
                <w:rFonts w:hint="eastAsia"/>
                <w:noProof/>
                <w:rtl/>
              </w:rPr>
              <w:t>נושא</w:t>
            </w:r>
            <w:r w:rsidRPr="009573C2">
              <w:rPr>
                <w:rStyle w:val="Hyperlink"/>
                <w:noProof/>
                <w:rtl/>
              </w:rPr>
              <w:t xml:space="preserve">: </w:t>
            </w:r>
            <w:r w:rsidRPr="009573C2">
              <w:rPr>
                <w:rStyle w:val="Hyperlink"/>
                <w:rFonts w:hint="eastAsia"/>
                <w:noProof/>
                <w:rtl/>
              </w:rPr>
              <w:t>רדיואקטיביות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Toc54784310 \h</w:instrText>
            </w:r>
            <w:r>
              <w:rPr>
                <w:noProof/>
                <w:webHidden/>
                <w:rtl/>
              </w:rPr>
              <w:instrText xml:space="preserve"> </w:instrText>
            </w:r>
            <w:r>
              <w:rPr>
                <w:noProof/>
                <w:webHidden/>
                <w:rtl/>
              </w:rPr>
            </w:r>
            <w:r>
              <w:rPr>
                <w:noProof/>
                <w:webHidden/>
                <w:rtl/>
              </w:rPr>
              <w:fldChar w:fldCharType="separate"/>
            </w:r>
            <w:r>
              <w:rPr>
                <w:noProof/>
                <w:webHidden/>
                <w:rtl/>
              </w:rPr>
              <w:t>12</w:t>
            </w:r>
            <w:r>
              <w:rPr>
                <w:noProof/>
                <w:webHidden/>
                <w:rtl/>
              </w:rPr>
              <w:fldChar w:fldCharType="end"/>
            </w:r>
          </w:hyperlink>
        </w:p>
        <w:p w14:paraId="6937E20A" w14:textId="228406AF" w:rsidR="006728C3" w:rsidRDefault="006728C3">
          <w:pPr>
            <w:pStyle w:val="TOC1"/>
            <w:tabs>
              <w:tab w:val="right" w:leader="dot" w:pos="8296"/>
            </w:tabs>
            <w:rPr>
              <w:rFonts w:eastAsiaTheme="minorEastAsia"/>
              <w:noProof/>
              <w:rtl/>
            </w:rPr>
          </w:pPr>
          <w:hyperlink w:anchor="_Toc54784311" w:history="1">
            <w:r w:rsidRPr="009573C2">
              <w:rPr>
                <w:rStyle w:val="Hyperlink"/>
                <w:rFonts w:hint="eastAsia"/>
                <w:noProof/>
                <w:rtl/>
              </w:rPr>
              <w:t>משימת</w:t>
            </w:r>
            <w:r w:rsidRPr="009573C2">
              <w:rPr>
                <w:rStyle w:val="Hyperlink"/>
                <w:noProof/>
                <w:rtl/>
              </w:rPr>
              <w:t xml:space="preserve"> </w:t>
            </w:r>
            <w:r w:rsidRPr="009573C2">
              <w:rPr>
                <w:rStyle w:val="Hyperlink"/>
                <w:rFonts w:hint="eastAsia"/>
                <w:noProof/>
                <w:rtl/>
              </w:rPr>
              <w:t>אוריינות</w:t>
            </w:r>
            <w:r w:rsidRPr="009573C2">
              <w:rPr>
                <w:rStyle w:val="Hyperlink"/>
                <w:noProof/>
                <w:rtl/>
              </w:rPr>
              <w:t xml:space="preserve"> </w:t>
            </w:r>
            <w:r w:rsidRPr="009573C2">
              <w:rPr>
                <w:rStyle w:val="Hyperlink"/>
                <w:rFonts w:hint="eastAsia"/>
                <w:noProof/>
                <w:rtl/>
              </w:rPr>
              <w:t>בכימיה</w:t>
            </w:r>
            <w:r w:rsidRPr="009573C2">
              <w:rPr>
                <w:rStyle w:val="Hyperlink"/>
                <w:noProof/>
                <w:rtl/>
              </w:rPr>
              <w:t xml:space="preserve"> </w:t>
            </w:r>
            <w:r w:rsidRPr="009573C2">
              <w:rPr>
                <w:rStyle w:val="Hyperlink"/>
                <w:rFonts w:hint="eastAsia"/>
                <w:noProof/>
                <w:rtl/>
              </w:rPr>
              <w:t>בדגש</w:t>
            </w:r>
            <w:r w:rsidRPr="009573C2">
              <w:rPr>
                <w:rStyle w:val="Hyperlink"/>
                <w:noProof/>
                <w:rtl/>
              </w:rPr>
              <w:t xml:space="preserve"> </w:t>
            </w:r>
            <w:r w:rsidRPr="009573C2">
              <w:rPr>
                <w:rStyle w:val="Hyperlink"/>
                <w:rFonts w:hint="eastAsia"/>
                <w:noProof/>
                <w:rtl/>
              </w:rPr>
              <w:t>של</w:t>
            </w:r>
            <w:r w:rsidRPr="009573C2">
              <w:rPr>
                <w:rStyle w:val="Hyperlink"/>
                <w:noProof/>
                <w:rtl/>
              </w:rPr>
              <w:t xml:space="preserve"> </w:t>
            </w:r>
            <w:r w:rsidRPr="009573C2">
              <w:rPr>
                <w:rStyle w:val="Hyperlink"/>
                <w:rFonts w:hint="eastAsia"/>
                <w:noProof/>
                <w:rtl/>
              </w:rPr>
              <w:t>ידע</w:t>
            </w:r>
            <w:r w:rsidRPr="009573C2">
              <w:rPr>
                <w:rStyle w:val="Hyperlink"/>
                <w:noProof/>
                <w:rtl/>
              </w:rPr>
              <w:t xml:space="preserve"> </w:t>
            </w:r>
            <w:r w:rsidRPr="009573C2">
              <w:rPr>
                <w:rStyle w:val="Hyperlink"/>
                <w:rFonts w:hint="eastAsia"/>
                <w:noProof/>
                <w:rtl/>
              </w:rPr>
              <w:t>אפיסטמולוגי</w:t>
            </w:r>
            <w:r w:rsidRPr="009573C2">
              <w:rPr>
                <w:rStyle w:val="Hyperlink"/>
                <w:noProof/>
                <w:rtl/>
              </w:rPr>
              <w:t xml:space="preserve"> </w:t>
            </w:r>
            <w:r w:rsidRPr="009573C2">
              <w:rPr>
                <w:rStyle w:val="Hyperlink"/>
                <w:rFonts w:hint="eastAsia"/>
                <w:noProof/>
                <w:rtl/>
              </w:rPr>
              <w:t>נושא</w:t>
            </w:r>
            <w:r w:rsidRPr="009573C2">
              <w:rPr>
                <w:rStyle w:val="Hyperlink"/>
                <w:noProof/>
                <w:rtl/>
              </w:rPr>
              <w:t xml:space="preserve">: </w:t>
            </w:r>
            <w:r w:rsidRPr="009573C2">
              <w:rPr>
                <w:rStyle w:val="Hyperlink"/>
                <w:rFonts w:hint="eastAsia"/>
                <w:noProof/>
                <w:rtl/>
              </w:rPr>
              <w:t>חומצה</w:t>
            </w:r>
            <w:r w:rsidRPr="009573C2">
              <w:rPr>
                <w:rStyle w:val="Hyperlink"/>
                <w:noProof/>
                <w:rtl/>
              </w:rPr>
              <w:t>-</w:t>
            </w:r>
            <w:r w:rsidRPr="009573C2">
              <w:rPr>
                <w:rStyle w:val="Hyperlink"/>
                <w:rFonts w:hint="eastAsia"/>
                <w:noProof/>
                <w:rtl/>
              </w:rPr>
              <w:t>בסיס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Toc54784311 \h</w:instrText>
            </w:r>
            <w:r>
              <w:rPr>
                <w:noProof/>
                <w:webHidden/>
                <w:rtl/>
              </w:rPr>
              <w:instrText xml:space="preserve"> </w:instrText>
            </w:r>
            <w:r>
              <w:rPr>
                <w:noProof/>
                <w:webHidden/>
                <w:rtl/>
              </w:rPr>
            </w:r>
            <w:r>
              <w:rPr>
                <w:noProof/>
                <w:webHidden/>
                <w:rtl/>
              </w:rPr>
              <w:fldChar w:fldCharType="separate"/>
            </w:r>
            <w:r>
              <w:rPr>
                <w:noProof/>
                <w:webHidden/>
                <w:rtl/>
              </w:rPr>
              <w:t>18</w:t>
            </w:r>
            <w:r>
              <w:rPr>
                <w:noProof/>
                <w:webHidden/>
                <w:rtl/>
              </w:rPr>
              <w:fldChar w:fldCharType="end"/>
            </w:r>
          </w:hyperlink>
        </w:p>
        <w:p w14:paraId="1FE78D19" w14:textId="19DA09FE" w:rsidR="006728C3" w:rsidRDefault="006728C3">
          <w:pPr>
            <w:pStyle w:val="TOC1"/>
            <w:tabs>
              <w:tab w:val="right" w:leader="dot" w:pos="8296"/>
            </w:tabs>
            <w:rPr>
              <w:rFonts w:eastAsiaTheme="minorEastAsia"/>
              <w:noProof/>
              <w:rtl/>
            </w:rPr>
          </w:pPr>
          <w:hyperlink w:anchor="_Toc54784312" w:history="1">
            <w:r w:rsidRPr="009573C2">
              <w:rPr>
                <w:rStyle w:val="Hyperlink"/>
                <w:rFonts w:hint="eastAsia"/>
                <w:noProof/>
                <w:rtl/>
              </w:rPr>
              <w:t>משימת</w:t>
            </w:r>
            <w:r w:rsidRPr="009573C2">
              <w:rPr>
                <w:rStyle w:val="Hyperlink"/>
                <w:noProof/>
                <w:rtl/>
              </w:rPr>
              <w:t xml:space="preserve"> </w:t>
            </w:r>
            <w:r w:rsidRPr="009573C2">
              <w:rPr>
                <w:rStyle w:val="Hyperlink"/>
                <w:rFonts w:hint="eastAsia"/>
                <w:noProof/>
                <w:rtl/>
              </w:rPr>
              <w:t>אוריינות</w:t>
            </w:r>
            <w:r w:rsidRPr="009573C2">
              <w:rPr>
                <w:rStyle w:val="Hyperlink"/>
                <w:noProof/>
                <w:rtl/>
              </w:rPr>
              <w:t xml:space="preserve"> </w:t>
            </w:r>
            <w:r w:rsidRPr="009573C2">
              <w:rPr>
                <w:rStyle w:val="Hyperlink"/>
                <w:rFonts w:hint="eastAsia"/>
                <w:noProof/>
                <w:rtl/>
              </w:rPr>
              <w:t>בכימיה</w:t>
            </w:r>
            <w:r w:rsidRPr="009573C2">
              <w:rPr>
                <w:rStyle w:val="Hyperlink"/>
                <w:noProof/>
                <w:rtl/>
              </w:rPr>
              <w:t xml:space="preserve"> </w:t>
            </w:r>
            <w:r w:rsidRPr="009573C2">
              <w:rPr>
                <w:rStyle w:val="Hyperlink"/>
                <w:rFonts w:hint="eastAsia"/>
                <w:noProof/>
                <w:rtl/>
              </w:rPr>
              <w:t>בדגש</w:t>
            </w:r>
            <w:r w:rsidRPr="009573C2">
              <w:rPr>
                <w:rStyle w:val="Hyperlink"/>
                <w:noProof/>
                <w:rtl/>
              </w:rPr>
              <w:t xml:space="preserve"> </w:t>
            </w:r>
            <w:r w:rsidRPr="009573C2">
              <w:rPr>
                <w:rStyle w:val="Hyperlink"/>
                <w:rFonts w:hint="eastAsia"/>
                <w:noProof/>
                <w:rtl/>
              </w:rPr>
              <w:t>של</w:t>
            </w:r>
            <w:r w:rsidRPr="009573C2">
              <w:rPr>
                <w:rStyle w:val="Hyperlink"/>
                <w:noProof/>
                <w:rtl/>
              </w:rPr>
              <w:t xml:space="preserve"> </w:t>
            </w:r>
            <w:r w:rsidRPr="009573C2">
              <w:rPr>
                <w:rStyle w:val="Hyperlink"/>
                <w:rFonts w:hint="eastAsia"/>
                <w:noProof/>
                <w:rtl/>
              </w:rPr>
              <w:t>ידע</w:t>
            </w:r>
            <w:r w:rsidRPr="009573C2">
              <w:rPr>
                <w:rStyle w:val="Hyperlink"/>
                <w:noProof/>
                <w:rtl/>
              </w:rPr>
              <w:t xml:space="preserve"> </w:t>
            </w:r>
            <w:r w:rsidRPr="009573C2">
              <w:rPr>
                <w:rStyle w:val="Hyperlink"/>
                <w:rFonts w:hint="eastAsia"/>
                <w:noProof/>
                <w:rtl/>
              </w:rPr>
              <w:t>אפיסטמולוגי</w:t>
            </w:r>
            <w:r w:rsidRPr="009573C2">
              <w:rPr>
                <w:rStyle w:val="Hyperlink"/>
                <w:noProof/>
                <w:rtl/>
              </w:rPr>
              <w:t xml:space="preserve"> </w:t>
            </w:r>
            <w:r w:rsidRPr="009573C2">
              <w:rPr>
                <w:rStyle w:val="Hyperlink"/>
                <w:rFonts w:hint="eastAsia"/>
                <w:noProof/>
                <w:rtl/>
              </w:rPr>
              <w:t>נושא</w:t>
            </w:r>
            <w:r w:rsidRPr="009573C2">
              <w:rPr>
                <w:rStyle w:val="Hyperlink"/>
                <w:noProof/>
                <w:rtl/>
              </w:rPr>
              <w:t xml:space="preserve">: </w:t>
            </w:r>
            <w:r w:rsidRPr="009573C2">
              <w:rPr>
                <w:rStyle w:val="Hyperlink"/>
                <w:rFonts w:hint="eastAsia"/>
                <w:noProof/>
                <w:rtl/>
              </w:rPr>
              <w:t>מבנה</w:t>
            </w:r>
            <w:r w:rsidRPr="009573C2">
              <w:rPr>
                <w:rStyle w:val="Hyperlink"/>
                <w:noProof/>
                <w:rtl/>
              </w:rPr>
              <w:t xml:space="preserve"> </w:t>
            </w:r>
            <w:r w:rsidRPr="009573C2">
              <w:rPr>
                <w:rStyle w:val="Hyperlink"/>
                <w:rFonts w:hint="eastAsia"/>
                <w:noProof/>
                <w:rtl/>
              </w:rPr>
              <w:t>האטום</w:t>
            </w:r>
            <w:r w:rsidRPr="009573C2">
              <w:rPr>
                <w:rStyle w:val="Hyperlink"/>
                <w:noProof/>
                <w:rtl/>
              </w:rPr>
              <w:t xml:space="preserve"> </w:t>
            </w:r>
            <w:r w:rsidRPr="009573C2">
              <w:rPr>
                <w:rStyle w:val="Hyperlink"/>
                <w:rFonts w:hint="eastAsia"/>
                <w:noProof/>
                <w:rtl/>
              </w:rPr>
              <w:t>וסריג</w:t>
            </w:r>
            <w:r w:rsidRPr="009573C2">
              <w:rPr>
                <w:rStyle w:val="Hyperlink"/>
                <w:noProof/>
                <w:rtl/>
              </w:rPr>
              <w:t xml:space="preserve"> </w:t>
            </w:r>
            <w:r w:rsidRPr="009573C2">
              <w:rPr>
                <w:rStyle w:val="Hyperlink"/>
                <w:rFonts w:hint="eastAsia"/>
                <w:noProof/>
                <w:rtl/>
              </w:rPr>
              <w:t>מתכתי</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Toc54784312 \h</w:instrText>
            </w:r>
            <w:r>
              <w:rPr>
                <w:noProof/>
                <w:webHidden/>
                <w:rtl/>
              </w:rPr>
              <w:instrText xml:space="preserve"> </w:instrText>
            </w:r>
            <w:r>
              <w:rPr>
                <w:noProof/>
                <w:webHidden/>
                <w:rtl/>
              </w:rPr>
            </w:r>
            <w:r>
              <w:rPr>
                <w:noProof/>
                <w:webHidden/>
                <w:rtl/>
              </w:rPr>
              <w:fldChar w:fldCharType="separate"/>
            </w:r>
            <w:r>
              <w:rPr>
                <w:noProof/>
                <w:webHidden/>
                <w:rtl/>
              </w:rPr>
              <w:t>27</w:t>
            </w:r>
            <w:r>
              <w:rPr>
                <w:noProof/>
                <w:webHidden/>
                <w:rtl/>
              </w:rPr>
              <w:fldChar w:fldCharType="end"/>
            </w:r>
          </w:hyperlink>
        </w:p>
        <w:p w14:paraId="111CCE67" w14:textId="27FA9216" w:rsidR="006728C3" w:rsidRDefault="006728C3">
          <w:pPr>
            <w:pStyle w:val="TOC1"/>
            <w:tabs>
              <w:tab w:val="right" w:leader="dot" w:pos="8296"/>
            </w:tabs>
            <w:rPr>
              <w:rFonts w:eastAsiaTheme="minorEastAsia"/>
              <w:noProof/>
              <w:rtl/>
            </w:rPr>
          </w:pPr>
          <w:hyperlink w:anchor="_Toc54784313" w:history="1">
            <w:r w:rsidRPr="009573C2">
              <w:rPr>
                <w:rStyle w:val="Hyperlink"/>
                <w:rFonts w:hint="eastAsia"/>
                <w:noProof/>
                <w:rtl/>
              </w:rPr>
              <w:t>משימת</w:t>
            </w:r>
            <w:r w:rsidRPr="009573C2">
              <w:rPr>
                <w:rStyle w:val="Hyperlink"/>
                <w:noProof/>
                <w:rtl/>
              </w:rPr>
              <w:t xml:space="preserve"> </w:t>
            </w:r>
            <w:r w:rsidRPr="009573C2">
              <w:rPr>
                <w:rStyle w:val="Hyperlink"/>
                <w:rFonts w:hint="eastAsia"/>
                <w:noProof/>
                <w:rtl/>
              </w:rPr>
              <w:t>אוריינות</w:t>
            </w:r>
            <w:r w:rsidRPr="009573C2">
              <w:rPr>
                <w:rStyle w:val="Hyperlink"/>
                <w:noProof/>
                <w:rtl/>
              </w:rPr>
              <w:t xml:space="preserve"> </w:t>
            </w:r>
            <w:r w:rsidRPr="009573C2">
              <w:rPr>
                <w:rStyle w:val="Hyperlink"/>
                <w:rFonts w:hint="eastAsia"/>
                <w:noProof/>
                <w:rtl/>
              </w:rPr>
              <w:t>בכימיה</w:t>
            </w:r>
            <w:r w:rsidRPr="009573C2">
              <w:rPr>
                <w:rStyle w:val="Hyperlink"/>
                <w:noProof/>
                <w:rtl/>
              </w:rPr>
              <w:t xml:space="preserve"> </w:t>
            </w:r>
            <w:r w:rsidRPr="009573C2">
              <w:rPr>
                <w:rStyle w:val="Hyperlink"/>
                <w:rFonts w:hint="eastAsia"/>
                <w:noProof/>
                <w:rtl/>
              </w:rPr>
              <w:t>בדגש</w:t>
            </w:r>
            <w:r w:rsidRPr="009573C2">
              <w:rPr>
                <w:rStyle w:val="Hyperlink"/>
                <w:noProof/>
                <w:rtl/>
              </w:rPr>
              <w:t xml:space="preserve"> </w:t>
            </w:r>
            <w:r w:rsidRPr="009573C2">
              <w:rPr>
                <w:rStyle w:val="Hyperlink"/>
                <w:rFonts w:hint="eastAsia"/>
                <w:noProof/>
                <w:rtl/>
              </w:rPr>
              <w:t>של</w:t>
            </w:r>
            <w:r w:rsidRPr="009573C2">
              <w:rPr>
                <w:rStyle w:val="Hyperlink"/>
                <w:noProof/>
                <w:rtl/>
              </w:rPr>
              <w:t xml:space="preserve"> </w:t>
            </w:r>
            <w:r w:rsidRPr="009573C2">
              <w:rPr>
                <w:rStyle w:val="Hyperlink"/>
                <w:rFonts w:hint="eastAsia"/>
                <w:noProof/>
                <w:rtl/>
              </w:rPr>
              <w:t>ידע</w:t>
            </w:r>
            <w:r w:rsidRPr="009573C2">
              <w:rPr>
                <w:rStyle w:val="Hyperlink"/>
                <w:noProof/>
                <w:rtl/>
              </w:rPr>
              <w:t xml:space="preserve"> </w:t>
            </w:r>
            <w:r w:rsidRPr="009573C2">
              <w:rPr>
                <w:rStyle w:val="Hyperlink"/>
                <w:rFonts w:hint="eastAsia"/>
                <w:noProof/>
                <w:rtl/>
              </w:rPr>
              <w:t>אפיסטמולוגי</w:t>
            </w:r>
            <w:r w:rsidRPr="009573C2">
              <w:rPr>
                <w:rStyle w:val="Hyperlink"/>
                <w:noProof/>
                <w:rtl/>
              </w:rPr>
              <w:t xml:space="preserve"> </w:t>
            </w:r>
            <w:r w:rsidRPr="009573C2">
              <w:rPr>
                <w:rStyle w:val="Hyperlink"/>
                <w:rFonts w:hint="eastAsia"/>
                <w:noProof/>
                <w:rtl/>
              </w:rPr>
              <w:t>נושא</w:t>
            </w:r>
            <w:r w:rsidRPr="009573C2">
              <w:rPr>
                <w:rStyle w:val="Hyperlink"/>
                <w:noProof/>
                <w:rtl/>
              </w:rPr>
              <w:t xml:space="preserve">: </w:t>
            </w:r>
            <w:r w:rsidRPr="009573C2">
              <w:rPr>
                <w:rStyle w:val="Hyperlink"/>
                <w:rFonts w:hint="eastAsia"/>
                <w:noProof/>
                <w:rtl/>
              </w:rPr>
              <w:t>איזוטופים</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Toc54784313 \h</w:instrText>
            </w:r>
            <w:r>
              <w:rPr>
                <w:noProof/>
                <w:webHidden/>
                <w:rtl/>
              </w:rPr>
              <w:instrText xml:space="preserve"> </w:instrText>
            </w:r>
            <w:r>
              <w:rPr>
                <w:noProof/>
                <w:webHidden/>
                <w:rtl/>
              </w:rPr>
            </w:r>
            <w:r>
              <w:rPr>
                <w:noProof/>
                <w:webHidden/>
                <w:rtl/>
              </w:rPr>
              <w:fldChar w:fldCharType="separate"/>
            </w:r>
            <w:r>
              <w:rPr>
                <w:noProof/>
                <w:webHidden/>
                <w:rtl/>
              </w:rPr>
              <w:t>38</w:t>
            </w:r>
            <w:r>
              <w:rPr>
                <w:noProof/>
                <w:webHidden/>
                <w:rtl/>
              </w:rPr>
              <w:fldChar w:fldCharType="end"/>
            </w:r>
          </w:hyperlink>
        </w:p>
        <w:p w14:paraId="1927027D" w14:textId="5C6FF470" w:rsidR="006728C3" w:rsidRDefault="006728C3">
          <w:pPr>
            <w:pStyle w:val="TOC1"/>
            <w:tabs>
              <w:tab w:val="right" w:leader="dot" w:pos="8296"/>
            </w:tabs>
            <w:rPr>
              <w:rFonts w:eastAsiaTheme="minorEastAsia"/>
              <w:noProof/>
              <w:rtl/>
            </w:rPr>
          </w:pPr>
          <w:hyperlink w:anchor="_Toc54784314" w:history="1">
            <w:r w:rsidRPr="009573C2">
              <w:rPr>
                <w:rStyle w:val="Hyperlink"/>
                <w:rFonts w:hint="eastAsia"/>
                <w:noProof/>
                <w:rtl/>
              </w:rPr>
              <w:t>משימת</w:t>
            </w:r>
            <w:r w:rsidRPr="009573C2">
              <w:rPr>
                <w:rStyle w:val="Hyperlink"/>
                <w:noProof/>
                <w:rtl/>
              </w:rPr>
              <w:t xml:space="preserve"> </w:t>
            </w:r>
            <w:r w:rsidRPr="009573C2">
              <w:rPr>
                <w:rStyle w:val="Hyperlink"/>
                <w:rFonts w:hint="eastAsia"/>
                <w:noProof/>
                <w:rtl/>
              </w:rPr>
              <w:t>אוריינות</w:t>
            </w:r>
            <w:r w:rsidRPr="009573C2">
              <w:rPr>
                <w:rStyle w:val="Hyperlink"/>
                <w:noProof/>
                <w:rtl/>
              </w:rPr>
              <w:t xml:space="preserve"> </w:t>
            </w:r>
            <w:r w:rsidRPr="009573C2">
              <w:rPr>
                <w:rStyle w:val="Hyperlink"/>
                <w:rFonts w:hint="eastAsia"/>
                <w:noProof/>
                <w:rtl/>
              </w:rPr>
              <w:t>בכימיה</w:t>
            </w:r>
            <w:r w:rsidRPr="009573C2">
              <w:rPr>
                <w:rStyle w:val="Hyperlink"/>
                <w:noProof/>
                <w:rtl/>
              </w:rPr>
              <w:t xml:space="preserve"> </w:t>
            </w:r>
            <w:r w:rsidRPr="009573C2">
              <w:rPr>
                <w:rStyle w:val="Hyperlink"/>
                <w:rFonts w:hint="eastAsia"/>
                <w:noProof/>
                <w:rtl/>
              </w:rPr>
              <w:t>בדגש</w:t>
            </w:r>
            <w:r w:rsidRPr="009573C2">
              <w:rPr>
                <w:rStyle w:val="Hyperlink"/>
                <w:noProof/>
                <w:rtl/>
              </w:rPr>
              <w:t xml:space="preserve"> </w:t>
            </w:r>
            <w:r w:rsidRPr="009573C2">
              <w:rPr>
                <w:rStyle w:val="Hyperlink"/>
                <w:rFonts w:hint="eastAsia"/>
                <w:noProof/>
                <w:rtl/>
              </w:rPr>
              <w:t>של</w:t>
            </w:r>
            <w:r w:rsidRPr="009573C2">
              <w:rPr>
                <w:rStyle w:val="Hyperlink"/>
                <w:noProof/>
                <w:rtl/>
              </w:rPr>
              <w:t xml:space="preserve"> </w:t>
            </w:r>
            <w:r w:rsidRPr="009573C2">
              <w:rPr>
                <w:rStyle w:val="Hyperlink"/>
                <w:rFonts w:hint="eastAsia"/>
                <w:noProof/>
                <w:rtl/>
              </w:rPr>
              <w:t>ידע</w:t>
            </w:r>
            <w:r w:rsidRPr="009573C2">
              <w:rPr>
                <w:rStyle w:val="Hyperlink"/>
                <w:noProof/>
                <w:rtl/>
              </w:rPr>
              <w:t xml:space="preserve"> </w:t>
            </w:r>
            <w:r w:rsidRPr="009573C2">
              <w:rPr>
                <w:rStyle w:val="Hyperlink"/>
                <w:rFonts w:hint="eastAsia"/>
                <w:noProof/>
                <w:rtl/>
              </w:rPr>
              <w:t>אפיסטמולוגי</w:t>
            </w:r>
            <w:r w:rsidRPr="009573C2">
              <w:rPr>
                <w:rStyle w:val="Hyperlink"/>
                <w:noProof/>
                <w:rtl/>
              </w:rPr>
              <w:t xml:space="preserve"> </w:t>
            </w:r>
            <w:r w:rsidRPr="009573C2">
              <w:rPr>
                <w:rStyle w:val="Hyperlink"/>
                <w:rFonts w:hint="eastAsia"/>
                <w:noProof/>
                <w:rtl/>
              </w:rPr>
              <w:t>נושא</w:t>
            </w:r>
            <w:r w:rsidRPr="009573C2">
              <w:rPr>
                <w:rStyle w:val="Hyperlink"/>
                <w:noProof/>
                <w:rtl/>
              </w:rPr>
              <w:t xml:space="preserve">: </w:t>
            </w:r>
            <w:r w:rsidRPr="009573C2">
              <w:rPr>
                <w:rStyle w:val="Hyperlink"/>
                <w:rFonts w:hint="eastAsia"/>
                <w:noProof/>
                <w:rtl/>
              </w:rPr>
              <w:t>יסוד</w:t>
            </w:r>
            <w:r w:rsidRPr="009573C2">
              <w:rPr>
                <w:rStyle w:val="Hyperlink"/>
                <w:noProof/>
                <w:rtl/>
              </w:rPr>
              <w:t xml:space="preserve"> </w:t>
            </w:r>
            <w:r w:rsidRPr="009573C2">
              <w:rPr>
                <w:rStyle w:val="Hyperlink"/>
                <w:rFonts w:hint="eastAsia"/>
                <w:noProof/>
                <w:rtl/>
              </w:rPr>
              <w:t>הפלואור</w:t>
            </w:r>
            <w:r w:rsidRPr="009573C2">
              <w:rPr>
                <w:rStyle w:val="Hyperlink"/>
                <w:noProof/>
                <w:rtl/>
              </w:rPr>
              <w:t xml:space="preserve"> </w:t>
            </w:r>
            <w:r w:rsidRPr="009573C2">
              <w:rPr>
                <w:rStyle w:val="Hyperlink"/>
                <w:rFonts w:hint="eastAsia"/>
                <w:noProof/>
                <w:rtl/>
              </w:rPr>
              <w:t>ותכונותיו</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Toc54784314 \h</w:instrText>
            </w:r>
            <w:r>
              <w:rPr>
                <w:noProof/>
                <w:webHidden/>
                <w:rtl/>
              </w:rPr>
              <w:instrText xml:space="preserve"> </w:instrText>
            </w:r>
            <w:r>
              <w:rPr>
                <w:noProof/>
                <w:webHidden/>
                <w:rtl/>
              </w:rPr>
            </w:r>
            <w:r>
              <w:rPr>
                <w:noProof/>
                <w:webHidden/>
                <w:rtl/>
              </w:rPr>
              <w:fldChar w:fldCharType="separate"/>
            </w:r>
            <w:r>
              <w:rPr>
                <w:noProof/>
                <w:webHidden/>
                <w:rtl/>
              </w:rPr>
              <w:t>46</w:t>
            </w:r>
            <w:r>
              <w:rPr>
                <w:noProof/>
                <w:webHidden/>
                <w:rtl/>
              </w:rPr>
              <w:fldChar w:fldCharType="end"/>
            </w:r>
          </w:hyperlink>
        </w:p>
        <w:p w14:paraId="4E39D3B9" w14:textId="4991357C" w:rsidR="00534326" w:rsidRPr="00C1093D" w:rsidRDefault="00534326">
          <w:pPr>
            <w:rPr>
              <w:rtl/>
              <w:cs/>
            </w:rPr>
          </w:pPr>
          <w:r w:rsidRPr="00C1093D">
            <w:rPr>
              <w:b/>
              <w:bCs/>
              <w:lang w:val="he-IL"/>
            </w:rPr>
            <w:fldChar w:fldCharType="end"/>
          </w:r>
        </w:p>
      </w:sdtContent>
    </w:sdt>
    <w:p w14:paraId="606D18F3" w14:textId="77777777" w:rsidR="00F91DBF" w:rsidRPr="00C1093D" w:rsidRDefault="00F91DBF" w:rsidP="00BC0755">
      <w:pPr>
        <w:spacing w:after="0" w:line="360" w:lineRule="auto"/>
        <w:rPr>
          <w:rFonts w:asciiTheme="minorBidi" w:hAnsiTheme="minorBidi"/>
          <w:b/>
          <w:bCs/>
          <w:sz w:val="36"/>
          <w:szCs w:val="36"/>
          <w:rtl/>
        </w:rPr>
      </w:pPr>
    </w:p>
    <w:p w14:paraId="30473B50" w14:textId="77777777" w:rsidR="00F91DBF" w:rsidRPr="00C1093D" w:rsidRDefault="00F91DBF" w:rsidP="00BC0755">
      <w:pPr>
        <w:bidi w:val="0"/>
        <w:spacing w:after="0" w:line="360" w:lineRule="auto"/>
        <w:rPr>
          <w:rFonts w:asciiTheme="minorBidi" w:hAnsiTheme="minorBidi"/>
          <w:b/>
          <w:bCs/>
          <w:sz w:val="36"/>
          <w:szCs w:val="36"/>
        </w:rPr>
      </w:pPr>
      <w:r w:rsidRPr="00C1093D">
        <w:rPr>
          <w:rFonts w:asciiTheme="minorBidi" w:hAnsiTheme="minorBidi"/>
          <w:b/>
          <w:bCs/>
          <w:sz w:val="36"/>
          <w:szCs w:val="36"/>
          <w:rtl/>
        </w:rPr>
        <w:br w:type="page"/>
      </w:r>
    </w:p>
    <w:p w14:paraId="7EFF210E" w14:textId="7737BC7F" w:rsidR="00012587" w:rsidRPr="00C1093D" w:rsidRDefault="009D2BF5" w:rsidP="00534326">
      <w:pPr>
        <w:pStyle w:val="Heading1"/>
        <w:rPr>
          <w:rtl/>
        </w:rPr>
      </w:pPr>
      <w:bookmarkStart w:id="0" w:name="_Toc54784307"/>
      <w:r w:rsidRPr="00C1093D">
        <w:rPr>
          <w:rFonts w:hint="cs"/>
          <w:rtl/>
        </w:rPr>
        <w:lastRenderedPageBreak/>
        <w:t>מבוא</w:t>
      </w:r>
      <w:bookmarkEnd w:id="0"/>
    </w:p>
    <w:p w14:paraId="3B1F5A19" w14:textId="4ED7D97D" w:rsidR="00F813A4" w:rsidRPr="00C1093D" w:rsidRDefault="00012587" w:rsidP="00BC0755">
      <w:pPr>
        <w:spacing w:after="0" w:line="360" w:lineRule="auto"/>
        <w:jc w:val="both"/>
        <w:rPr>
          <w:rFonts w:asciiTheme="minorBidi" w:hAnsiTheme="minorBidi"/>
          <w:sz w:val="24"/>
          <w:szCs w:val="24"/>
          <w:rtl/>
        </w:rPr>
      </w:pPr>
      <w:r w:rsidRPr="00C1093D">
        <w:rPr>
          <w:rFonts w:asciiTheme="minorBidi" w:hAnsiTheme="minorBidi" w:hint="cs"/>
          <w:sz w:val="24"/>
          <w:szCs w:val="24"/>
          <w:rtl/>
        </w:rPr>
        <w:t xml:space="preserve">אוריינות </w:t>
      </w:r>
      <w:r w:rsidR="00F813A4" w:rsidRPr="00C1093D">
        <w:rPr>
          <w:rFonts w:asciiTheme="minorBidi" w:hAnsiTheme="minorBidi" w:hint="cs"/>
          <w:sz w:val="24"/>
          <w:szCs w:val="24"/>
          <w:rtl/>
        </w:rPr>
        <w:t xml:space="preserve">בכלל ואוריינות מדעית בפרט </w:t>
      </w:r>
      <w:r w:rsidRPr="00C1093D">
        <w:rPr>
          <w:rFonts w:asciiTheme="minorBidi" w:hAnsiTheme="minorBidi" w:hint="cs"/>
          <w:sz w:val="24"/>
          <w:szCs w:val="24"/>
          <w:rtl/>
        </w:rPr>
        <w:t xml:space="preserve">מהווה את </w:t>
      </w:r>
      <w:r w:rsidR="00C92772" w:rsidRPr="00C1093D">
        <w:rPr>
          <w:rFonts w:asciiTheme="minorBidi" w:hAnsiTheme="minorBidi" w:hint="cs"/>
          <w:sz w:val="24"/>
          <w:szCs w:val="24"/>
          <w:rtl/>
        </w:rPr>
        <w:t>אבן היסוד של</w:t>
      </w:r>
      <w:r w:rsidR="00F813A4" w:rsidRPr="00C1093D">
        <w:rPr>
          <w:rFonts w:asciiTheme="minorBidi" w:hAnsiTheme="minorBidi" w:hint="cs"/>
          <w:sz w:val="24"/>
          <w:szCs w:val="24"/>
          <w:rtl/>
        </w:rPr>
        <w:t xml:space="preserve"> החינוך המדעי</w:t>
      </w:r>
      <w:r w:rsidR="00C92772" w:rsidRPr="00C1093D">
        <w:rPr>
          <w:rFonts w:asciiTheme="minorBidi" w:hAnsiTheme="minorBidi" w:hint="cs"/>
          <w:sz w:val="24"/>
          <w:szCs w:val="24"/>
          <w:rtl/>
        </w:rPr>
        <w:t>. ה</w:t>
      </w:r>
      <w:r w:rsidR="00F813A4" w:rsidRPr="00C1093D">
        <w:rPr>
          <w:rFonts w:asciiTheme="minorBidi" w:hAnsiTheme="minorBidi" w:hint="cs"/>
          <w:sz w:val="24"/>
          <w:szCs w:val="24"/>
          <w:rtl/>
        </w:rPr>
        <w:t xml:space="preserve">מטרה </w:t>
      </w:r>
      <w:r w:rsidR="00C92772" w:rsidRPr="00C1093D">
        <w:rPr>
          <w:rFonts w:asciiTheme="minorBidi" w:hAnsiTheme="minorBidi" w:hint="cs"/>
          <w:sz w:val="24"/>
          <w:szCs w:val="24"/>
          <w:rtl/>
        </w:rPr>
        <w:t xml:space="preserve">היא </w:t>
      </w:r>
      <w:r w:rsidR="00F813A4" w:rsidRPr="00C1093D">
        <w:rPr>
          <w:rFonts w:asciiTheme="minorBidi" w:hAnsiTheme="minorBidi" w:hint="cs"/>
          <w:sz w:val="24"/>
          <w:szCs w:val="24"/>
          <w:rtl/>
        </w:rPr>
        <w:t xml:space="preserve">לאפשר לבוגרי מערכת החינוך להתמודד עם האתגרים העומדים בפני העולם כגון: אספקה מספקת של מים ואוכל, התמודדות עם מחלות ומגיפות, ייצור אנרגיה והתמודדות עם שינויי אקלים. כל אילו מצריכים מעורבות בתהליכי קבלת החלטות מורכבות שרבות  מהן מצריכות ידע מדעי. ידע תוכן מדעי איננו מספיק לקבלת החלטות באתגרים המצפים לתלמידים </w:t>
      </w:r>
      <w:r w:rsidR="00F813A4" w:rsidRPr="00C1093D">
        <w:rPr>
          <w:rFonts w:asciiTheme="minorBidi" w:hAnsiTheme="minorBidi"/>
          <w:sz w:val="24"/>
          <w:szCs w:val="24"/>
          <w:rtl/>
        </w:rPr>
        <w:t>–</w:t>
      </w:r>
      <w:r w:rsidR="00F813A4" w:rsidRPr="00C1093D">
        <w:rPr>
          <w:rFonts w:asciiTheme="minorBidi" w:hAnsiTheme="minorBidi" w:hint="cs"/>
          <w:sz w:val="24"/>
          <w:szCs w:val="24"/>
          <w:rtl/>
        </w:rPr>
        <w:t xml:space="preserve"> אזרחי המחר, עליהם להבי</w:t>
      </w:r>
      <w:r w:rsidR="00316272" w:rsidRPr="00C1093D">
        <w:rPr>
          <w:rFonts w:asciiTheme="minorBidi" w:hAnsiTheme="minorBidi" w:hint="cs"/>
          <w:sz w:val="24"/>
          <w:szCs w:val="24"/>
          <w:rtl/>
        </w:rPr>
        <w:t>ן</w:t>
      </w:r>
      <w:r w:rsidR="00F813A4" w:rsidRPr="00C1093D">
        <w:rPr>
          <w:rFonts w:asciiTheme="minorBidi" w:hAnsiTheme="minorBidi" w:hint="cs"/>
          <w:sz w:val="24"/>
          <w:szCs w:val="24"/>
          <w:rtl/>
        </w:rPr>
        <w:t xml:space="preserve"> את  מהות המדע העומד בבסיס של אוריינות מדעית. </w:t>
      </w:r>
    </w:p>
    <w:p w14:paraId="4EE95D27" w14:textId="3A525DB8" w:rsidR="00F813A4" w:rsidRPr="00C1093D" w:rsidRDefault="00F813A4" w:rsidP="00BC0755">
      <w:pPr>
        <w:spacing w:after="0" w:line="360" w:lineRule="auto"/>
        <w:jc w:val="both"/>
        <w:rPr>
          <w:rFonts w:asciiTheme="minorBidi" w:hAnsiTheme="minorBidi"/>
          <w:sz w:val="24"/>
          <w:szCs w:val="24"/>
          <w:rtl/>
        </w:rPr>
      </w:pPr>
      <w:r w:rsidRPr="00C1093D">
        <w:rPr>
          <w:rFonts w:asciiTheme="minorBidi" w:hAnsiTheme="minorBidi" w:hint="cs"/>
          <w:sz w:val="24"/>
          <w:szCs w:val="24"/>
          <w:rtl/>
        </w:rPr>
        <w:t>אוריינות זו מבוססת על שלושה מרכיבים מרכזיים:</w:t>
      </w:r>
    </w:p>
    <w:p w14:paraId="04E22EA5" w14:textId="5D139B75" w:rsidR="00F813A4" w:rsidRPr="00C1093D" w:rsidRDefault="009D2BF5" w:rsidP="00BC0755">
      <w:pPr>
        <w:pStyle w:val="ListParagraph"/>
        <w:numPr>
          <w:ilvl w:val="0"/>
          <w:numId w:val="1"/>
        </w:numPr>
        <w:spacing w:after="0" w:line="360" w:lineRule="auto"/>
        <w:ind w:left="0"/>
        <w:jc w:val="both"/>
        <w:rPr>
          <w:rFonts w:asciiTheme="minorBidi" w:hAnsiTheme="minorBidi"/>
          <w:sz w:val="24"/>
          <w:szCs w:val="24"/>
          <w:rtl/>
        </w:rPr>
      </w:pPr>
      <w:r w:rsidRPr="00C1093D">
        <w:rPr>
          <w:rFonts w:asciiTheme="minorBidi" w:hAnsiTheme="minorBidi" w:hint="cs"/>
          <w:sz w:val="24"/>
          <w:szCs w:val="24"/>
          <w:rtl/>
        </w:rPr>
        <w:t xml:space="preserve">יכולת </w:t>
      </w:r>
      <w:r w:rsidR="00C92772" w:rsidRPr="00C1093D">
        <w:rPr>
          <w:rFonts w:asciiTheme="minorBidi" w:hAnsiTheme="minorBidi" w:hint="cs"/>
          <w:sz w:val="24"/>
          <w:szCs w:val="24"/>
          <w:rtl/>
        </w:rPr>
        <w:t>להס</w:t>
      </w:r>
      <w:r w:rsidRPr="00C1093D">
        <w:rPr>
          <w:rFonts w:asciiTheme="minorBidi" w:hAnsiTheme="minorBidi" w:hint="cs"/>
          <w:sz w:val="24"/>
          <w:szCs w:val="24"/>
          <w:rtl/>
        </w:rPr>
        <w:t>ב</w:t>
      </w:r>
      <w:r w:rsidR="00C92772" w:rsidRPr="00C1093D">
        <w:rPr>
          <w:rFonts w:asciiTheme="minorBidi" w:hAnsiTheme="minorBidi" w:hint="cs"/>
          <w:sz w:val="24"/>
          <w:szCs w:val="24"/>
          <w:rtl/>
        </w:rPr>
        <w:t>יר תופעה באופן מדעי</w:t>
      </w:r>
    </w:p>
    <w:p w14:paraId="150307EB" w14:textId="4C51E61E" w:rsidR="00C92772" w:rsidRPr="00C1093D" w:rsidRDefault="009D2BF5" w:rsidP="00BC0755">
      <w:pPr>
        <w:pStyle w:val="ListParagraph"/>
        <w:numPr>
          <w:ilvl w:val="0"/>
          <w:numId w:val="1"/>
        </w:numPr>
        <w:spacing w:after="0" w:line="360" w:lineRule="auto"/>
        <w:ind w:left="0"/>
        <w:jc w:val="both"/>
        <w:rPr>
          <w:rFonts w:asciiTheme="minorBidi" w:hAnsiTheme="minorBidi"/>
          <w:sz w:val="24"/>
          <w:szCs w:val="24"/>
          <w:rtl/>
        </w:rPr>
      </w:pPr>
      <w:r w:rsidRPr="00C1093D">
        <w:rPr>
          <w:rFonts w:asciiTheme="minorBidi" w:hAnsiTheme="minorBidi" w:hint="cs"/>
          <w:sz w:val="24"/>
          <w:szCs w:val="24"/>
          <w:rtl/>
        </w:rPr>
        <w:t xml:space="preserve">יכולת </w:t>
      </w:r>
      <w:r w:rsidR="00C92772" w:rsidRPr="00C1093D">
        <w:rPr>
          <w:rFonts w:asciiTheme="minorBidi" w:hAnsiTheme="minorBidi" w:hint="cs"/>
          <w:sz w:val="24"/>
          <w:szCs w:val="24"/>
          <w:rtl/>
        </w:rPr>
        <w:t>להעריך ולתכנן חקר מדעי</w:t>
      </w:r>
    </w:p>
    <w:p w14:paraId="1DD834AF" w14:textId="133AECE2" w:rsidR="00C92772" w:rsidRPr="00C1093D" w:rsidRDefault="009D2BF5" w:rsidP="00BC0755">
      <w:pPr>
        <w:pStyle w:val="ListParagraph"/>
        <w:numPr>
          <w:ilvl w:val="0"/>
          <w:numId w:val="1"/>
        </w:numPr>
        <w:spacing w:after="0" w:line="360" w:lineRule="auto"/>
        <w:ind w:left="0"/>
        <w:jc w:val="both"/>
        <w:rPr>
          <w:rFonts w:asciiTheme="minorBidi" w:hAnsiTheme="minorBidi"/>
          <w:sz w:val="24"/>
          <w:szCs w:val="24"/>
          <w:rtl/>
        </w:rPr>
      </w:pPr>
      <w:r w:rsidRPr="00C1093D">
        <w:rPr>
          <w:rFonts w:asciiTheme="minorBidi" w:hAnsiTheme="minorBidi" w:hint="cs"/>
          <w:sz w:val="24"/>
          <w:szCs w:val="24"/>
          <w:rtl/>
        </w:rPr>
        <w:t xml:space="preserve">יכולת </w:t>
      </w:r>
      <w:r w:rsidR="00C92772" w:rsidRPr="00C1093D">
        <w:rPr>
          <w:rFonts w:asciiTheme="minorBidi" w:hAnsiTheme="minorBidi" w:hint="cs"/>
          <w:sz w:val="24"/>
          <w:szCs w:val="24"/>
          <w:rtl/>
        </w:rPr>
        <w:t>לפרש נתונים וראיות באופן מדעי.</w:t>
      </w:r>
    </w:p>
    <w:p w14:paraId="1BDA5B1E" w14:textId="22FC1B8E" w:rsidR="00C92772" w:rsidRPr="00C1093D" w:rsidRDefault="00C92772" w:rsidP="00BC0755">
      <w:pPr>
        <w:spacing w:after="0" w:line="360" w:lineRule="auto"/>
        <w:jc w:val="both"/>
        <w:rPr>
          <w:rFonts w:asciiTheme="minorBidi" w:hAnsiTheme="minorBidi"/>
          <w:sz w:val="24"/>
          <w:szCs w:val="24"/>
        </w:rPr>
      </w:pPr>
      <w:r w:rsidRPr="00C1093D">
        <w:rPr>
          <w:rFonts w:asciiTheme="minorBidi" w:hAnsiTheme="minorBidi" w:hint="cs"/>
          <w:sz w:val="24"/>
          <w:szCs w:val="24"/>
          <w:rtl/>
        </w:rPr>
        <w:t>בעוד המרכיב הראשון דורש ידע תוכן מדעי</w:t>
      </w:r>
      <w:r w:rsidR="009D2BF5" w:rsidRPr="00C1093D">
        <w:rPr>
          <w:rFonts w:asciiTheme="minorBidi" w:hAnsiTheme="minorBidi" w:hint="cs"/>
          <w:sz w:val="24"/>
          <w:szCs w:val="24"/>
          <w:rtl/>
        </w:rPr>
        <w:t xml:space="preserve"> </w:t>
      </w:r>
      <w:r w:rsidR="009D2BF5" w:rsidRPr="00C1093D">
        <w:rPr>
          <w:rFonts w:asciiTheme="minorBidi" w:hAnsiTheme="minorBidi"/>
          <w:sz w:val="24"/>
          <w:szCs w:val="24"/>
          <w:rtl/>
        </w:rPr>
        <w:t>–</w:t>
      </w:r>
      <w:r w:rsidR="009D2BF5" w:rsidRPr="00C1093D">
        <w:rPr>
          <w:rFonts w:asciiTheme="minorBidi" w:hAnsiTheme="minorBidi" w:hint="cs"/>
          <w:sz w:val="24"/>
          <w:szCs w:val="24"/>
          <w:rtl/>
        </w:rPr>
        <w:t xml:space="preserve"> </w:t>
      </w:r>
      <w:r w:rsidR="009D2BF5" w:rsidRPr="00C1093D">
        <w:rPr>
          <w:rFonts w:asciiTheme="minorBidi" w:hAnsiTheme="minorBidi"/>
          <w:sz w:val="24"/>
          <w:szCs w:val="24"/>
        </w:rPr>
        <w:t>content knowledge</w:t>
      </w:r>
      <w:r w:rsidRPr="00C1093D">
        <w:rPr>
          <w:rFonts w:asciiTheme="minorBidi" w:hAnsiTheme="minorBidi" w:hint="cs"/>
          <w:sz w:val="24"/>
          <w:szCs w:val="24"/>
          <w:rtl/>
        </w:rPr>
        <w:t>, המרכיב</w:t>
      </w:r>
      <w:r w:rsidR="006C3001" w:rsidRPr="00C1093D">
        <w:rPr>
          <w:rFonts w:asciiTheme="minorBidi" w:hAnsiTheme="minorBidi" w:hint="cs"/>
          <w:sz w:val="24"/>
          <w:szCs w:val="24"/>
          <w:rtl/>
        </w:rPr>
        <w:t>ים</w:t>
      </w:r>
      <w:r w:rsidRPr="00C1093D">
        <w:rPr>
          <w:rFonts w:asciiTheme="minorBidi" w:hAnsiTheme="minorBidi" w:hint="cs"/>
          <w:sz w:val="24"/>
          <w:szCs w:val="24"/>
          <w:rtl/>
        </w:rPr>
        <w:t xml:space="preserve"> השני והשלישי דורשים ידע אודות יצירתו של ידע מדעי ודרך פעולתו </w:t>
      </w:r>
      <w:r w:rsidRPr="00C1093D">
        <w:rPr>
          <w:rFonts w:asciiTheme="minorBidi" w:hAnsiTheme="minorBidi"/>
          <w:sz w:val="24"/>
          <w:szCs w:val="24"/>
          <w:rtl/>
        </w:rPr>
        <w:t>–</w:t>
      </w:r>
      <w:r w:rsidRPr="00C1093D">
        <w:rPr>
          <w:rFonts w:asciiTheme="minorBidi" w:hAnsiTheme="minorBidi" w:hint="cs"/>
          <w:sz w:val="24"/>
          <w:szCs w:val="24"/>
          <w:rtl/>
        </w:rPr>
        <w:t xml:space="preserve"> ידע זה </w:t>
      </w:r>
      <w:r w:rsidR="009D2BF5" w:rsidRPr="00C1093D">
        <w:rPr>
          <w:rFonts w:asciiTheme="minorBidi" w:hAnsiTheme="minorBidi" w:hint="cs"/>
          <w:sz w:val="24"/>
          <w:szCs w:val="24"/>
          <w:rtl/>
        </w:rPr>
        <w:t>מכונה</w:t>
      </w:r>
      <w:r w:rsidRPr="00C1093D">
        <w:rPr>
          <w:rFonts w:asciiTheme="minorBidi" w:hAnsiTheme="minorBidi" w:hint="cs"/>
          <w:sz w:val="24"/>
          <w:szCs w:val="24"/>
          <w:rtl/>
        </w:rPr>
        <w:t xml:space="preserve"> "מהות  המדע" </w:t>
      </w:r>
      <w:r w:rsidRPr="00C1093D">
        <w:rPr>
          <w:rFonts w:asciiTheme="minorBidi" w:hAnsiTheme="minorBidi"/>
          <w:sz w:val="24"/>
          <w:szCs w:val="24"/>
          <w:rtl/>
        </w:rPr>
        <w:t>–</w:t>
      </w:r>
      <w:r w:rsidRPr="00C1093D">
        <w:rPr>
          <w:rFonts w:asciiTheme="minorBidi" w:hAnsiTheme="minorBidi" w:hint="cs"/>
          <w:sz w:val="24"/>
          <w:szCs w:val="24"/>
          <w:rtl/>
        </w:rPr>
        <w:t xml:space="preserve"> </w:t>
      </w:r>
      <w:r w:rsidRPr="00C1093D">
        <w:rPr>
          <w:rFonts w:asciiTheme="minorBidi" w:hAnsiTheme="minorBidi"/>
          <w:sz w:val="24"/>
          <w:szCs w:val="24"/>
        </w:rPr>
        <w:t>nature of science</w:t>
      </w:r>
      <w:r w:rsidRPr="00C1093D">
        <w:rPr>
          <w:rFonts w:asciiTheme="minorBidi" w:hAnsiTheme="minorBidi" w:hint="cs"/>
          <w:sz w:val="24"/>
          <w:szCs w:val="24"/>
          <w:rtl/>
        </w:rPr>
        <w:t>.</w:t>
      </w:r>
      <w:r w:rsidR="00CA2896" w:rsidRPr="00C1093D">
        <w:rPr>
          <w:rFonts w:asciiTheme="minorBidi" w:hAnsiTheme="minorBidi" w:hint="cs"/>
          <w:sz w:val="24"/>
          <w:szCs w:val="24"/>
          <w:rtl/>
        </w:rPr>
        <w:t xml:space="preserve"> </w:t>
      </w:r>
    </w:p>
    <w:p w14:paraId="3C1D2C79" w14:textId="609014B4" w:rsidR="00C92772" w:rsidRPr="00C1093D" w:rsidRDefault="006C3001" w:rsidP="00BC0755">
      <w:pPr>
        <w:spacing w:after="0" w:line="360" w:lineRule="auto"/>
        <w:jc w:val="both"/>
        <w:rPr>
          <w:rFonts w:asciiTheme="minorBidi" w:hAnsiTheme="minorBidi"/>
          <w:sz w:val="24"/>
          <w:szCs w:val="24"/>
          <w:rtl/>
        </w:rPr>
      </w:pPr>
      <w:r w:rsidRPr="00C1093D">
        <w:rPr>
          <w:rFonts w:asciiTheme="minorBidi" w:hAnsiTheme="minorBidi" w:hint="cs"/>
          <w:sz w:val="24"/>
          <w:szCs w:val="24"/>
          <w:rtl/>
        </w:rPr>
        <w:t>הצורך בידע זה אינו עבור חקר מדעי אלא עבור היכולת לקבל החלטות בעקבות מידע רחב ולעיתים סותר, שאדם נחשף אליו בחיים הבוגרים וצריך לשפוט ולהעריך מידע זה, הטיעונים המעורבים בו ולקבל החלטות מו</w:t>
      </w:r>
      <w:r w:rsidR="0089527F" w:rsidRPr="00C1093D">
        <w:rPr>
          <w:rFonts w:asciiTheme="minorBidi" w:hAnsiTheme="minorBidi" w:hint="cs"/>
          <w:sz w:val="24"/>
          <w:szCs w:val="24"/>
          <w:rtl/>
        </w:rPr>
        <w:t>ש</w:t>
      </w:r>
      <w:r w:rsidRPr="00C1093D">
        <w:rPr>
          <w:rFonts w:asciiTheme="minorBidi" w:hAnsiTheme="minorBidi" w:hint="cs"/>
          <w:sz w:val="24"/>
          <w:szCs w:val="24"/>
          <w:rtl/>
        </w:rPr>
        <w:t xml:space="preserve">כלות. </w:t>
      </w:r>
    </w:p>
    <w:p w14:paraId="02634ED4" w14:textId="7518DB4B" w:rsidR="0089527F" w:rsidRPr="00C1093D" w:rsidRDefault="0089527F" w:rsidP="00BC0755">
      <w:pPr>
        <w:spacing w:after="0" w:line="360" w:lineRule="auto"/>
        <w:jc w:val="both"/>
        <w:rPr>
          <w:rFonts w:asciiTheme="minorBidi" w:hAnsiTheme="minorBidi"/>
          <w:sz w:val="24"/>
          <w:szCs w:val="24"/>
          <w:rtl/>
        </w:rPr>
      </w:pPr>
      <w:r w:rsidRPr="00C1093D">
        <w:rPr>
          <w:rFonts w:asciiTheme="minorBidi" w:hAnsiTheme="minorBidi" w:hint="cs"/>
          <w:sz w:val="24"/>
          <w:szCs w:val="24"/>
          <w:rtl/>
        </w:rPr>
        <w:t>גישה זו לאוריינות  מדעית, הוצגה ונבחנה באמצעות מבחני פיזה הבינלאומיים לשנת 2015</w:t>
      </w:r>
      <w:r w:rsidRPr="00C1093D">
        <w:rPr>
          <w:rStyle w:val="FootnoteReference"/>
          <w:rFonts w:asciiTheme="minorBidi" w:hAnsiTheme="minorBidi"/>
          <w:sz w:val="24"/>
          <w:szCs w:val="24"/>
          <w:rtl/>
        </w:rPr>
        <w:footnoteReference w:id="1"/>
      </w:r>
      <w:r w:rsidRPr="00C1093D">
        <w:rPr>
          <w:rFonts w:asciiTheme="minorBidi" w:hAnsiTheme="minorBidi" w:hint="cs"/>
          <w:sz w:val="24"/>
          <w:szCs w:val="24"/>
          <w:rtl/>
        </w:rPr>
        <w:t xml:space="preserve">. </w:t>
      </w:r>
    </w:p>
    <w:p w14:paraId="1277361A" w14:textId="77777777" w:rsidR="0089527F" w:rsidRPr="00C1093D" w:rsidRDefault="0089527F" w:rsidP="00BC0755">
      <w:pPr>
        <w:spacing w:after="0" w:line="360" w:lineRule="auto"/>
        <w:jc w:val="both"/>
        <w:rPr>
          <w:rFonts w:asciiTheme="minorBidi" w:hAnsiTheme="minorBidi"/>
          <w:sz w:val="24"/>
          <w:szCs w:val="24"/>
          <w:rtl/>
        </w:rPr>
      </w:pPr>
    </w:p>
    <w:p w14:paraId="1310BFFF" w14:textId="47ED9A8A" w:rsidR="009D2BF5" w:rsidRPr="00C1093D" w:rsidRDefault="009D2BF5" w:rsidP="00BC0755">
      <w:pPr>
        <w:spacing w:after="0" w:line="360" w:lineRule="auto"/>
        <w:jc w:val="both"/>
        <w:rPr>
          <w:rFonts w:asciiTheme="minorBidi" w:hAnsiTheme="minorBidi"/>
          <w:b/>
          <w:bCs/>
          <w:sz w:val="24"/>
          <w:szCs w:val="24"/>
          <w:rtl/>
        </w:rPr>
      </w:pPr>
      <w:r w:rsidRPr="00C1093D">
        <w:rPr>
          <w:rFonts w:asciiTheme="minorBidi" w:hAnsiTheme="minorBidi" w:hint="cs"/>
          <w:b/>
          <w:bCs/>
          <w:sz w:val="24"/>
          <w:szCs w:val="24"/>
          <w:rtl/>
        </w:rPr>
        <w:t xml:space="preserve">מחקרים בינלאומיים לבחינת אוריינות </w:t>
      </w:r>
    </w:p>
    <w:p w14:paraId="3A90384B" w14:textId="547D54A4" w:rsidR="009D2BF5" w:rsidRPr="00C1093D" w:rsidRDefault="009D2BF5" w:rsidP="00BC0755">
      <w:pPr>
        <w:spacing w:after="0" w:line="360" w:lineRule="auto"/>
        <w:jc w:val="both"/>
        <w:rPr>
          <w:rFonts w:asciiTheme="minorBidi" w:hAnsiTheme="minorBidi"/>
          <w:sz w:val="24"/>
          <w:szCs w:val="24"/>
          <w:rtl/>
        </w:rPr>
      </w:pPr>
      <w:r w:rsidRPr="00C1093D">
        <w:rPr>
          <w:rFonts w:ascii="Arial" w:hAnsi="Arial" w:cs="Arial"/>
          <w:color w:val="333333"/>
          <w:sz w:val="24"/>
          <w:szCs w:val="24"/>
          <w:shd w:val="clear" w:color="auto" w:fill="FFFFFF"/>
          <w:rtl/>
        </w:rPr>
        <w:t xml:space="preserve">מחקרים בינלאומיים </w:t>
      </w:r>
      <w:r w:rsidR="0037081E" w:rsidRPr="00C1093D">
        <w:rPr>
          <w:rFonts w:ascii="Arial" w:hAnsi="Arial" w:cs="Arial" w:hint="cs"/>
          <w:color w:val="333333"/>
          <w:sz w:val="24"/>
          <w:szCs w:val="24"/>
          <w:shd w:val="clear" w:color="auto" w:fill="FFFFFF"/>
          <w:rtl/>
        </w:rPr>
        <w:t>בתחום החינוך הם</w:t>
      </w:r>
      <w:r w:rsidRPr="00C1093D">
        <w:rPr>
          <w:rFonts w:ascii="Arial" w:hAnsi="Arial" w:cs="Arial"/>
          <w:color w:val="333333"/>
          <w:sz w:val="24"/>
          <w:szCs w:val="24"/>
          <w:shd w:val="clear" w:color="auto" w:fill="FFFFFF"/>
          <w:rtl/>
        </w:rPr>
        <w:t xml:space="preserve"> מחקרים </w:t>
      </w:r>
      <w:r w:rsidR="0037081E" w:rsidRPr="00C1093D">
        <w:rPr>
          <w:rFonts w:ascii="Arial" w:hAnsi="Arial" w:cs="Arial"/>
          <w:color w:val="333333"/>
          <w:sz w:val="24"/>
          <w:szCs w:val="24"/>
          <w:shd w:val="clear" w:color="auto" w:fill="FFFFFF"/>
          <w:rtl/>
        </w:rPr>
        <w:t xml:space="preserve">בהם </w:t>
      </w:r>
      <w:r w:rsidRPr="00C1093D">
        <w:rPr>
          <w:rFonts w:ascii="Arial" w:hAnsi="Arial" w:cs="Arial"/>
          <w:color w:val="333333"/>
          <w:sz w:val="24"/>
          <w:szCs w:val="24"/>
          <w:shd w:val="clear" w:color="auto" w:fill="FFFFFF"/>
          <w:rtl/>
        </w:rPr>
        <w:t>משתתפות מדינות רבות מכל רחבי העולם. מטרתם לאפשר השוואה בין הישגי תלמידים בתחומי דעת מרכזיים, ללמד על הקשר שבין הישגים לבין גורמים שונים, כגון עמדות התלמידים כלפי בית הספר וכלפי הלמידה, וכן לבחון את ההשפעות החברתיות, הכלכליות והתרבותיות של המדינה שבה נערך המחקר על ההישגים. </w:t>
      </w:r>
      <w:r w:rsidR="0037081E" w:rsidRPr="00C1093D">
        <w:rPr>
          <w:rFonts w:ascii="Arial" w:hAnsi="Arial" w:cs="Arial" w:hint="cs"/>
          <w:color w:val="333333"/>
          <w:sz w:val="24"/>
          <w:szCs w:val="24"/>
          <w:shd w:val="clear" w:color="auto" w:fill="FFFFFF"/>
          <w:rtl/>
        </w:rPr>
        <w:t>המחקרים מאפשרים</w:t>
      </w:r>
      <w:r w:rsidRPr="00C1093D">
        <w:rPr>
          <w:rFonts w:ascii="Arial" w:hAnsi="Arial" w:cs="Arial"/>
          <w:color w:val="333333"/>
          <w:sz w:val="24"/>
          <w:szCs w:val="24"/>
          <w:shd w:val="clear" w:color="auto" w:fill="FFFFFF"/>
          <w:rtl/>
        </w:rPr>
        <w:t xml:space="preserve"> להשוות בין מגזרים וקבוצות באוכלוסיית המדינה וכן בין מדינות</w:t>
      </w:r>
      <w:r w:rsidRPr="00C1093D">
        <w:rPr>
          <w:rFonts w:ascii="Arial" w:hAnsi="Arial" w:cs="Arial"/>
          <w:color w:val="333333"/>
          <w:sz w:val="24"/>
          <w:szCs w:val="24"/>
          <w:shd w:val="clear" w:color="auto" w:fill="FFFFFF"/>
        </w:rPr>
        <w:t>.</w:t>
      </w:r>
    </w:p>
    <w:p w14:paraId="0AC3D69F" w14:textId="77777777" w:rsidR="00A86189" w:rsidRPr="00C1093D" w:rsidRDefault="00A86189" w:rsidP="00BC0755">
      <w:pPr>
        <w:bidi w:val="0"/>
        <w:spacing w:after="0" w:line="360" w:lineRule="auto"/>
        <w:rPr>
          <w:rFonts w:asciiTheme="minorBidi" w:hAnsiTheme="minorBidi"/>
          <w:sz w:val="24"/>
          <w:szCs w:val="24"/>
          <w:rtl/>
        </w:rPr>
      </w:pPr>
      <w:r w:rsidRPr="00C1093D">
        <w:rPr>
          <w:rFonts w:asciiTheme="minorBidi" w:hAnsiTheme="minorBidi"/>
          <w:sz w:val="24"/>
          <w:szCs w:val="24"/>
          <w:rtl/>
        </w:rPr>
        <w:br w:type="page"/>
      </w:r>
    </w:p>
    <w:p w14:paraId="428C5F1A" w14:textId="1D2E0D60" w:rsidR="009D2BF5" w:rsidRPr="00C1093D" w:rsidRDefault="0037081E" w:rsidP="00BC0755">
      <w:pPr>
        <w:spacing w:after="0" w:line="360" w:lineRule="auto"/>
        <w:jc w:val="both"/>
        <w:rPr>
          <w:rFonts w:asciiTheme="minorBidi" w:hAnsiTheme="minorBidi"/>
          <w:sz w:val="24"/>
          <w:szCs w:val="24"/>
          <w:rtl/>
        </w:rPr>
      </w:pPr>
      <w:r w:rsidRPr="00C1093D">
        <w:rPr>
          <w:rFonts w:asciiTheme="minorBidi" w:hAnsiTheme="minorBidi" w:hint="cs"/>
          <w:sz w:val="24"/>
          <w:szCs w:val="24"/>
          <w:rtl/>
        </w:rPr>
        <w:lastRenderedPageBreak/>
        <w:t>קיימים שני מחקרים בינלאומיים מרכזיים:</w:t>
      </w:r>
    </w:p>
    <w:p w14:paraId="061F04BF" w14:textId="160D54D3" w:rsidR="0037081E" w:rsidRPr="00C1093D" w:rsidRDefault="0037081E" w:rsidP="00BC0755">
      <w:pPr>
        <w:spacing w:after="0" w:line="360" w:lineRule="auto"/>
        <w:jc w:val="both"/>
        <w:rPr>
          <w:rFonts w:asciiTheme="minorBidi" w:hAnsiTheme="minorBidi"/>
          <w:sz w:val="24"/>
          <w:szCs w:val="24"/>
          <w:rtl/>
        </w:rPr>
      </w:pPr>
      <w:r w:rsidRPr="00C1093D">
        <w:rPr>
          <w:rFonts w:asciiTheme="minorBidi" w:hAnsiTheme="minorBidi"/>
          <w:b/>
          <w:bCs/>
          <w:sz w:val="24"/>
          <w:szCs w:val="24"/>
          <w:rtl/>
        </w:rPr>
        <w:t>פיזה</w:t>
      </w:r>
      <w:r w:rsidRPr="00C1093D">
        <w:rPr>
          <w:rFonts w:asciiTheme="minorBidi" w:hAnsiTheme="minorBidi" w:hint="cs"/>
          <w:b/>
          <w:bCs/>
          <w:sz w:val="24"/>
          <w:szCs w:val="24"/>
          <w:rtl/>
        </w:rPr>
        <w:t xml:space="preserve">  </w:t>
      </w:r>
      <w:r w:rsidRPr="00C1093D">
        <w:rPr>
          <w:rFonts w:asciiTheme="minorBidi" w:hAnsiTheme="minorBidi"/>
          <w:b/>
          <w:bCs/>
          <w:sz w:val="24"/>
          <w:szCs w:val="24"/>
        </w:rPr>
        <w:t>- PISA</w:t>
      </w:r>
      <w:r w:rsidRPr="00C1093D">
        <w:rPr>
          <w:rFonts w:asciiTheme="minorBidi" w:hAnsiTheme="minorBidi" w:hint="cs"/>
          <w:sz w:val="24"/>
          <w:szCs w:val="24"/>
          <w:rtl/>
        </w:rPr>
        <w:t xml:space="preserve"> </w:t>
      </w:r>
      <w:r w:rsidRPr="00C1093D">
        <w:rPr>
          <w:rFonts w:asciiTheme="minorBidi" w:hAnsiTheme="minorBidi"/>
          <w:b/>
          <w:bCs/>
          <w:sz w:val="24"/>
          <w:szCs w:val="24"/>
        </w:rPr>
        <w:t>P</w:t>
      </w:r>
      <w:r w:rsidRPr="00C1093D">
        <w:rPr>
          <w:rFonts w:asciiTheme="minorBidi" w:hAnsiTheme="minorBidi"/>
          <w:sz w:val="24"/>
          <w:szCs w:val="24"/>
        </w:rPr>
        <w:t>rogram for </w:t>
      </w:r>
      <w:r w:rsidRPr="00C1093D">
        <w:rPr>
          <w:rFonts w:asciiTheme="minorBidi" w:hAnsiTheme="minorBidi"/>
          <w:b/>
          <w:bCs/>
          <w:sz w:val="24"/>
          <w:szCs w:val="24"/>
        </w:rPr>
        <w:t>I</w:t>
      </w:r>
      <w:r w:rsidRPr="00C1093D">
        <w:rPr>
          <w:rFonts w:asciiTheme="minorBidi" w:hAnsiTheme="minorBidi"/>
          <w:sz w:val="24"/>
          <w:szCs w:val="24"/>
        </w:rPr>
        <w:t>nternational </w:t>
      </w:r>
      <w:r w:rsidRPr="00C1093D">
        <w:rPr>
          <w:rFonts w:asciiTheme="minorBidi" w:hAnsiTheme="minorBidi"/>
          <w:b/>
          <w:bCs/>
          <w:sz w:val="24"/>
          <w:szCs w:val="24"/>
        </w:rPr>
        <w:t>S</w:t>
      </w:r>
      <w:r w:rsidRPr="00C1093D">
        <w:rPr>
          <w:rFonts w:asciiTheme="minorBidi" w:hAnsiTheme="minorBidi"/>
          <w:sz w:val="24"/>
          <w:szCs w:val="24"/>
        </w:rPr>
        <w:t>tudent </w:t>
      </w:r>
      <w:r w:rsidRPr="00C1093D">
        <w:rPr>
          <w:rFonts w:asciiTheme="minorBidi" w:hAnsiTheme="minorBidi"/>
          <w:b/>
          <w:bCs/>
          <w:sz w:val="24"/>
          <w:szCs w:val="24"/>
        </w:rPr>
        <w:t>A</w:t>
      </w:r>
      <w:r w:rsidRPr="00C1093D">
        <w:rPr>
          <w:rFonts w:asciiTheme="minorBidi" w:hAnsiTheme="minorBidi"/>
          <w:sz w:val="24"/>
          <w:szCs w:val="24"/>
        </w:rPr>
        <w:t>ssessment</w:t>
      </w:r>
    </w:p>
    <w:p w14:paraId="61392231" w14:textId="7CF253B6" w:rsidR="0037081E" w:rsidRPr="00C1093D" w:rsidRDefault="009D2BF5" w:rsidP="00BC0755">
      <w:pPr>
        <w:spacing w:after="0" w:line="360" w:lineRule="auto"/>
        <w:jc w:val="both"/>
        <w:rPr>
          <w:rFonts w:asciiTheme="minorBidi" w:hAnsiTheme="minorBidi"/>
          <w:sz w:val="24"/>
          <w:szCs w:val="24"/>
        </w:rPr>
      </w:pPr>
      <w:r w:rsidRPr="00C1093D">
        <w:rPr>
          <w:rFonts w:asciiTheme="minorBidi" w:hAnsiTheme="minorBidi"/>
          <w:sz w:val="24"/>
          <w:szCs w:val="24"/>
          <w:rtl/>
        </w:rPr>
        <w:t>מחקר פיזה הוא המחקר הבין-לאומי המקיף, החשוב והחדשני ביותר בתחום החינוך כיום</w:t>
      </w:r>
      <w:r w:rsidR="0037081E" w:rsidRPr="00C1093D">
        <w:rPr>
          <w:rFonts w:asciiTheme="minorBidi" w:hAnsiTheme="minorBidi" w:hint="cs"/>
          <w:sz w:val="24"/>
          <w:szCs w:val="24"/>
          <w:rtl/>
        </w:rPr>
        <w:t xml:space="preserve">. המחקר </w:t>
      </w:r>
      <w:r w:rsidRPr="00C1093D">
        <w:rPr>
          <w:rFonts w:asciiTheme="minorBidi" w:hAnsiTheme="minorBidi"/>
          <w:sz w:val="24"/>
          <w:szCs w:val="24"/>
          <w:rtl/>
        </w:rPr>
        <w:t xml:space="preserve">נערך על ידי </w:t>
      </w:r>
      <w:r w:rsidR="0037081E" w:rsidRPr="00C1093D">
        <w:rPr>
          <w:rFonts w:asciiTheme="minorBidi" w:hAnsiTheme="minorBidi"/>
          <w:sz w:val="24"/>
          <w:szCs w:val="24"/>
          <w:rtl/>
        </w:rPr>
        <w:t>הארגון לשיתוף פעולה ופיתוח כלכלי</w:t>
      </w:r>
      <w:r w:rsidR="0037081E" w:rsidRPr="00C1093D">
        <w:rPr>
          <w:rFonts w:asciiTheme="minorBidi" w:hAnsiTheme="minorBidi" w:hint="cs"/>
          <w:sz w:val="24"/>
          <w:szCs w:val="24"/>
          <w:rtl/>
        </w:rPr>
        <w:t xml:space="preserve"> - </w:t>
      </w:r>
      <w:r w:rsidRPr="00C1093D">
        <w:rPr>
          <w:rFonts w:asciiTheme="minorBidi" w:hAnsiTheme="minorBidi"/>
          <w:sz w:val="24"/>
          <w:szCs w:val="24"/>
          <w:rtl/>
        </w:rPr>
        <w:t>ה-</w:t>
      </w:r>
      <w:r w:rsidRPr="00C1093D">
        <w:rPr>
          <w:rFonts w:asciiTheme="minorBidi" w:hAnsiTheme="minorBidi"/>
          <w:sz w:val="24"/>
          <w:szCs w:val="24"/>
        </w:rPr>
        <w:t>OECD</w:t>
      </w:r>
      <w:r w:rsidR="0037081E" w:rsidRPr="00C1093D">
        <w:rPr>
          <w:rFonts w:asciiTheme="minorBidi" w:hAnsiTheme="minorBidi" w:hint="cs"/>
          <w:sz w:val="24"/>
          <w:szCs w:val="24"/>
          <w:rtl/>
        </w:rPr>
        <w:t xml:space="preserve"> - </w:t>
      </w:r>
    </w:p>
    <w:p w14:paraId="1647B536" w14:textId="6667FCC7" w:rsidR="009D2BF5" w:rsidRPr="00C1093D" w:rsidRDefault="009D2BF5" w:rsidP="00BC0755">
      <w:pPr>
        <w:spacing w:after="0" w:line="360" w:lineRule="auto"/>
        <w:jc w:val="both"/>
        <w:rPr>
          <w:rFonts w:asciiTheme="minorBidi" w:hAnsiTheme="minorBidi"/>
          <w:sz w:val="24"/>
          <w:szCs w:val="24"/>
          <w:rtl/>
        </w:rPr>
      </w:pPr>
      <w:r w:rsidRPr="00C1093D">
        <w:rPr>
          <w:rFonts w:asciiTheme="minorBidi" w:hAnsiTheme="minorBidi"/>
          <w:sz w:val="24"/>
          <w:szCs w:val="24"/>
        </w:rPr>
        <w:t>Organization for Economic Co-operation and Development</w:t>
      </w:r>
      <w:r w:rsidRPr="00C1093D">
        <w:rPr>
          <w:rFonts w:asciiTheme="minorBidi" w:hAnsiTheme="minorBidi"/>
          <w:sz w:val="24"/>
          <w:szCs w:val="24"/>
          <w:rtl/>
        </w:rPr>
        <w:t xml:space="preserve">, </w:t>
      </w:r>
      <w:r w:rsidR="0037081E" w:rsidRPr="00C1093D">
        <w:rPr>
          <w:rFonts w:asciiTheme="minorBidi" w:hAnsiTheme="minorBidi" w:hint="cs"/>
          <w:sz w:val="24"/>
          <w:szCs w:val="24"/>
          <w:rtl/>
        </w:rPr>
        <w:t>ו</w:t>
      </w:r>
      <w:r w:rsidRPr="00C1093D">
        <w:rPr>
          <w:rFonts w:asciiTheme="minorBidi" w:hAnsiTheme="minorBidi"/>
          <w:sz w:val="24"/>
          <w:szCs w:val="24"/>
          <w:rtl/>
        </w:rPr>
        <w:t>מיועד לתלמידים בני 15 (תלמידי כיתה י')</w:t>
      </w:r>
      <w:r w:rsidR="0037081E" w:rsidRPr="00C1093D">
        <w:rPr>
          <w:rFonts w:asciiTheme="minorBidi" w:hAnsiTheme="minorBidi" w:hint="cs"/>
          <w:sz w:val="24"/>
          <w:szCs w:val="24"/>
          <w:rtl/>
        </w:rPr>
        <w:t xml:space="preserve">. </w:t>
      </w:r>
      <w:r w:rsidRPr="00C1093D">
        <w:rPr>
          <w:rFonts w:asciiTheme="minorBidi" w:hAnsiTheme="minorBidi"/>
          <w:sz w:val="24"/>
          <w:szCs w:val="24"/>
          <w:rtl/>
        </w:rPr>
        <w:t>המטרה המרכזית של מחקר פיזה היא להעריך: "</w:t>
      </w:r>
      <w:r w:rsidRPr="00C1093D">
        <w:rPr>
          <w:rFonts w:asciiTheme="minorBidi" w:hAnsiTheme="minorBidi" w:hint="cs"/>
          <w:sz w:val="24"/>
          <w:szCs w:val="24"/>
          <w:rtl/>
        </w:rPr>
        <w:t xml:space="preserve">באיזו מידה התלמידים 'מוכנים לחיים הבוגרים' </w:t>
      </w:r>
      <w:r w:rsidRPr="00C1093D">
        <w:rPr>
          <w:rFonts w:asciiTheme="minorBidi" w:hAnsiTheme="minorBidi"/>
          <w:sz w:val="24"/>
          <w:szCs w:val="24"/>
          <w:rtl/>
        </w:rPr>
        <w:t>- רכשו כלי חשיבה כלליים והבנה באופן המאפשר התמודדות טובה ויעילה עם סביבתם."</w:t>
      </w:r>
    </w:p>
    <w:p w14:paraId="3D53301F" w14:textId="22FEABDB" w:rsidR="0037081E" w:rsidRPr="00C1093D" w:rsidRDefault="0037081E" w:rsidP="00BC0755">
      <w:pPr>
        <w:spacing w:after="0" w:line="360" w:lineRule="auto"/>
        <w:jc w:val="both"/>
        <w:rPr>
          <w:rFonts w:asciiTheme="minorBidi" w:hAnsiTheme="minorBidi"/>
          <w:sz w:val="24"/>
          <w:szCs w:val="24"/>
          <w:rtl/>
        </w:rPr>
      </w:pPr>
      <w:r w:rsidRPr="00C1093D">
        <w:rPr>
          <w:rFonts w:asciiTheme="minorBidi" w:hAnsiTheme="minorBidi" w:hint="cs"/>
          <w:sz w:val="24"/>
          <w:szCs w:val="24"/>
          <w:rtl/>
        </w:rPr>
        <w:t xml:space="preserve">במסגרת המחקר מועברים מבחנים אחת לשלש שנים בהם נבדקים </w:t>
      </w:r>
      <w:r w:rsidRPr="00C1093D">
        <w:rPr>
          <w:rFonts w:asciiTheme="minorBidi" w:hAnsiTheme="minorBidi"/>
          <w:sz w:val="24"/>
          <w:szCs w:val="24"/>
          <w:rtl/>
        </w:rPr>
        <w:t>שלושת תחומי האוריינות</w:t>
      </w:r>
      <w:r w:rsidRPr="00C1093D">
        <w:rPr>
          <w:rFonts w:asciiTheme="minorBidi" w:hAnsiTheme="minorBidi" w:hint="cs"/>
          <w:sz w:val="24"/>
          <w:szCs w:val="24"/>
          <w:rtl/>
        </w:rPr>
        <w:t>: קריאה, מתמטיקה ומדעים,</w:t>
      </w:r>
      <w:r w:rsidRPr="00C1093D">
        <w:rPr>
          <w:rFonts w:asciiTheme="minorBidi" w:hAnsiTheme="minorBidi"/>
          <w:sz w:val="24"/>
          <w:szCs w:val="24"/>
          <w:rtl/>
        </w:rPr>
        <w:t xml:space="preserve"> אך בכל פעם מושם דגש מיוחד על אחד משלושת התחומים</w:t>
      </w:r>
      <w:r w:rsidRPr="00C1093D">
        <w:rPr>
          <w:rFonts w:asciiTheme="minorBidi" w:hAnsiTheme="minorBidi" w:hint="cs"/>
          <w:sz w:val="24"/>
          <w:szCs w:val="24"/>
          <w:rtl/>
        </w:rPr>
        <w:t xml:space="preserve">. </w:t>
      </w:r>
      <w:r w:rsidR="002B36F2" w:rsidRPr="00C1093D">
        <w:rPr>
          <w:rFonts w:asciiTheme="minorBidi" w:hAnsiTheme="minorBidi" w:hint="cs"/>
          <w:sz w:val="24"/>
          <w:szCs w:val="24"/>
          <w:rtl/>
        </w:rPr>
        <w:t>בשנת 2015 המוקד היה מדעים. המבחנים הבאים יהיו בשנת 2021. ישראל משתתפת במחקרי פיזה משנת 2006.</w:t>
      </w:r>
    </w:p>
    <w:p w14:paraId="7CEFF92D" w14:textId="35AA9444" w:rsidR="002B36F2" w:rsidRPr="00C1093D" w:rsidRDefault="002B36F2" w:rsidP="00BC0755">
      <w:pPr>
        <w:spacing w:after="0" w:line="360" w:lineRule="auto"/>
        <w:jc w:val="both"/>
        <w:rPr>
          <w:rFonts w:asciiTheme="minorBidi" w:hAnsiTheme="minorBidi"/>
          <w:sz w:val="24"/>
          <w:szCs w:val="24"/>
          <w:rtl/>
        </w:rPr>
      </w:pPr>
    </w:p>
    <w:p w14:paraId="14790E11" w14:textId="03FC5C46" w:rsidR="00DA30B4" w:rsidRPr="00C1093D" w:rsidRDefault="00DA30B4" w:rsidP="00BC0755">
      <w:pPr>
        <w:spacing w:after="0" w:line="360" w:lineRule="auto"/>
        <w:jc w:val="both"/>
        <w:rPr>
          <w:rFonts w:asciiTheme="minorBidi" w:hAnsiTheme="minorBidi"/>
          <w:sz w:val="24"/>
          <w:szCs w:val="24"/>
          <w:rtl/>
        </w:rPr>
      </w:pPr>
      <w:proofErr w:type="spellStart"/>
      <w:r w:rsidRPr="00C1093D">
        <w:rPr>
          <w:rFonts w:asciiTheme="minorBidi" w:hAnsiTheme="minorBidi"/>
          <w:b/>
          <w:bCs/>
          <w:sz w:val="24"/>
          <w:szCs w:val="24"/>
          <w:rtl/>
        </w:rPr>
        <w:t>טימס</w:t>
      </w:r>
      <w:proofErr w:type="spellEnd"/>
      <w:r w:rsidRPr="00C1093D">
        <w:rPr>
          <w:rFonts w:asciiTheme="minorBidi" w:hAnsiTheme="minorBidi" w:hint="cs"/>
          <w:b/>
          <w:bCs/>
          <w:sz w:val="24"/>
          <w:szCs w:val="24"/>
          <w:rtl/>
        </w:rPr>
        <w:t xml:space="preserve"> </w:t>
      </w:r>
      <w:r w:rsidRPr="00C1093D">
        <w:rPr>
          <w:rFonts w:asciiTheme="minorBidi" w:hAnsiTheme="minorBidi"/>
          <w:b/>
          <w:bCs/>
          <w:sz w:val="24"/>
          <w:szCs w:val="24"/>
        </w:rPr>
        <w:t>-TIMSS</w:t>
      </w:r>
      <w:r w:rsidRPr="00C1093D">
        <w:rPr>
          <w:rFonts w:asciiTheme="minorBidi" w:hAnsiTheme="minorBidi" w:hint="cs"/>
          <w:sz w:val="24"/>
          <w:szCs w:val="24"/>
          <w:u w:val="single"/>
          <w:rtl/>
        </w:rPr>
        <w:t xml:space="preserve"> </w:t>
      </w:r>
      <w:r w:rsidRPr="00C1093D">
        <w:rPr>
          <w:rFonts w:asciiTheme="minorBidi" w:hAnsiTheme="minorBidi"/>
          <w:b/>
          <w:bCs/>
          <w:sz w:val="24"/>
          <w:szCs w:val="24"/>
        </w:rPr>
        <w:t>T</w:t>
      </w:r>
      <w:r w:rsidRPr="00C1093D">
        <w:rPr>
          <w:rFonts w:asciiTheme="minorBidi" w:hAnsiTheme="minorBidi"/>
          <w:sz w:val="24"/>
          <w:szCs w:val="24"/>
        </w:rPr>
        <w:t>rends in </w:t>
      </w:r>
      <w:r w:rsidRPr="00C1093D">
        <w:rPr>
          <w:rFonts w:asciiTheme="minorBidi" w:hAnsiTheme="minorBidi"/>
          <w:b/>
          <w:bCs/>
          <w:sz w:val="24"/>
          <w:szCs w:val="24"/>
        </w:rPr>
        <w:t>I</w:t>
      </w:r>
      <w:r w:rsidRPr="00C1093D">
        <w:rPr>
          <w:rFonts w:asciiTheme="minorBidi" w:hAnsiTheme="minorBidi"/>
          <w:sz w:val="24"/>
          <w:szCs w:val="24"/>
        </w:rPr>
        <w:t>nternational </w:t>
      </w:r>
      <w:r w:rsidRPr="00C1093D">
        <w:rPr>
          <w:rFonts w:asciiTheme="minorBidi" w:hAnsiTheme="minorBidi"/>
          <w:b/>
          <w:bCs/>
          <w:sz w:val="24"/>
          <w:szCs w:val="24"/>
        </w:rPr>
        <w:t>M</w:t>
      </w:r>
      <w:r w:rsidRPr="00C1093D">
        <w:rPr>
          <w:rFonts w:asciiTheme="minorBidi" w:hAnsiTheme="minorBidi"/>
          <w:sz w:val="24"/>
          <w:szCs w:val="24"/>
        </w:rPr>
        <w:t>athematics and </w:t>
      </w:r>
      <w:r w:rsidRPr="00C1093D">
        <w:rPr>
          <w:rFonts w:asciiTheme="minorBidi" w:hAnsiTheme="minorBidi"/>
          <w:b/>
          <w:bCs/>
          <w:sz w:val="24"/>
          <w:szCs w:val="24"/>
        </w:rPr>
        <w:t>S</w:t>
      </w:r>
      <w:r w:rsidRPr="00C1093D">
        <w:rPr>
          <w:rFonts w:asciiTheme="minorBidi" w:hAnsiTheme="minorBidi"/>
          <w:sz w:val="24"/>
          <w:szCs w:val="24"/>
        </w:rPr>
        <w:t>cience </w:t>
      </w:r>
      <w:r w:rsidRPr="00C1093D">
        <w:rPr>
          <w:rFonts w:asciiTheme="minorBidi" w:hAnsiTheme="minorBidi"/>
          <w:b/>
          <w:bCs/>
          <w:sz w:val="24"/>
          <w:szCs w:val="24"/>
        </w:rPr>
        <w:t>S</w:t>
      </w:r>
      <w:r w:rsidRPr="00C1093D">
        <w:rPr>
          <w:rFonts w:asciiTheme="minorBidi" w:hAnsiTheme="minorBidi"/>
          <w:sz w:val="24"/>
          <w:szCs w:val="24"/>
        </w:rPr>
        <w:t>tudy </w:t>
      </w:r>
      <w:r w:rsidRPr="00C1093D">
        <w:rPr>
          <w:rFonts w:asciiTheme="minorBidi" w:hAnsiTheme="minorBidi"/>
          <w:sz w:val="24"/>
          <w:szCs w:val="24"/>
          <w:rtl/>
        </w:rPr>
        <w:tab/>
      </w:r>
      <w:r w:rsidRPr="00C1093D">
        <w:rPr>
          <w:rFonts w:asciiTheme="minorBidi" w:hAnsiTheme="minorBidi"/>
          <w:sz w:val="24"/>
          <w:szCs w:val="24"/>
        </w:rPr>
        <w:br/>
      </w:r>
      <w:r w:rsidRPr="00C1093D">
        <w:rPr>
          <w:rFonts w:asciiTheme="minorBidi" w:hAnsiTheme="minorBidi"/>
          <w:sz w:val="24"/>
          <w:szCs w:val="24"/>
          <w:rtl/>
        </w:rPr>
        <w:t xml:space="preserve">המחקר שייך למחקרי הארגון הבינלאומי להערכת הישגים בחינוך </w:t>
      </w:r>
      <w:r w:rsidRPr="00C1093D">
        <w:rPr>
          <w:rFonts w:asciiTheme="minorBidi" w:hAnsiTheme="minorBidi" w:hint="cs"/>
          <w:sz w:val="24"/>
          <w:szCs w:val="24"/>
          <w:rtl/>
        </w:rPr>
        <w:t>ה-</w:t>
      </w:r>
      <w:r w:rsidRPr="00C1093D">
        <w:rPr>
          <w:rFonts w:asciiTheme="minorBidi" w:hAnsiTheme="minorBidi"/>
          <w:sz w:val="24"/>
          <w:szCs w:val="24"/>
        </w:rPr>
        <w:t xml:space="preserve">IEA </w:t>
      </w:r>
      <w:r w:rsidRPr="00C1093D">
        <w:rPr>
          <w:rFonts w:asciiTheme="minorBidi" w:hAnsiTheme="minorBidi" w:hint="cs"/>
          <w:sz w:val="24"/>
          <w:szCs w:val="24"/>
          <w:rtl/>
        </w:rPr>
        <w:t xml:space="preserve"> (</w:t>
      </w:r>
      <w:r w:rsidRPr="00C1093D">
        <w:rPr>
          <w:rFonts w:asciiTheme="minorBidi" w:hAnsiTheme="minorBidi"/>
          <w:sz w:val="24"/>
          <w:szCs w:val="24"/>
          <w:rtl/>
        </w:rPr>
        <w:t>האגודה הבין-לאומית להערכת הישגים לימודיים</w:t>
      </w:r>
      <w:r w:rsidRPr="00C1093D">
        <w:rPr>
          <w:rFonts w:asciiTheme="minorBidi" w:hAnsiTheme="minorBidi" w:hint="cs"/>
          <w:sz w:val="24"/>
          <w:szCs w:val="24"/>
          <w:rtl/>
        </w:rPr>
        <w:t>).</w:t>
      </w:r>
      <w:r w:rsidRPr="00C1093D">
        <w:rPr>
          <w:rFonts w:asciiTheme="minorBidi" w:hAnsiTheme="minorBidi"/>
          <w:sz w:val="24"/>
          <w:szCs w:val="24"/>
          <w:rtl/>
        </w:rPr>
        <w:tab/>
      </w:r>
      <w:r w:rsidRPr="00C1093D">
        <w:rPr>
          <w:rFonts w:asciiTheme="minorBidi" w:hAnsiTheme="minorBidi"/>
          <w:sz w:val="24"/>
          <w:szCs w:val="24"/>
        </w:rPr>
        <w:br/>
      </w:r>
      <w:r w:rsidRPr="00C1093D">
        <w:rPr>
          <w:rFonts w:asciiTheme="minorBidi" w:hAnsiTheme="minorBidi"/>
          <w:sz w:val="24"/>
          <w:szCs w:val="24"/>
          <w:rtl/>
        </w:rPr>
        <w:t xml:space="preserve">המחקר בוחן את רמת השליטה של תלמידי כיתות ח' בתחומי המתמטיקה והמדעים, תוך התייחסות </w:t>
      </w:r>
      <w:proofErr w:type="spellStart"/>
      <w:r w:rsidRPr="00C1093D">
        <w:rPr>
          <w:rFonts w:asciiTheme="minorBidi" w:hAnsiTheme="minorBidi"/>
          <w:sz w:val="24"/>
          <w:szCs w:val="24"/>
          <w:rtl/>
        </w:rPr>
        <w:t>לתכנית</w:t>
      </w:r>
      <w:proofErr w:type="spellEnd"/>
      <w:r w:rsidRPr="00C1093D">
        <w:rPr>
          <w:rFonts w:asciiTheme="minorBidi" w:hAnsiTheme="minorBidi"/>
          <w:sz w:val="24"/>
          <w:szCs w:val="24"/>
          <w:rtl/>
        </w:rPr>
        <w:t xml:space="preserve"> הלימודים המיועדת, המופעלת והמושגת בכל אחת מהמדינות המשתתפות</w:t>
      </w:r>
      <w:r w:rsidRPr="00C1093D">
        <w:rPr>
          <w:rFonts w:asciiTheme="minorBidi" w:hAnsiTheme="minorBidi"/>
          <w:sz w:val="24"/>
          <w:szCs w:val="24"/>
        </w:rPr>
        <w:t>.</w:t>
      </w:r>
      <w:r w:rsidRPr="00C1093D">
        <w:rPr>
          <w:rFonts w:asciiTheme="minorBidi" w:hAnsiTheme="minorBidi" w:hint="cs"/>
          <w:sz w:val="24"/>
          <w:szCs w:val="24"/>
          <w:rtl/>
        </w:rPr>
        <w:t xml:space="preserve"> </w:t>
      </w:r>
      <w:r w:rsidRPr="00C1093D">
        <w:rPr>
          <w:rFonts w:asciiTheme="minorBidi" w:hAnsiTheme="minorBidi"/>
          <w:sz w:val="24"/>
          <w:szCs w:val="24"/>
          <w:rtl/>
        </w:rPr>
        <w:t xml:space="preserve">המחקר הנערך אחת לארבע שנים. </w:t>
      </w:r>
      <w:r w:rsidRPr="00C1093D">
        <w:rPr>
          <w:rFonts w:asciiTheme="minorBidi" w:hAnsiTheme="minorBidi" w:hint="cs"/>
          <w:sz w:val="24"/>
          <w:szCs w:val="24"/>
          <w:rtl/>
        </w:rPr>
        <w:t>המחקר</w:t>
      </w:r>
      <w:r w:rsidRPr="00C1093D">
        <w:rPr>
          <w:rFonts w:asciiTheme="minorBidi" w:hAnsiTheme="minorBidi"/>
          <w:sz w:val="24"/>
          <w:szCs w:val="24"/>
          <w:rtl/>
        </w:rPr>
        <w:t xml:space="preserve"> הבא ייערך בשנת 20</w:t>
      </w:r>
      <w:r w:rsidRPr="00C1093D">
        <w:rPr>
          <w:rFonts w:asciiTheme="minorBidi" w:hAnsiTheme="minorBidi" w:hint="cs"/>
          <w:sz w:val="24"/>
          <w:szCs w:val="24"/>
          <w:rtl/>
        </w:rPr>
        <w:t>23</w:t>
      </w:r>
      <w:r w:rsidRPr="00C1093D">
        <w:rPr>
          <w:rFonts w:asciiTheme="minorBidi" w:hAnsiTheme="minorBidi"/>
          <w:sz w:val="24"/>
          <w:szCs w:val="24"/>
        </w:rPr>
        <w:t>.</w:t>
      </w:r>
    </w:p>
    <w:p w14:paraId="036CA500" w14:textId="77777777" w:rsidR="006218BC" w:rsidRPr="00C1093D" w:rsidRDefault="006218BC" w:rsidP="00BC0755">
      <w:pPr>
        <w:spacing w:after="0" w:line="360" w:lineRule="auto"/>
        <w:jc w:val="both"/>
        <w:rPr>
          <w:rFonts w:asciiTheme="minorBidi" w:hAnsiTheme="minorBidi"/>
          <w:sz w:val="24"/>
          <w:szCs w:val="24"/>
        </w:rPr>
      </w:pPr>
    </w:p>
    <w:p w14:paraId="6C06B8A9" w14:textId="77777777" w:rsidR="00DA30B4" w:rsidRPr="00C1093D" w:rsidRDefault="00DA30B4" w:rsidP="00BC0755">
      <w:pPr>
        <w:spacing w:after="0" w:line="360" w:lineRule="auto"/>
        <w:jc w:val="both"/>
        <w:rPr>
          <w:rFonts w:asciiTheme="minorBidi" w:hAnsiTheme="minorBidi"/>
          <w:sz w:val="24"/>
          <w:szCs w:val="24"/>
          <w:rtl/>
        </w:rPr>
      </w:pPr>
    </w:p>
    <w:p w14:paraId="6A3FF447" w14:textId="2D52FE76" w:rsidR="006218BC" w:rsidRPr="00C1093D" w:rsidRDefault="006218BC" w:rsidP="00BC0755">
      <w:pPr>
        <w:bidi w:val="0"/>
        <w:spacing w:after="0" w:line="360" w:lineRule="auto"/>
        <w:rPr>
          <w:rFonts w:asciiTheme="minorBidi" w:hAnsiTheme="minorBidi"/>
          <w:sz w:val="24"/>
          <w:szCs w:val="24"/>
        </w:rPr>
      </w:pPr>
      <w:r w:rsidRPr="00C1093D">
        <w:rPr>
          <w:rFonts w:asciiTheme="minorBidi" w:hAnsiTheme="minorBidi"/>
          <w:sz w:val="24"/>
          <w:szCs w:val="24"/>
          <w:rtl/>
        </w:rPr>
        <w:br w:type="page"/>
      </w:r>
    </w:p>
    <w:p w14:paraId="63F8CBC8" w14:textId="62AB9C23" w:rsidR="002B36F2" w:rsidRPr="00C1093D" w:rsidRDefault="000242F4" w:rsidP="00534326">
      <w:pPr>
        <w:pStyle w:val="Heading1"/>
        <w:rPr>
          <w:rtl/>
        </w:rPr>
      </w:pPr>
      <w:bookmarkStart w:id="1" w:name="_Toc54784308"/>
      <w:r w:rsidRPr="00C1093D">
        <w:rPr>
          <w:rFonts w:hint="cs"/>
          <w:rtl/>
        </w:rPr>
        <w:lastRenderedPageBreak/>
        <w:t>מאפייני משימת אוריינות מדעית</w:t>
      </w:r>
      <w:bookmarkEnd w:id="1"/>
      <w:r w:rsidRPr="00C1093D">
        <w:rPr>
          <w:rFonts w:hint="cs"/>
          <w:rtl/>
        </w:rPr>
        <w:t xml:space="preserve"> </w:t>
      </w:r>
    </w:p>
    <w:p w14:paraId="6367FDD6" w14:textId="46960278" w:rsidR="00941E91" w:rsidRPr="00C1093D" w:rsidRDefault="00941E91" w:rsidP="00BC0755">
      <w:pPr>
        <w:spacing w:after="0" w:line="360" w:lineRule="auto"/>
        <w:jc w:val="both"/>
        <w:rPr>
          <w:rFonts w:asciiTheme="minorBidi" w:hAnsiTheme="minorBidi"/>
          <w:sz w:val="24"/>
          <w:szCs w:val="24"/>
          <w:rtl/>
        </w:rPr>
      </w:pPr>
      <w:r w:rsidRPr="00C1093D">
        <w:rPr>
          <w:rFonts w:asciiTheme="minorBidi" w:hAnsiTheme="minorBidi" w:hint="cs"/>
          <w:sz w:val="24"/>
          <w:szCs w:val="24"/>
          <w:rtl/>
        </w:rPr>
        <w:t>ההתפתחות ההיסטורית של תיאוריות מדעיות מייצגות את ההתפתחות של הבנת מושגים, תופעות ודרכו של החקר המדעי. כדי להבין את מהות המדע יש להבין כיצד פועל החקר המדעי וכיצד מושגים ועובדות נבנות ומשתנות בהתאם לתיאוריות, ביסוסן האמפירי והפרכתן.</w:t>
      </w:r>
    </w:p>
    <w:p w14:paraId="03E9810D" w14:textId="521F7B4F" w:rsidR="00941E91" w:rsidRPr="00C1093D" w:rsidRDefault="00941E91" w:rsidP="00BC0755">
      <w:pPr>
        <w:spacing w:after="0" w:line="360" w:lineRule="auto"/>
        <w:jc w:val="both"/>
        <w:rPr>
          <w:rFonts w:asciiTheme="minorBidi" w:hAnsiTheme="minorBidi"/>
          <w:sz w:val="24"/>
          <w:szCs w:val="24"/>
          <w:rtl/>
        </w:rPr>
      </w:pPr>
      <w:r w:rsidRPr="00C1093D">
        <w:rPr>
          <w:rFonts w:asciiTheme="minorBidi" w:hAnsiTheme="minorBidi" w:hint="cs"/>
          <w:sz w:val="24"/>
          <w:szCs w:val="24"/>
          <w:rtl/>
        </w:rPr>
        <w:t xml:space="preserve">בהתאם למסגרת התיאורטית של מחקרי פיזה 2015, </w:t>
      </w:r>
      <w:r w:rsidR="00A17D17" w:rsidRPr="00C1093D">
        <w:rPr>
          <w:rFonts w:asciiTheme="minorBidi" w:hAnsiTheme="minorBidi" w:hint="cs"/>
          <w:sz w:val="24"/>
          <w:szCs w:val="24"/>
          <w:rtl/>
        </w:rPr>
        <w:t>משימות אוריינות כוללות שלושה מרכיבים עיקריים:</w:t>
      </w:r>
    </w:p>
    <w:p w14:paraId="7F15CC1E" w14:textId="0829CB56" w:rsidR="00A17D17" w:rsidRPr="00C1093D" w:rsidRDefault="00A17D17" w:rsidP="008716F7">
      <w:pPr>
        <w:pStyle w:val="ListParagraph"/>
        <w:numPr>
          <w:ilvl w:val="0"/>
          <w:numId w:val="2"/>
        </w:numPr>
        <w:spacing w:after="0" w:line="360" w:lineRule="auto"/>
        <w:ind w:left="0"/>
        <w:jc w:val="both"/>
        <w:rPr>
          <w:rFonts w:asciiTheme="minorBidi" w:hAnsiTheme="minorBidi"/>
          <w:b/>
          <w:bCs/>
          <w:sz w:val="24"/>
          <w:szCs w:val="24"/>
          <w:rtl/>
        </w:rPr>
      </w:pPr>
      <w:r w:rsidRPr="00C1093D">
        <w:rPr>
          <w:rFonts w:asciiTheme="minorBidi" w:hAnsiTheme="minorBidi" w:hint="cs"/>
          <w:b/>
          <w:bCs/>
          <w:sz w:val="24"/>
          <w:szCs w:val="24"/>
          <w:rtl/>
        </w:rPr>
        <w:t>ידע</w:t>
      </w:r>
      <w:r w:rsidR="00373A3F" w:rsidRPr="00C1093D">
        <w:rPr>
          <w:rFonts w:asciiTheme="minorBidi" w:hAnsiTheme="minorBidi" w:hint="cs"/>
          <w:b/>
          <w:bCs/>
          <w:sz w:val="24"/>
          <w:szCs w:val="24"/>
          <w:rtl/>
        </w:rPr>
        <w:t xml:space="preserve"> מדעי</w:t>
      </w:r>
      <w:r w:rsidR="00EF1868" w:rsidRPr="00C1093D">
        <w:rPr>
          <w:rFonts w:asciiTheme="minorBidi" w:hAnsiTheme="minorBidi" w:hint="cs"/>
          <w:b/>
          <w:bCs/>
          <w:sz w:val="24"/>
          <w:szCs w:val="24"/>
          <w:rtl/>
        </w:rPr>
        <w:t xml:space="preserve"> </w:t>
      </w:r>
    </w:p>
    <w:p w14:paraId="035EE8A6" w14:textId="381793AF" w:rsidR="00373A3F" w:rsidRPr="00C1093D" w:rsidRDefault="00373A3F" w:rsidP="008716F7">
      <w:pPr>
        <w:pStyle w:val="ListParagraph"/>
        <w:numPr>
          <w:ilvl w:val="0"/>
          <w:numId w:val="2"/>
        </w:numPr>
        <w:spacing w:after="0" w:line="360" w:lineRule="auto"/>
        <w:ind w:left="0"/>
        <w:jc w:val="both"/>
        <w:rPr>
          <w:rFonts w:asciiTheme="minorBidi" w:hAnsiTheme="minorBidi"/>
          <w:b/>
          <w:bCs/>
          <w:sz w:val="24"/>
          <w:szCs w:val="24"/>
          <w:rtl/>
        </w:rPr>
      </w:pPr>
      <w:r w:rsidRPr="00C1093D">
        <w:rPr>
          <w:rFonts w:asciiTheme="minorBidi" w:hAnsiTheme="minorBidi" w:hint="cs"/>
          <w:b/>
          <w:bCs/>
          <w:sz w:val="24"/>
          <w:szCs w:val="24"/>
          <w:rtl/>
        </w:rPr>
        <w:t>מיומנויות</w:t>
      </w:r>
    </w:p>
    <w:p w14:paraId="7B89632F" w14:textId="62C781B9" w:rsidR="00373A3F" w:rsidRPr="00C1093D" w:rsidRDefault="00373A3F" w:rsidP="008716F7">
      <w:pPr>
        <w:pStyle w:val="ListParagraph"/>
        <w:numPr>
          <w:ilvl w:val="0"/>
          <w:numId w:val="2"/>
        </w:numPr>
        <w:spacing w:after="0" w:line="360" w:lineRule="auto"/>
        <w:ind w:left="0"/>
        <w:jc w:val="both"/>
        <w:rPr>
          <w:rFonts w:asciiTheme="minorBidi" w:hAnsiTheme="minorBidi"/>
          <w:b/>
          <w:bCs/>
          <w:sz w:val="24"/>
          <w:szCs w:val="24"/>
          <w:rtl/>
        </w:rPr>
      </w:pPr>
      <w:r w:rsidRPr="00C1093D">
        <w:rPr>
          <w:rFonts w:asciiTheme="minorBidi" w:hAnsiTheme="minorBidi" w:hint="cs"/>
          <w:b/>
          <w:bCs/>
          <w:sz w:val="24"/>
          <w:szCs w:val="24"/>
          <w:rtl/>
        </w:rPr>
        <w:t>ההקשר המדעי</w:t>
      </w:r>
    </w:p>
    <w:p w14:paraId="44CBD739" w14:textId="77777777" w:rsidR="00172F8C" w:rsidRPr="00C1093D" w:rsidRDefault="00172F8C" w:rsidP="00BC0755">
      <w:pPr>
        <w:spacing w:after="0" w:line="360" w:lineRule="auto"/>
        <w:jc w:val="both"/>
        <w:rPr>
          <w:rFonts w:asciiTheme="minorBidi" w:hAnsiTheme="minorBidi"/>
          <w:sz w:val="24"/>
          <w:szCs w:val="24"/>
          <w:u w:val="single"/>
          <w:rtl/>
        </w:rPr>
      </w:pPr>
    </w:p>
    <w:p w14:paraId="19268B1E" w14:textId="3283B5FF" w:rsidR="00373A3F" w:rsidRPr="00C1093D" w:rsidRDefault="00373A3F" w:rsidP="00BC0755">
      <w:pPr>
        <w:spacing w:after="0" w:line="360" w:lineRule="auto"/>
        <w:jc w:val="both"/>
        <w:rPr>
          <w:rFonts w:asciiTheme="minorBidi" w:hAnsiTheme="minorBidi"/>
          <w:b/>
          <w:bCs/>
          <w:sz w:val="24"/>
          <w:szCs w:val="24"/>
          <w:rtl/>
        </w:rPr>
      </w:pPr>
      <w:r w:rsidRPr="00C1093D">
        <w:rPr>
          <w:rFonts w:asciiTheme="minorBidi" w:hAnsiTheme="minorBidi" w:hint="cs"/>
          <w:b/>
          <w:bCs/>
          <w:sz w:val="24"/>
          <w:szCs w:val="24"/>
          <w:rtl/>
        </w:rPr>
        <w:t xml:space="preserve">ידע מדעי </w:t>
      </w:r>
    </w:p>
    <w:p w14:paraId="70C7BA20" w14:textId="6BB1D941" w:rsidR="00EF1868" w:rsidRPr="00C1093D" w:rsidRDefault="00373A3F" w:rsidP="00BC0755">
      <w:pPr>
        <w:spacing w:after="0" w:line="360" w:lineRule="auto"/>
        <w:jc w:val="both"/>
        <w:rPr>
          <w:rFonts w:asciiTheme="minorBidi" w:hAnsiTheme="minorBidi"/>
          <w:sz w:val="24"/>
          <w:szCs w:val="24"/>
          <w:rtl/>
        </w:rPr>
      </w:pPr>
      <w:r w:rsidRPr="00C1093D">
        <w:rPr>
          <w:rFonts w:asciiTheme="minorBidi" w:hAnsiTheme="minorBidi" w:hint="cs"/>
          <w:sz w:val="24"/>
          <w:szCs w:val="24"/>
          <w:rtl/>
        </w:rPr>
        <w:t>כולל</w:t>
      </w:r>
      <w:r w:rsidR="00EF1868" w:rsidRPr="00C1093D">
        <w:rPr>
          <w:rFonts w:asciiTheme="minorBidi" w:hAnsiTheme="minorBidi" w:hint="cs"/>
          <w:sz w:val="24"/>
          <w:szCs w:val="24"/>
          <w:rtl/>
        </w:rPr>
        <w:t xml:space="preserve"> שלושה סוגי ידע</w:t>
      </w:r>
      <w:r w:rsidRPr="00C1093D">
        <w:rPr>
          <w:rFonts w:asciiTheme="minorBidi" w:hAnsiTheme="minorBidi" w:hint="cs"/>
          <w:sz w:val="24"/>
          <w:szCs w:val="24"/>
          <w:rtl/>
        </w:rPr>
        <w:t xml:space="preserve"> </w:t>
      </w:r>
      <w:r w:rsidR="00EF1868" w:rsidRPr="00C1093D">
        <w:rPr>
          <w:rFonts w:asciiTheme="minorBidi" w:hAnsiTheme="minorBidi" w:hint="cs"/>
          <w:sz w:val="24"/>
          <w:szCs w:val="24"/>
          <w:rtl/>
        </w:rPr>
        <w:t>:</w:t>
      </w:r>
    </w:p>
    <w:p w14:paraId="57C90E02" w14:textId="20E89298" w:rsidR="00941E91" w:rsidRPr="00C1093D" w:rsidRDefault="00373A3F" w:rsidP="008716F7">
      <w:pPr>
        <w:pStyle w:val="ListParagraph"/>
        <w:numPr>
          <w:ilvl w:val="0"/>
          <w:numId w:val="3"/>
        </w:numPr>
        <w:spacing w:after="0" w:line="360" w:lineRule="auto"/>
        <w:ind w:left="0"/>
        <w:jc w:val="both"/>
        <w:rPr>
          <w:rFonts w:asciiTheme="minorBidi" w:hAnsiTheme="minorBidi"/>
          <w:sz w:val="24"/>
          <w:szCs w:val="24"/>
          <w:rtl/>
        </w:rPr>
      </w:pPr>
      <w:r w:rsidRPr="00C1093D">
        <w:rPr>
          <w:rFonts w:asciiTheme="minorBidi" w:hAnsiTheme="minorBidi" w:hint="cs"/>
          <w:sz w:val="24"/>
          <w:szCs w:val="24"/>
          <w:rtl/>
        </w:rPr>
        <w:t xml:space="preserve">ידע התוכן </w:t>
      </w:r>
      <w:r w:rsidRPr="00C1093D">
        <w:rPr>
          <w:rFonts w:asciiTheme="minorBidi" w:hAnsiTheme="minorBidi"/>
          <w:sz w:val="24"/>
          <w:szCs w:val="24"/>
          <w:rtl/>
        </w:rPr>
        <w:t>–</w:t>
      </w:r>
      <w:r w:rsidRPr="00C1093D">
        <w:rPr>
          <w:rFonts w:asciiTheme="minorBidi" w:hAnsiTheme="minorBidi" w:hint="cs"/>
          <w:sz w:val="24"/>
          <w:szCs w:val="24"/>
          <w:rtl/>
        </w:rPr>
        <w:t xml:space="preserve"> </w:t>
      </w:r>
      <w:r w:rsidRPr="00C1093D">
        <w:rPr>
          <w:rFonts w:asciiTheme="minorBidi" w:hAnsiTheme="minorBidi"/>
          <w:sz w:val="24"/>
          <w:szCs w:val="24"/>
        </w:rPr>
        <w:t>content knowledge</w:t>
      </w:r>
      <w:r w:rsidRPr="00C1093D">
        <w:rPr>
          <w:rFonts w:asciiTheme="minorBidi" w:hAnsiTheme="minorBidi" w:hint="cs"/>
          <w:sz w:val="24"/>
          <w:szCs w:val="24"/>
          <w:rtl/>
        </w:rPr>
        <w:t xml:space="preserve"> </w:t>
      </w:r>
      <w:r w:rsidR="00EF1868" w:rsidRPr="00C1093D">
        <w:rPr>
          <w:rFonts w:asciiTheme="minorBidi" w:hAnsiTheme="minorBidi" w:hint="cs"/>
          <w:sz w:val="24"/>
          <w:szCs w:val="24"/>
          <w:rtl/>
        </w:rPr>
        <w:t>המתייחס (בהוראת הכימיה) למבנה ותכונות חומרים, מושגים, תגובות כימיות ושינויי אנרגיה.</w:t>
      </w:r>
    </w:p>
    <w:p w14:paraId="154C8DFD" w14:textId="4F51B872" w:rsidR="00EF1868" w:rsidRPr="00C1093D" w:rsidRDefault="00EF1868" w:rsidP="008716F7">
      <w:pPr>
        <w:pStyle w:val="ListParagraph"/>
        <w:numPr>
          <w:ilvl w:val="0"/>
          <w:numId w:val="3"/>
        </w:numPr>
        <w:spacing w:after="0" w:line="360" w:lineRule="auto"/>
        <w:ind w:left="0"/>
        <w:jc w:val="both"/>
        <w:rPr>
          <w:rFonts w:asciiTheme="minorBidi" w:hAnsiTheme="minorBidi"/>
          <w:sz w:val="24"/>
          <w:szCs w:val="24"/>
          <w:rtl/>
        </w:rPr>
      </w:pPr>
      <w:r w:rsidRPr="00C1093D">
        <w:rPr>
          <w:rFonts w:asciiTheme="minorBidi" w:hAnsiTheme="minorBidi" w:hint="cs"/>
          <w:sz w:val="24"/>
          <w:szCs w:val="24"/>
          <w:rtl/>
        </w:rPr>
        <w:t xml:space="preserve">ידע פרוצדורלי (תהליכי) </w:t>
      </w:r>
      <w:r w:rsidRPr="00C1093D">
        <w:rPr>
          <w:rFonts w:asciiTheme="minorBidi" w:hAnsiTheme="minorBidi"/>
          <w:sz w:val="24"/>
          <w:szCs w:val="24"/>
        </w:rPr>
        <w:t>knowledge</w:t>
      </w:r>
      <w:r w:rsidRPr="00C1093D">
        <w:rPr>
          <w:rFonts w:asciiTheme="minorBidi" w:hAnsiTheme="minorBidi" w:hint="cs"/>
          <w:sz w:val="24"/>
          <w:szCs w:val="24"/>
          <w:rtl/>
        </w:rPr>
        <w:t xml:space="preserve"> </w:t>
      </w:r>
      <w:r w:rsidRPr="00C1093D">
        <w:rPr>
          <w:rFonts w:asciiTheme="minorBidi" w:hAnsiTheme="minorBidi"/>
          <w:sz w:val="24"/>
          <w:szCs w:val="24"/>
        </w:rPr>
        <w:t>Procedural</w:t>
      </w:r>
      <w:r w:rsidRPr="00C1093D">
        <w:rPr>
          <w:rFonts w:asciiTheme="minorBidi" w:hAnsiTheme="minorBidi" w:hint="cs"/>
          <w:sz w:val="24"/>
          <w:szCs w:val="24"/>
          <w:rtl/>
        </w:rPr>
        <w:t xml:space="preserve"> </w:t>
      </w:r>
      <w:r w:rsidR="00875EA1" w:rsidRPr="00C1093D">
        <w:rPr>
          <w:rFonts w:asciiTheme="minorBidi" w:hAnsiTheme="minorBidi" w:hint="cs"/>
          <w:sz w:val="24"/>
          <w:szCs w:val="24"/>
          <w:rtl/>
        </w:rPr>
        <w:t xml:space="preserve">- </w:t>
      </w:r>
      <w:r w:rsidRPr="00C1093D">
        <w:rPr>
          <w:rFonts w:asciiTheme="minorBidi" w:hAnsiTheme="minorBidi" w:hint="cs"/>
          <w:sz w:val="24"/>
          <w:szCs w:val="24"/>
          <w:rtl/>
        </w:rPr>
        <w:t xml:space="preserve">המתייחס </w:t>
      </w:r>
      <w:proofErr w:type="spellStart"/>
      <w:r w:rsidR="00172F8C" w:rsidRPr="00C1093D">
        <w:rPr>
          <w:rFonts w:asciiTheme="minorBidi" w:hAnsiTheme="minorBidi" w:hint="cs"/>
          <w:sz w:val="24"/>
          <w:szCs w:val="24"/>
          <w:rtl/>
        </w:rPr>
        <w:t>ל</w:t>
      </w:r>
      <w:r w:rsidRPr="00C1093D">
        <w:rPr>
          <w:rFonts w:asciiTheme="minorBidi" w:hAnsiTheme="minorBidi" w:hint="cs"/>
          <w:sz w:val="24"/>
          <w:szCs w:val="24"/>
          <w:rtl/>
        </w:rPr>
        <w:t>תיכנון</w:t>
      </w:r>
      <w:proofErr w:type="spellEnd"/>
      <w:r w:rsidRPr="00C1093D">
        <w:rPr>
          <w:rFonts w:asciiTheme="minorBidi" w:hAnsiTheme="minorBidi" w:hint="cs"/>
          <w:sz w:val="24"/>
          <w:szCs w:val="24"/>
          <w:rtl/>
        </w:rPr>
        <w:t xml:space="preserve"> תהלי החקר המדעי. תיכנון זה מתייחס </w:t>
      </w:r>
      <w:r w:rsidR="00172F8C" w:rsidRPr="00C1093D">
        <w:rPr>
          <w:rFonts w:asciiTheme="minorBidi" w:hAnsiTheme="minorBidi" w:hint="cs"/>
          <w:sz w:val="24"/>
          <w:szCs w:val="24"/>
          <w:rtl/>
        </w:rPr>
        <w:t xml:space="preserve">ניסוח שאלות חקר, קביעת </w:t>
      </w:r>
      <w:r w:rsidRPr="00C1093D">
        <w:rPr>
          <w:rFonts w:asciiTheme="minorBidi" w:hAnsiTheme="minorBidi" w:hint="cs"/>
          <w:sz w:val="24"/>
          <w:szCs w:val="24"/>
          <w:rtl/>
        </w:rPr>
        <w:t>משתנים ובקרתם, גורמים קבועים, דרכי מדידה ודיוקם, ייצוגי מידע: טבלאות, גרפים וסכמות.</w:t>
      </w:r>
    </w:p>
    <w:p w14:paraId="27D400D2" w14:textId="5372FFC5" w:rsidR="00EF1868" w:rsidRPr="00C1093D" w:rsidRDefault="00EF1868" w:rsidP="008716F7">
      <w:pPr>
        <w:pStyle w:val="ListParagraph"/>
        <w:numPr>
          <w:ilvl w:val="0"/>
          <w:numId w:val="3"/>
        </w:numPr>
        <w:spacing w:after="0" w:line="360" w:lineRule="auto"/>
        <w:ind w:left="0"/>
        <w:jc w:val="both"/>
        <w:rPr>
          <w:rFonts w:asciiTheme="minorBidi" w:hAnsiTheme="minorBidi"/>
          <w:sz w:val="24"/>
          <w:szCs w:val="24"/>
          <w:rtl/>
        </w:rPr>
      </w:pPr>
      <w:r w:rsidRPr="00C1093D">
        <w:rPr>
          <w:rFonts w:asciiTheme="minorBidi" w:hAnsiTheme="minorBidi" w:hint="cs"/>
          <w:sz w:val="24"/>
          <w:szCs w:val="24"/>
          <w:rtl/>
        </w:rPr>
        <w:t xml:space="preserve">ידע אפיסטמי </w:t>
      </w:r>
      <w:r w:rsidR="00875EA1" w:rsidRPr="00C1093D">
        <w:rPr>
          <w:rFonts w:asciiTheme="minorBidi" w:hAnsiTheme="minorBidi"/>
          <w:sz w:val="24"/>
          <w:szCs w:val="24"/>
        </w:rPr>
        <w:t>knowledge</w:t>
      </w:r>
      <w:r w:rsidR="00875EA1" w:rsidRPr="00C1093D">
        <w:rPr>
          <w:rFonts w:asciiTheme="minorBidi" w:hAnsiTheme="minorBidi" w:hint="cs"/>
          <w:sz w:val="24"/>
          <w:szCs w:val="24"/>
          <w:rtl/>
        </w:rPr>
        <w:t xml:space="preserve"> </w:t>
      </w:r>
      <w:r w:rsidR="00875EA1" w:rsidRPr="00C1093D">
        <w:rPr>
          <w:rFonts w:asciiTheme="minorBidi" w:hAnsiTheme="minorBidi"/>
          <w:sz w:val="24"/>
          <w:szCs w:val="24"/>
        </w:rPr>
        <w:t xml:space="preserve">Epistemic </w:t>
      </w:r>
      <w:r w:rsidR="00875EA1" w:rsidRPr="00C1093D">
        <w:rPr>
          <w:rFonts w:asciiTheme="minorBidi" w:hAnsiTheme="minorBidi" w:hint="cs"/>
          <w:sz w:val="24"/>
          <w:szCs w:val="24"/>
          <w:rtl/>
        </w:rPr>
        <w:t xml:space="preserve"> - יד</w:t>
      </w:r>
      <w:r w:rsidRPr="00C1093D">
        <w:rPr>
          <w:rFonts w:asciiTheme="minorBidi" w:hAnsiTheme="minorBidi" w:hint="cs"/>
          <w:sz w:val="24"/>
          <w:szCs w:val="24"/>
          <w:rtl/>
        </w:rPr>
        <w:t>ע</w:t>
      </w:r>
      <w:r w:rsidR="00875EA1" w:rsidRPr="00C1093D">
        <w:rPr>
          <w:rFonts w:asciiTheme="minorBidi" w:hAnsiTheme="minorBidi" w:hint="cs"/>
          <w:sz w:val="24"/>
          <w:szCs w:val="24"/>
          <w:rtl/>
        </w:rPr>
        <w:t xml:space="preserve"> </w:t>
      </w:r>
      <w:r w:rsidRPr="00C1093D">
        <w:rPr>
          <w:rFonts w:asciiTheme="minorBidi" w:hAnsiTheme="minorBidi" w:hint="cs"/>
          <w:sz w:val="24"/>
          <w:szCs w:val="24"/>
          <w:rtl/>
        </w:rPr>
        <w:t>של הבנת מהות המדע ודרכי פעולתו: בניית תיאוריה מדעית, השערות ותצפיות, עובדות מדעיות, שימוש במודלים מדעיים המסבירים תופעות ומבנים ובניית טיעונים מדעיים.</w:t>
      </w:r>
      <w:r w:rsidR="00172F8C" w:rsidRPr="00C1093D">
        <w:rPr>
          <w:rFonts w:asciiTheme="minorBidi" w:hAnsiTheme="minorBidi" w:hint="cs"/>
          <w:sz w:val="24"/>
          <w:szCs w:val="24"/>
          <w:rtl/>
        </w:rPr>
        <w:t xml:space="preserve"> בניית טיעונים מדעיים יש לבסס על נתונים ועובדות תוך יישום חשיבה מדעית והקשריה לסוגיות טכנולוגיות וחברתיות.</w:t>
      </w:r>
    </w:p>
    <w:p w14:paraId="16AC7813" w14:textId="2D38443B" w:rsidR="00EF1868" w:rsidRPr="00C1093D" w:rsidRDefault="00EF1868" w:rsidP="00BC0755">
      <w:pPr>
        <w:spacing w:after="0" w:line="360" w:lineRule="auto"/>
        <w:jc w:val="both"/>
        <w:rPr>
          <w:rFonts w:asciiTheme="minorBidi" w:hAnsiTheme="minorBidi"/>
          <w:sz w:val="24"/>
          <w:szCs w:val="24"/>
          <w:rtl/>
        </w:rPr>
      </w:pPr>
    </w:p>
    <w:p w14:paraId="5C068121" w14:textId="77777777" w:rsidR="00F4264B" w:rsidRPr="00C1093D" w:rsidRDefault="00F4264B" w:rsidP="00BC0755">
      <w:pPr>
        <w:bidi w:val="0"/>
        <w:spacing w:after="0" w:line="360" w:lineRule="auto"/>
        <w:rPr>
          <w:rFonts w:asciiTheme="minorBidi" w:hAnsiTheme="minorBidi"/>
          <w:b/>
          <w:bCs/>
          <w:sz w:val="24"/>
          <w:szCs w:val="24"/>
        </w:rPr>
      </w:pPr>
      <w:r w:rsidRPr="00C1093D">
        <w:rPr>
          <w:rFonts w:asciiTheme="minorBidi" w:hAnsiTheme="minorBidi"/>
          <w:b/>
          <w:bCs/>
          <w:sz w:val="24"/>
          <w:szCs w:val="24"/>
          <w:rtl/>
        </w:rPr>
        <w:br w:type="page"/>
      </w:r>
    </w:p>
    <w:p w14:paraId="448A51B4" w14:textId="77D907A0" w:rsidR="00172F8C" w:rsidRPr="00C1093D" w:rsidRDefault="00172F8C" w:rsidP="00BC0755">
      <w:pPr>
        <w:spacing w:after="0" w:line="360" w:lineRule="auto"/>
        <w:jc w:val="both"/>
        <w:rPr>
          <w:rFonts w:asciiTheme="minorBidi" w:hAnsiTheme="minorBidi"/>
          <w:b/>
          <w:bCs/>
          <w:sz w:val="24"/>
          <w:szCs w:val="24"/>
          <w:rtl/>
        </w:rPr>
      </w:pPr>
      <w:r w:rsidRPr="00C1093D">
        <w:rPr>
          <w:rFonts w:asciiTheme="minorBidi" w:hAnsiTheme="minorBidi" w:hint="cs"/>
          <w:b/>
          <w:bCs/>
          <w:sz w:val="24"/>
          <w:szCs w:val="24"/>
          <w:rtl/>
        </w:rPr>
        <w:lastRenderedPageBreak/>
        <w:t xml:space="preserve">מיומנויות </w:t>
      </w:r>
    </w:p>
    <w:p w14:paraId="412E931F" w14:textId="0B41A248" w:rsidR="00172F8C" w:rsidRPr="00C1093D" w:rsidRDefault="0072495F" w:rsidP="00BC0755">
      <w:pPr>
        <w:spacing w:after="0" w:line="360" w:lineRule="auto"/>
        <w:jc w:val="both"/>
        <w:rPr>
          <w:rFonts w:asciiTheme="minorBidi" w:hAnsiTheme="minorBidi"/>
          <w:sz w:val="24"/>
          <w:szCs w:val="24"/>
          <w:rtl/>
        </w:rPr>
      </w:pPr>
      <w:r w:rsidRPr="00C1093D">
        <w:rPr>
          <w:rFonts w:asciiTheme="minorBidi" w:hAnsiTheme="minorBidi" w:hint="cs"/>
          <w:sz w:val="24"/>
          <w:szCs w:val="24"/>
          <w:rtl/>
        </w:rPr>
        <w:t>כוללות שלש קבוצות עיקריות:</w:t>
      </w:r>
    </w:p>
    <w:p w14:paraId="6FFB5289" w14:textId="1030150E" w:rsidR="0072495F" w:rsidRPr="00C1093D" w:rsidRDefault="0072495F" w:rsidP="00842594">
      <w:pPr>
        <w:pStyle w:val="ListParagraph"/>
        <w:numPr>
          <w:ilvl w:val="0"/>
          <w:numId w:val="3"/>
        </w:numPr>
        <w:spacing w:after="0" w:line="360" w:lineRule="auto"/>
        <w:ind w:left="0" w:firstLine="84"/>
        <w:jc w:val="both"/>
        <w:rPr>
          <w:rFonts w:asciiTheme="minorBidi" w:hAnsiTheme="minorBidi"/>
          <w:sz w:val="24"/>
          <w:szCs w:val="24"/>
          <w:rtl/>
        </w:rPr>
      </w:pPr>
      <w:r w:rsidRPr="00C1093D">
        <w:rPr>
          <w:rFonts w:asciiTheme="minorBidi" w:hAnsiTheme="minorBidi" w:hint="cs"/>
          <w:sz w:val="24"/>
          <w:szCs w:val="24"/>
          <w:rtl/>
        </w:rPr>
        <w:t>להסביר תופעה בשפה מדעית</w:t>
      </w:r>
    </w:p>
    <w:p w14:paraId="1FA4858B" w14:textId="3FBF84C7" w:rsidR="0072495F" w:rsidRPr="00C1093D" w:rsidRDefault="0072495F" w:rsidP="00842594">
      <w:pPr>
        <w:pStyle w:val="ListParagraph"/>
        <w:numPr>
          <w:ilvl w:val="0"/>
          <w:numId w:val="3"/>
        </w:numPr>
        <w:spacing w:after="0" w:line="360" w:lineRule="auto"/>
        <w:ind w:left="0" w:firstLine="84"/>
        <w:jc w:val="both"/>
        <w:rPr>
          <w:rFonts w:asciiTheme="minorBidi" w:hAnsiTheme="minorBidi"/>
          <w:sz w:val="24"/>
          <w:szCs w:val="24"/>
          <w:rtl/>
        </w:rPr>
      </w:pPr>
      <w:r w:rsidRPr="00C1093D">
        <w:rPr>
          <w:rFonts w:asciiTheme="minorBidi" w:hAnsiTheme="minorBidi" w:hint="cs"/>
          <w:sz w:val="24"/>
          <w:szCs w:val="24"/>
          <w:rtl/>
        </w:rPr>
        <w:t>להעריך ולתכנן חקר מדעי</w:t>
      </w:r>
    </w:p>
    <w:p w14:paraId="08D8E783" w14:textId="187D7AC4" w:rsidR="0072495F" w:rsidRPr="00C1093D" w:rsidRDefault="0072495F" w:rsidP="00842594">
      <w:pPr>
        <w:pStyle w:val="ListParagraph"/>
        <w:numPr>
          <w:ilvl w:val="0"/>
          <w:numId w:val="3"/>
        </w:numPr>
        <w:spacing w:after="0" w:line="360" w:lineRule="auto"/>
        <w:ind w:left="0" w:firstLine="84"/>
        <w:jc w:val="both"/>
        <w:rPr>
          <w:rFonts w:asciiTheme="minorBidi" w:hAnsiTheme="minorBidi"/>
          <w:sz w:val="24"/>
          <w:szCs w:val="24"/>
          <w:rtl/>
        </w:rPr>
      </w:pPr>
      <w:r w:rsidRPr="00C1093D">
        <w:rPr>
          <w:rFonts w:asciiTheme="minorBidi" w:hAnsiTheme="minorBidi" w:hint="cs"/>
          <w:sz w:val="24"/>
          <w:szCs w:val="24"/>
          <w:rtl/>
        </w:rPr>
        <w:t xml:space="preserve">לפרש נתונים וראיות </w:t>
      </w:r>
      <w:r w:rsidR="00875EA1" w:rsidRPr="00C1093D">
        <w:rPr>
          <w:rFonts w:asciiTheme="minorBidi" w:hAnsiTheme="minorBidi" w:hint="cs"/>
          <w:sz w:val="24"/>
          <w:szCs w:val="24"/>
          <w:rtl/>
        </w:rPr>
        <w:t>מדעיות</w:t>
      </w:r>
    </w:p>
    <w:p w14:paraId="73FE24DC" w14:textId="77777777" w:rsidR="00F4264B" w:rsidRPr="00C1093D" w:rsidRDefault="00F4264B" w:rsidP="00BC0755">
      <w:pPr>
        <w:spacing w:after="0" w:line="360" w:lineRule="auto"/>
        <w:jc w:val="both"/>
        <w:rPr>
          <w:rFonts w:asciiTheme="minorBidi" w:hAnsiTheme="minorBidi"/>
          <w:sz w:val="24"/>
          <w:szCs w:val="24"/>
          <w:u w:val="single"/>
          <w:rtl/>
        </w:rPr>
      </w:pPr>
    </w:p>
    <w:p w14:paraId="4E977ABC" w14:textId="2D9E9E08" w:rsidR="0072495F" w:rsidRPr="00C1093D" w:rsidRDefault="0072495F" w:rsidP="00C044CF">
      <w:pPr>
        <w:pStyle w:val="ListParagraph"/>
        <w:numPr>
          <w:ilvl w:val="0"/>
          <w:numId w:val="36"/>
        </w:numPr>
        <w:spacing w:after="0" w:line="360" w:lineRule="auto"/>
        <w:jc w:val="both"/>
        <w:rPr>
          <w:rFonts w:asciiTheme="minorBidi" w:hAnsiTheme="minorBidi"/>
          <w:sz w:val="24"/>
          <w:szCs w:val="24"/>
          <w:rtl/>
        </w:rPr>
      </w:pPr>
      <w:r w:rsidRPr="00C1093D">
        <w:rPr>
          <w:rFonts w:asciiTheme="minorBidi" w:hAnsiTheme="minorBidi" w:hint="cs"/>
          <w:sz w:val="24"/>
          <w:szCs w:val="24"/>
          <w:rtl/>
        </w:rPr>
        <w:t>מיומנות להסביר תופעה מדעית כוללת</w:t>
      </w:r>
    </w:p>
    <w:p w14:paraId="3EABFCDF" w14:textId="599A1A74" w:rsidR="0072495F" w:rsidRPr="00C1093D" w:rsidRDefault="0072495F" w:rsidP="00842594">
      <w:pPr>
        <w:pStyle w:val="ListParagraph"/>
        <w:numPr>
          <w:ilvl w:val="0"/>
          <w:numId w:val="4"/>
        </w:numPr>
        <w:spacing w:after="0" w:line="360" w:lineRule="auto"/>
        <w:ind w:left="0" w:firstLine="84"/>
        <w:jc w:val="both"/>
        <w:rPr>
          <w:rFonts w:asciiTheme="minorBidi" w:hAnsiTheme="minorBidi"/>
          <w:sz w:val="24"/>
          <w:szCs w:val="24"/>
          <w:rtl/>
        </w:rPr>
      </w:pPr>
      <w:r w:rsidRPr="00C1093D">
        <w:rPr>
          <w:rFonts w:asciiTheme="minorBidi" w:hAnsiTheme="minorBidi" w:hint="cs"/>
          <w:sz w:val="24"/>
          <w:szCs w:val="24"/>
          <w:rtl/>
        </w:rPr>
        <w:t>יכולת לשחזר וליישם ידע מדעי קודם</w:t>
      </w:r>
    </w:p>
    <w:p w14:paraId="07F5B613" w14:textId="6C97F2BE" w:rsidR="0072495F" w:rsidRPr="00C1093D" w:rsidRDefault="0072495F" w:rsidP="00842594">
      <w:pPr>
        <w:pStyle w:val="ListParagraph"/>
        <w:numPr>
          <w:ilvl w:val="0"/>
          <w:numId w:val="4"/>
        </w:numPr>
        <w:spacing w:after="0" w:line="360" w:lineRule="auto"/>
        <w:ind w:left="0" w:firstLine="84"/>
        <w:jc w:val="both"/>
        <w:rPr>
          <w:rFonts w:asciiTheme="minorBidi" w:hAnsiTheme="minorBidi"/>
          <w:sz w:val="24"/>
          <w:szCs w:val="24"/>
          <w:rtl/>
        </w:rPr>
      </w:pPr>
      <w:r w:rsidRPr="00C1093D">
        <w:rPr>
          <w:rFonts w:asciiTheme="minorBidi" w:hAnsiTheme="minorBidi" w:hint="cs"/>
          <w:sz w:val="24"/>
          <w:szCs w:val="24"/>
          <w:rtl/>
        </w:rPr>
        <w:t>לזהות, להשתמש ולייצר מודלים המסבירים או מייצגים את התופעה</w:t>
      </w:r>
    </w:p>
    <w:p w14:paraId="6AA3A778" w14:textId="68AD8AA5" w:rsidR="0072495F" w:rsidRPr="00C1093D" w:rsidRDefault="0072495F" w:rsidP="00842594">
      <w:pPr>
        <w:pStyle w:val="ListParagraph"/>
        <w:numPr>
          <w:ilvl w:val="0"/>
          <w:numId w:val="4"/>
        </w:numPr>
        <w:spacing w:after="0" w:line="360" w:lineRule="auto"/>
        <w:ind w:left="0" w:firstLine="84"/>
        <w:jc w:val="both"/>
        <w:rPr>
          <w:rFonts w:asciiTheme="minorBidi" w:hAnsiTheme="minorBidi"/>
          <w:sz w:val="24"/>
          <w:szCs w:val="24"/>
          <w:rtl/>
        </w:rPr>
      </w:pPr>
      <w:r w:rsidRPr="00C1093D">
        <w:rPr>
          <w:rFonts w:asciiTheme="minorBidi" w:hAnsiTheme="minorBidi" w:hint="cs"/>
          <w:sz w:val="24"/>
          <w:szCs w:val="24"/>
          <w:rtl/>
        </w:rPr>
        <w:t>יכולת לנסח ולהסביר השערות</w:t>
      </w:r>
    </w:p>
    <w:p w14:paraId="64ACB7CD" w14:textId="4BFBD134" w:rsidR="0072495F" w:rsidRPr="00C1093D" w:rsidRDefault="0072495F" w:rsidP="00842594">
      <w:pPr>
        <w:pStyle w:val="ListParagraph"/>
        <w:numPr>
          <w:ilvl w:val="0"/>
          <w:numId w:val="4"/>
        </w:numPr>
        <w:spacing w:after="0" w:line="360" w:lineRule="auto"/>
        <w:ind w:left="0" w:firstLine="84"/>
        <w:jc w:val="both"/>
        <w:rPr>
          <w:rFonts w:asciiTheme="minorBidi" w:hAnsiTheme="minorBidi"/>
          <w:sz w:val="24"/>
          <w:szCs w:val="24"/>
          <w:rtl/>
        </w:rPr>
      </w:pPr>
      <w:r w:rsidRPr="00C1093D">
        <w:rPr>
          <w:rFonts w:asciiTheme="minorBidi" w:hAnsiTheme="minorBidi" w:hint="cs"/>
          <w:sz w:val="24"/>
          <w:szCs w:val="24"/>
          <w:rtl/>
        </w:rPr>
        <w:t>להסביר יישומים אפשריים של הידע המדעי לחברה.</w:t>
      </w:r>
    </w:p>
    <w:p w14:paraId="6809E1C2" w14:textId="77777777" w:rsidR="0072495F" w:rsidRPr="00C1093D" w:rsidRDefault="0072495F" w:rsidP="00BC0755">
      <w:pPr>
        <w:spacing w:after="0" w:line="360" w:lineRule="auto"/>
        <w:jc w:val="both"/>
        <w:rPr>
          <w:rFonts w:asciiTheme="minorBidi" w:hAnsiTheme="minorBidi"/>
          <w:sz w:val="24"/>
          <w:szCs w:val="24"/>
          <w:rtl/>
        </w:rPr>
      </w:pPr>
    </w:p>
    <w:p w14:paraId="5CB02EC3" w14:textId="6F14E14D" w:rsidR="0072495F" w:rsidRPr="00C1093D" w:rsidRDefault="0072495F" w:rsidP="00C044CF">
      <w:pPr>
        <w:pStyle w:val="ListParagraph"/>
        <w:numPr>
          <w:ilvl w:val="0"/>
          <w:numId w:val="36"/>
        </w:numPr>
        <w:spacing w:after="0" w:line="360" w:lineRule="auto"/>
        <w:jc w:val="both"/>
        <w:rPr>
          <w:rFonts w:asciiTheme="minorBidi" w:hAnsiTheme="minorBidi"/>
          <w:sz w:val="24"/>
          <w:szCs w:val="24"/>
          <w:rtl/>
        </w:rPr>
      </w:pPr>
      <w:r w:rsidRPr="00C1093D">
        <w:rPr>
          <w:rFonts w:asciiTheme="minorBidi" w:hAnsiTheme="minorBidi" w:hint="cs"/>
          <w:sz w:val="24"/>
          <w:szCs w:val="24"/>
          <w:rtl/>
        </w:rPr>
        <w:t>מיומנות להעריך ולתכנן חקר מדעי</w:t>
      </w:r>
    </w:p>
    <w:p w14:paraId="409DAF53" w14:textId="77777777" w:rsidR="00F4264B" w:rsidRPr="00C1093D" w:rsidRDefault="00F4264B" w:rsidP="00842594">
      <w:pPr>
        <w:pStyle w:val="ListParagraph"/>
        <w:numPr>
          <w:ilvl w:val="0"/>
          <w:numId w:val="4"/>
        </w:numPr>
        <w:spacing w:after="0" w:line="360" w:lineRule="auto"/>
        <w:ind w:left="0" w:firstLine="84"/>
        <w:jc w:val="both"/>
        <w:rPr>
          <w:rFonts w:asciiTheme="minorBidi" w:hAnsiTheme="minorBidi"/>
          <w:sz w:val="24"/>
          <w:szCs w:val="24"/>
          <w:rtl/>
        </w:rPr>
      </w:pPr>
      <w:r w:rsidRPr="00C1093D">
        <w:rPr>
          <w:rFonts w:asciiTheme="minorBidi" w:hAnsiTheme="minorBidi" w:hint="cs"/>
          <w:sz w:val="24"/>
          <w:szCs w:val="24"/>
          <w:rtl/>
        </w:rPr>
        <w:t>זיהוי השאלה המרכזית הנבחנת בקטע מדעי נתון</w:t>
      </w:r>
    </w:p>
    <w:p w14:paraId="607192EF" w14:textId="77777777" w:rsidR="00F4264B" w:rsidRPr="00C1093D" w:rsidRDefault="00F4264B" w:rsidP="00842594">
      <w:pPr>
        <w:pStyle w:val="ListParagraph"/>
        <w:numPr>
          <w:ilvl w:val="0"/>
          <w:numId w:val="4"/>
        </w:numPr>
        <w:spacing w:after="0" w:line="360" w:lineRule="auto"/>
        <w:ind w:left="0" w:firstLine="84"/>
        <w:jc w:val="both"/>
        <w:rPr>
          <w:rFonts w:asciiTheme="minorBidi" w:hAnsiTheme="minorBidi"/>
          <w:sz w:val="24"/>
          <w:szCs w:val="24"/>
          <w:rtl/>
        </w:rPr>
      </w:pPr>
      <w:r w:rsidRPr="00C1093D">
        <w:rPr>
          <w:rFonts w:asciiTheme="minorBidi" w:hAnsiTheme="minorBidi" w:hint="cs"/>
          <w:sz w:val="24"/>
          <w:szCs w:val="24"/>
          <w:rtl/>
        </w:rPr>
        <w:t>יכולת להציע ולנסח שאלות שיכולות להוביל לחקר מדעי</w:t>
      </w:r>
    </w:p>
    <w:p w14:paraId="351FDC46" w14:textId="77777777" w:rsidR="00F4264B" w:rsidRPr="00C1093D" w:rsidRDefault="00F4264B" w:rsidP="00842594">
      <w:pPr>
        <w:pStyle w:val="ListParagraph"/>
        <w:numPr>
          <w:ilvl w:val="0"/>
          <w:numId w:val="4"/>
        </w:numPr>
        <w:spacing w:after="0" w:line="360" w:lineRule="auto"/>
        <w:ind w:left="0" w:firstLine="84"/>
        <w:jc w:val="both"/>
        <w:rPr>
          <w:rFonts w:asciiTheme="minorBidi" w:hAnsiTheme="minorBidi"/>
          <w:sz w:val="24"/>
          <w:szCs w:val="24"/>
          <w:rtl/>
        </w:rPr>
      </w:pPr>
      <w:r w:rsidRPr="00C1093D">
        <w:rPr>
          <w:rFonts w:asciiTheme="minorBidi" w:hAnsiTheme="minorBidi" w:hint="cs"/>
          <w:sz w:val="24"/>
          <w:szCs w:val="24"/>
          <w:rtl/>
        </w:rPr>
        <w:t>יכולת לבציע דרכים לבחון את שאלת החקר</w:t>
      </w:r>
    </w:p>
    <w:p w14:paraId="0206ECAC" w14:textId="77777777" w:rsidR="00F4264B" w:rsidRPr="00C1093D" w:rsidRDefault="00F4264B" w:rsidP="00BC0755">
      <w:pPr>
        <w:spacing w:after="0" w:line="360" w:lineRule="auto"/>
        <w:rPr>
          <w:rFonts w:asciiTheme="minorBidi" w:hAnsiTheme="minorBidi"/>
          <w:sz w:val="24"/>
          <w:szCs w:val="24"/>
          <w:rtl/>
        </w:rPr>
      </w:pPr>
    </w:p>
    <w:p w14:paraId="4F8BC070" w14:textId="4493589F" w:rsidR="00F4264B" w:rsidRPr="00C1093D" w:rsidRDefault="00F4264B" w:rsidP="00C044CF">
      <w:pPr>
        <w:pStyle w:val="ListParagraph"/>
        <w:numPr>
          <w:ilvl w:val="0"/>
          <w:numId w:val="36"/>
        </w:numPr>
        <w:spacing w:after="0" w:line="360" w:lineRule="auto"/>
        <w:rPr>
          <w:rFonts w:asciiTheme="minorBidi" w:hAnsiTheme="minorBidi"/>
          <w:sz w:val="24"/>
          <w:szCs w:val="24"/>
          <w:rtl/>
        </w:rPr>
      </w:pPr>
      <w:r w:rsidRPr="00C1093D">
        <w:rPr>
          <w:rFonts w:asciiTheme="minorBidi" w:hAnsiTheme="minorBidi" w:hint="cs"/>
          <w:sz w:val="24"/>
          <w:szCs w:val="24"/>
          <w:rtl/>
        </w:rPr>
        <w:t xml:space="preserve">מיומנות לפרש נתונים וראיות </w:t>
      </w:r>
      <w:r w:rsidR="00875EA1" w:rsidRPr="00C1093D">
        <w:rPr>
          <w:rFonts w:asciiTheme="minorBidi" w:hAnsiTheme="minorBidi" w:hint="cs"/>
          <w:sz w:val="24"/>
          <w:szCs w:val="24"/>
          <w:rtl/>
        </w:rPr>
        <w:t>מדעיות</w:t>
      </w:r>
    </w:p>
    <w:p w14:paraId="1E3927C5" w14:textId="39F8E655" w:rsidR="00F4264B" w:rsidRPr="00C1093D" w:rsidRDefault="00F4264B" w:rsidP="00842594">
      <w:pPr>
        <w:pStyle w:val="ListParagraph"/>
        <w:numPr>
          <w:ilvl w:val="0"/>
          <w:numId w:val="4"/>
        </w:numPr>
        <w:spacing w:after="0" w:line="360" w:lineRule="auto"/>
        <w:ind w:left="0" w:hanging="58"/>
        <w:jc w:val="both"/>
        <w:rPr>
          <w:rFonts w:asciiTheme="minorBidi" w:hAnsiTheme="minorBidi"/>
          <w:sz w:val="24"/>
          <w:szCs w:val="24"/>
          <w:rtl/>
        </w:rPr>
      </w:pPr>
      <w:r w:rsidRPr="00C1093D">
        <w:rPr>
          <w:rFonts w:asciiTheme="minorBidi" w:hAnsiTheme="minorBidi" w:hint="cs"/>
          <w:sz w:val="24"/>
          <w:szCs w:val="24"/>
          <w:rtl/>
        </w:rPr>
        <w:t>יכולת לבצע מעברים בין צורות ייצוג שונות של מידע</w:t>
      </w:r>
    </w:p>
    <w:p w14:paraId="0F60DE67" w14:textId="77777777" w:rsidR="00F4264B" w:rsidRPr="00C1093D" w:rsidRDefault="00F4264B" w:rsidP="00842594">
      <w:pPr>
        <w:pStyle w:val="ListParagraph"/>
        <w:numPr>
          <w:ilvl w:val="0"/>
          <w:numId w:val="4"/>
        </w:numPr>
        <w:spacing w:after="0" w:line="360" w:lineRule="auto"/>
        <w:ind w:left="0" w:hanging="58"/>
        <w:jc w:val="both"/>
        <w:rPr>
          <w:rFonts w:asciiTheme="minorBidi" w:hAnsiTheme="minorBidi"/>
          <w:sz w:val="24"/>
          <w:szCs w:val="24"/>
          <w:rtl/>
        </w:rPr>
      </w:pPr>
      <w:r w:rsidRPr="00C1093D">
        <w:rPr>
          <w:rFonts w:asciiTheme="minorBidi" w:hAnsiTheme="minorBidi" w:hint="cs"/>
          <w:sz w:val="24"/>
          <w:szCs w:val="24"/>
          <w:rtl/>
        </w:rPr>
        <w:t>יכולת לפרש מידע ולנסח מסקנות</w:t>
      </w:r>
    </w:p>
    <w:p w14:paraId="1AA1B9E6" w14:textId="77777777" w:rsidR="00F4264B" w:rsidRPr="00C1093D" w:rsidRDefault="00F4264B" w:rsidP="00842594">
      <w:pPr>
        <w:pStyle w:val="ListParagraph"/>
        <w:numPr>
          <w:ilvl w:val="0"/>
          <w:numId w:val="4"/>
        </w:numPr>
        <w:spacing w:after="0" w:line="360" w:lineRule="auto"/>
        <w:ind w:left="0" w:hanging="58"/>
        <w:jc w:val="both"/>
        <w:rPr>
          <w:rFonts w:asciiTheme="minorBidi" w:hAnsiTheme="minorBidi"/>
          <w:sz w:val="24"/>
          <w:szCs w:val="24"/>
          <w:rtl/>
        </w:rPr>
      </w:pPr>
      <w:r w:rsidRPr="00C1093D">
        <w:rPr>
          <w:rFonts w:asciiTheme="minorBidi" w:hAnsiTheme="minorBidi" w:hint="cs"/>
          <w:sz w:val="24"/>
          <w:szCs w:val="24"/>
          <w:rtl/>
        </w:rPr>
        <w:t>יכולת להבחין בין טיעונים המבוססים על עובדות מדעיות לבין טיעונים שאינם כאלו.</w:t>
      </w:r>
    </w:p>
    <w:p w14:paraId="51E27BEA" w14:textId="1C4A181E" w:rsidR="00F4264B" w:rsidRPr="00C1093D" w:rsidRDefault="00F4264B" w:rsidP="00BC0755">
      <w:pPr>
        <w:spacing w:after="0" w:line="360" w:lineRule="auto"/>
        <w:rPr>
          <w:rFonts w:asciiTheme="minorBidi" w:hAnsiTheme="minorBidi"/>
          <w:sz w:val="24"/>
          <w:szCs w:val="24"/>
          <w:rtl/>
        </w:rPr>
      </w:pPr>
    </w:p>
    <w:p w14:paraId="618BFC48" w14:textId="6765A2E2" w:rsidR="00F4264B" w:rsidRPr="00C1093D" w:rsidRDefault="00F4264B" w:rsidP="00BC0755">
      <w:pPr>
        <w:spacing w:after="0" w:line="360" w:lineRule="auto"/>
        <w:rPr>
          <w:rFonts w:asciiTheme="minorBidi" w:hAnsiTheme="minorBidi"/>
          <w:b/>
          <w:bCs/>
          <w:sz w:val="24"/>
          <w:szCs w:val="24"/>
          <w:rtl/>
        </w:rPr>
      </w:pPr>
      <w:r w:rsidRPr="00C1093D">
        <w:rPr>
          <w:rFonts w:asciiTheme="minorBidi" w:hAnsiTheme="minorBidi" w:hint="cs"/>
          <w:b/>
          <w:bCs/>
          <w:sz w:val="24"/>
          <w:szCs w:val="24"/>
          <w:rtl/>
        </w:rPr>
        <w:t xml:space="preserve">ההקשר המדעי </w:t>
      </w:r>
    </w:p>
    <w:p w14:paraId="4126A81F" w14:textId="31A1DA9C" w:rsidR="00F4264B" w:rsidRPr="00C1093D" w:rsidRDefault="00F4264B" w:rsidP="00BC0755">
      <w:pPr>
        <w:spacing w:after="0" w:line="360" w:lineRule="auto"/>
        <w:rPr>
          <w:rFonts w:asciiTheme="minorBidi" w:hAnsiTheme="minorBidi"/>
          <w:sz w:val="24"/>
          <w:szCs w:val="24"/>
          <w:rtl/>
        </w:rPr>
      </w:pPr>
      <w:r w:rsidRPr="00C1093D">
        <w:rPr>
          <w:rFonts w:asciiTheme="minorBidi" w:hAnsiTheme="minorBidi" w:hint="cs"/>
          <w:sz w:val="24"/>
          <w:szCs w:val="24"/>
          <w:rtl/>
        </w:rPr>
        <w:t>הקשר זה יכול להיות</w:t>
      </w:r>
      <w:r w:rsidR="007A4373" w:rsidRPr="00C1093D">
        <w:rPr>
          <w:rFonts w:asciiTheme="minorBidi" w:hAnsiTheme="minorBidi" w:hint="cs"/>
          <w:sz w:val="24"/>
          <w:szCs w:val="24"/>
          <w:rtl/>
        </w:rPr>
        <w:t xml:space="preserve"> ברמה</w:t>
      </w:r>
      <w:r w:rsidRPr="00C1093D">
        <w:rPr>
          <w:rFonts w:asciiTheme="minorBidi" w:hAnsiTheme="minorBidi" w:hint="cs"/>
          <w:sz w:val="24"/>
          <w:szCs w:val="24"/>
          <w:rtl/>
        </w:rPr>
        <w:t>:</w:t>
      </w:r>
    </w:p>
    <w:p w14:paraId="59FD76E1" w14:textId="294C4FBD" w:rsidR="00F4264B" w:rsidRPr="00C1093D" w:rsidRDefault="007A4373" w:rsidP="00842594">
      <w:pPr>
        <w:pStyle w:val="ListParagraph"/>
        <w:numPr>
          <w:ilvl w:val="0"/>
          <w:numId w:val="3"/>
        </w:numPr>
        <w:spacing w:after="0" w:line="360" w:lineRule="auto"/>
        <w:ind w:left="0" w:firstLine="84"/>
        <w:jc w:val="both"/>
        <w:rPr>
          <w:rFonts w:asciiTheme="minorBidi" w:hAnsiTheme="minorBidi"/>
          <w:sz w:val="24"/>
          <w:szCs w:val="24"/>
          <w:rtl/>
        </w:rPr>
      </w:pPr>
      <w:r w:rsidRPr="00C1093D">
        <w:rPr>
          <w:rFonts w:asciiTheme="minorBidi" w:hAnsiTheme="minorBidi" w:hint="cs"/>
          <w:sz w:val="24"/>
          <w:szCs w:val="24"/>
          <w:rtl/>
        </w:rPr>
        <w:t>ה</w:t>
      </w:r>
      <w:r w:rsidR="00F4264B" w:rsidRPr="00C1093D">
        <w:rPr>
          <w:rFonts w:asciiTheme="minorBidi" w:hAnsiTheme="minorBidi" w:hint="cs"/>
          <w:sz w:val="24"/>
          <w:szCs w:val="24"/>
          <w:rtl/>
        </w:rPr>
        <w:t>אישי</w:t>
      </w:r>
      <w:r w:rsidRPr="00C1093D">
        <w:rPr>
          <w:rFonts w:asciiTheme="minorBidi" w:hAnsiTheme="minorBidi" w:hint="cs"/>
          <w:sz w:val="24"/>
          <w:szCs w:val="24"/>
          <w:rtl/>
        </w:rPr>
        <w:t>ת</w:t>
      </w:r>
    </w:p>
    <w:p w14:paraId="2158997B" w14:textId="7AF2645E" w:rsidR="00F4264B" w:rsidRPr="00C1093D" w:rsidRDefault="007A4373" w:rsidP="00842594">
      <w:pPr>
        <w:pStyle w:val="ListParagraph"/>
        <w:numPr>
          <w:ilvl w:val="0"/>
          <w:numId w:val="3"/>
        </w:numPr>
        <w:spacing w:after="0" w:line="360" w:lineRule="auto"/>
        <w:ind w:left="0" w:firstLine="84"/>
        <w:jc w:val="both"/>
        <w:rPr>
          <w:rFonts w:asciiTheme="minorBidi" w:hAnsiTheme="minorBidi"/>
          <w:sz w:val="24"/>
          <w:szCs w:val="24"/>
          <w:rtl/>
        </w:rPr>
      </w:pPr>
      <w:r w:rsidRPr="00C1093D">
        <w:rPr>
          <w:rFonts w:asciiTheme="minorBidi" w:hAnsiTheme="minorBidi" w:hint="cs"/>
          <w:sz w:val="24"/>
          <w:szCs w:val="24"/>
          <w:rtl/>
        </w:rPr>
        <w:t>ה</w:t>
      </w:r>
      <w:r w:rsidR="00F4264B" w:rsidRPr="00C1093D">
        <w:rPr>
          <w:rFonts w:asciiTheme="minorBidi" w:hAnsiTheme="minorBidi" w:hint="cs"/>
          <w:sz w:val="24"/>
          <w:szCs w:val="24"/>
          <w:rtl/>
        </w:rPr>
        <w:t>מקומי</w:t>
      </w:r>
      <w:r w:rsidRPr="00C1093D">
        <w:rPr>
          <w:rFonts w:asciiTheme="minorBidi" w:hAnsiTheme="minorBidi" w:hint="cs"/>
          <w:sz w:val="24"/>
          <w:szCs w:val="24"/>
          <w:rtl/>
        </w:rPr>
        <w:t>ת</w:t>
      </w:r>
      <w:r w:rsidR="00621AE0" w:rsidRPr="00C1093D">
        <w:rPr>
          <w:rFonts w:asciiTheme="minorBidi" w:hAnsiTheme="minorBidi" w:hint="cs"/>
          <w:sz w:val="24"/>
          <w:szCs w:val="24"/>
          <w:rtl/>
        </w:rPr>
        <w:t>/ארצי</w:t>
      </w:r>
      <w:r w:rsidRPr="00C1093D">
        <w:rPr>
          <w:rFonts w:asciiTheme="minorBidi" w:hAnsiTheme="minorBidi" w:hint="cs"/>
          <w:sz w:val="24"/>
          <w:szCs w:val="24"/>
          <w:rtl/>
        </w:rPr>
        <w:t>ת</w:t>
      </w:r>
    </w:p>
    <w:p w14:paraId="7F364838" w14:textId="4753501F" w:rsidR="00F4264B" w:rsidRPr="00C1093D" w:rsidRDefault="00F4264B" w:rsidP="00842594">
      <w:pPr>
        <w:pStyle w:val="ListParagraph"/>
        <w:numPr>
          <w:ilvl w:val="0"/>
          <w:numId w:val="3"/>
        </w:numPr>
        <w:spacing w:after="0" w:line="360" w:lineRule="auto"/>
        <w:ind w:left="0" w:firstLine="84"/>
        <w:jc w:val="both"/>
        <w:rPr>
          <w:rFonts w:asciiTheme="minorBidi" w:hAnsiTheme="minorBidi"/>
          <w:sz w:val="24"/>
          <w:szCs w:val="24"/>
          <w:rtl/>
        </w:rPr>
      </w:pPr>
      <w:r w:rsidRPr="00C1093D">
        <w:rPr>
          <w:rFonts w:asciiTheme="minorBidi" w:hAnsiTheme="minorBidi" w:hint="cs"/>
          <w:sz w:val="24"/>
          <w:szCs w:val="24"/>
          <w:rtl/>
        </w:rPr>
        <w:t>כלל עולמי</w:t>
      </w:r>
      <w:r w:rsidR="007A4373" w:rsidRPr="00C1093D">
        <w:rPr>
          <w:rFonts w:asciiTheme="minorBidi" w:hAnsiTheme="minorBidi" w:hint="cs"/>
          <w:sz w:val="24"/>
          <w:szCs w:val="24"/>
          <w:rtl/>
        </w:rPr>
        <w:t>ת</w:t>
      </w:r>
    </w:p>
    <w:p w14:paraId="018DFE9A" w14:textId="68A24491" w:rsidR="00F4264B" w:rsidRPr="00C1093D" w:rsidRDefault="00F4264B" w:rsidP="00BC0755">
      <w:pPr>
        <w:spacing w:after="0" w:line="360" w:lineRule="auto"/>
        <w:rPr>
          <w:rFonts w:asciiTheme="minorBidi" w:hAnsiTheme="minorBidi"/>
          <w:sz w:val="24"/>
          <w:szCs w:val="24"/>
          <w:rtl/>
        </w:rPr>
      </w:pPr>
    </w:p>
    <w:p w14:paraId="342D5029" w14:textId="14882DD7" w:rsidR="00F4264B" w:rsidRPr="00C1093D" w:rsidRDefault="00F4264B" w:rsidP="00BC0755">
      <w:pPr>
        <w:spacing w:after="0" w:line="360" w:lineRule="auto"/>
        <w:rPr>
          <w:rFonts w:asciiTheme="minorBidi" w:hAnsiTheme="minorBidi"/>
          <w:sz w:val="24"/>
          <w:szCs w:val="24"/>
          <w:rtl/>
        </w:rPr>
      </w:pPr>
      <w:r w:rsidRPr="00C1093D">
        <w:rPr>
          <w:rFonts w:asciiTheme="minorBidi" w:hAnsiTheme="minorBidi" w:hint="cs"/>
          <w:sz w:val="24"/>
          <w:szCs w:val="24"/>
          <w:rtl/>
        </w:rPr>
        <w:t xml:space="preserve">בטבלה </w:t>
      </w:r>
      <w:r w:rsidR="00621AE0" w:rsidRPr="00C1093D">
        <w:rPr>
          <w:rFonts w:asciiTheme="minorBidi" w:hAnsiTheme="minorBidi" w:hint="cs"/>
          <w:sz w:val="24"/>
          <w:szCs w:val="24"/>
          <w:rtl/>
        </w:rPr>
        <w:t>1</w:t>
      </w:r>
      <w:r w:rsidRPr="00C1093D">
        <w:rPr>
          <w:rFonts w:asciiTheme="minorBidi" w:hAnsiTheme="minorBidi" w:hint="cs"/>
          <w:sz w:val="24"/>
          <w:szCs w:val="24"/>
          <w:rtl/>
        </w:rPr>
        <w:t xml:space="preserve"> מוצגות דוגמאות </w:t>
      </w:r>
      <w:r w:rsidR="00621AE0" w:rsidRPr="00C1093D">
        <w:rPr>
          <w:rFonts w:asciiTheme="minorBidi" w:hAnsiTheme="minorBidi" w:hint="cs"/>
          <w:sz w:val="24"/>
          <w:szCs w:val="24"/>
          <w:rtl/>
        </w:rPr>
        <w:t xml:space="preserve">לסוגיות המהוות הקשר לידע מדעי והתייחסות אפשרית </w:t>
      </w:r>
      <w:r w:rsidR="007A4373" w:rsidRPr="00C1093D">
        <w:rPr>
          <w:rFonts w:asciiTheme="minorBidi" w:hAnsiTheme="minorBidi" w:hint="cs"/>
          <w:sz w:val="24"/>
          <w:szCs w:val="24"/>
          <w:rtl/>
        </w:rPr>
        <w:t>ליישומם ברמה</w:t>
      </w:r>
      <w:r w:rsidR="00621AE0" w:rsidRPr="00C1093D">
        <w:rPr>
          <w:rFonts w:asciiTheme="minorBidi" w:hAnsiTheme="minorBidi" w:hint="cs"/>
          <w:sz w:val="24"/>
          <w:szCs w:val="24"/>
          <w:rtl/>
        </w:rPr>
        <w:t xml:space="preserve"> </w:t>
      </w:r>
      <w:r w:rsidR="007A4373" w:rsidRPr="00C1093D">
        <w:rPr>
          <w:rFonts w:asciiTheme="minorBidi" w:hAnsiTheme="minorBidi" w:hint="cs"/>
          <w:sz w:val="24"/>
          <w:szCs w:val="24"/>
          <w:rtl/>
        </w:rPr>
        <w:t>ה</w:t>
      </w:r>
      <w:r w:rsidR="00621AE0" w:rsidRPr="00C1093D">
        <w:rPr>
          <w:rFonts w:asciiTheme="minorBidi" w:hAnsiTheme="minorBidi" w:hint="cs"/>
          <w:sz w:val="24"/>
          <w:szCs w:val="24"/>
          <w:rtl/>
        </w:rPr>
        <w:t>אישי</w:t>
      </w:r>
      <w:r w:rsidR="007A4373" w:rsidRPr="00C1093D">
        <w:rPr>
          <w:rFonts w:asciiTheme="minorBidi" w:hAnsiTheme="minorBidi" w:hint="cs"/>
          <w:sz w:val="24"/>
          <w:szCs w:val="24"/>
          <w:rtl/>
        </w:rPr>
        <w:t>ת</w:t>
      </w:r>
      <w:r w:rsidR="00621AE0" w:rsidRPr="00C1093D">
        <w:rPr>
          <w:rFonts w:asciiTheme="minorBidi" w:hAnsiTheme="minorBidi" w:hint="cs"/>
          <w:sz w:val="24"/>
          <w:szCs w:val="24"/>
          <w:rtl/>
        </w:rPr>
        <w:t>, מקומי</w:t>
      </w:r>
      <w:r w:rsidR="007A4373" w:rsidRPr="00C1093D">
        <w:rPr>
          <w:rFonts w:asciiTheme="minorBidi" w:hAnsiTheme="minorBidi" w:hint="cs"/>
          <w:sz w:val="24"/>
          <w:szCs w:val="24"/>
          <w:rtl/>
        </w:rPr>
        <w:t>ת</w:t>
      </w:r>
      <w:r w:rsidR="00621AE0" w:rsidRPr="00C1093D">
        <w:rPr>
          <w:rFonts w:asciiTheme="minorBidi" w:hAnsiTheme="minorBidi" w:hint="cs"/>
          <w:sz w:val="24"/>
          <w:szCs w:val="24"/>
          <w:rtl/>
        </w:rPr>
        <w:t>/ארצי</w:t>
      </w:r>
      <w:r w:rsidR="007A4373" w:rsidRPr="00C1093D">
        <w:rPr>
          <w:rFonts w:asciiTheme="minorBidi" w:hAnsiTheme="minorBidi" w:hint="cs"/>
          <w:sz w:val="24"/>
          <w:szCs w:val="24"/>
          <w:rtl/>
        </w:rPr>
        <w:t>ת</w:t>
      </w:r>
      <w:r w:rsidR="00621AE0" w:rsidRPr="00C1093D">
        <w:rPr>
          <w:rFonts w:asciiTheme="minorBidi" w:hAnsiTheme="minorBidi" w:hint="cs"/>
          <w:sz w:val="24"/>
          <w:szCs w:val="24"/>
          <w:rtl/>
        </w:rPr>
        <w:t xml:space="preserve"> וכלל עולמי</w:t>
      </w:r>
      <w:r w:rsidR="007A4373" w:rsidRPr="00C1093D">
        <w:rPr>
          <w:rFonts w:asciiTheme="minorBidi" w:hAnsiTheme="minorBidi" w:hint="cs"/>
          <w:sz w:val="24"/>
          <w:szCs w:val="24"/>
          <w:rtl/>
        </w:rPr>
        <w:t>ת</w:t>
      </w:r>
      <w:r w:rsidR="00621AE0" w:rsidRPr="00C1093D">
        <w:rPr>
          <w:rFonts w:asciiTheme="minorBidi" w:hAnsiTheme="minorBidi" w:hint="cs"/>
          <w:sz w:val="24"/>
          <w:szCs w:val="24"/>
          <w:rtl/>
        </w:rPr>
        <w:t>.</w:t>
      </w:r>
    </w:p>
    <w:p w14:paraId="77481E7E" w14:textId="77777777" w:rsidR="00F4264B" w:rsidRPr="00C1093D" w:rsidRDefault="00F4264B" w:rsidP="00BC0755">
      <w:pPr>
        <w:spacing w:after="0" w:line="360" w:lineRule="auto"/>
        <w:rPr>
          <w:rFonts w:asciiTheme="minorBidi" w:hAnsiTheme="minorBidi"/>
          <w:sz w:val="24"/>
          <w:szCs w:val="24"/>
        </w:rPr>
      </w:pPr>
    </w:p>
    <w:tbl>
      <w:tblPr>
        <w:tblStyle w:val="TableGrid"/>
        <w:tblpPr w:leftFromText="180" w:rightFromText="180" w:vertAnchor="text" w:horzAnchor="margin" w:tblpY="564"/>
        <w:bidiVisual/>
        <w:tblW w:w="0" w:type="auto"/>
        <w:tblLook w:val="04A0" w:firstRow="1" w:lastRow="0" w:firstColumn="1" w:lastColumn="0" w:noHBand="0" w:noVBand="1"/>
        <w:tblCaption w:val="דוגמאות להקשרים מדעיים ויישומם ברמה האישית, מקומית/ארצית וכלל עולמית"/>
        <w:tblDescription w:val="בטבלה: הקשר המדעי, רמת אישית, רמה מקומית/ארצית, רמה עולמית"/>
      </w:tblPr>
      <w:tblGrid>
        <w:gridCol w:w="2074"/>
        <w:gridCol w:w="2074"/>
        <w:gridCol w:w="2074"/>
        <w:gridCol w:w="2074"/>
      </w:tblGrid>
      <w:tr w:rsidR="00C36C4C" w:rsidRPr="00C1093D" w14:paraId="109011CA" w14:textId="77777777" w:rsidTr="003D3B0D">
        <w:trPr>
          <w:tblHeader/>
        </w:trPr>
        <w:tc>
          <w:tcPr>
            <w:tcW w:w="2074" w:type="dxa"/>
          </w:tcPr>
          <w:p w14:paraId="068120EE" w14:textId="77777777" w:rsidR="00C36C4C" w:rsidRPr="00C1093D" w:rsidRDefault="00C36C4C" w:rsidP="00BC0755">
            <w:pPr>
              <w:spacing w:line="360" w:lineRule="auto"/>
              <w:rPr>
                <w:rFonts w:asciiTheme="minorBidi" w:hAnsiTheme="minorBidi" w:cstheme="minorBidi"/>
                <w:sz w:val="24"/>
                <w:szCs w:val="24"/>
                <w:rtl/>
                <w:lang w:bidi="he-IL"/>
              </w:rPr>
            </w:pPr>
            <w:r w:rsidRPr="00C1093D">
              <w:rPr>
                <w:rFonts w:asciiTheme="minorBidi" w:hAnsiTheme="minorBidi" w:cstheme="minorBidi"/>
                <w:sz w:val="24"/>
                <w:szCs w:val="24"/>
                <w:rtl/>
                <w:lang w:bidi="he-IL"/>
              </w:rPr>
              <w:lastRenderedPageBreak/>
              <w:t>הקשר מדעי</w:t>
            </w:r>
          </w:p>
        </w:tc>
        <w:tc>
          <w:tcPr>
            <w:tcW w:w="2074" w:type="dxa"/>
          </w:tcPr>
          <w:p w14:paraId="22D8EC55" w14:textId="77777777" w:rsidR="00C36C4C" w:rsidRPr="00C1093D" w:rsidRDefault="00C36C4C" w:rsidP="00BC0755">
            <w:pPr>
              <w:spacing w:line="360" w:lineRule="auto"/>
              <w:rPr>
                <w:rFonts w:asciiTheme="minorBidi" w:hAnsiTheme="minorBidi" w:cstheme="minorBidi"/>
                <w:sz w:val="24"/>
                <w:szCs w:val="24"/>
                <w:rtl/>
                <w:lang w:bidi="he-IL"/>
              </w:rPr>
            </w:pPr>
            <w:r w:rsidRPr="00C1093D">
              <w:rPr>
                <w:rFonts w:asciiTheme="minorBidi" w:hAnsiTheme="minorBidi" w:cstheme="minorBidi"/>
                <w:sz w:val="24"/>
                <w:szCs w:val="24"/>
                <w:rtl/>
                <w:lang w:bidi="he-IL"/>
              </w:rPr>
              <w:t>רמה אישית</w:t>
            </w:r>
          </w:p>
        </w:tc>
        <w:tc>
          <w:tcPr>
            <w:tcW w:w="2074" w:type="dxa"/>
          </w:tcPr>
          <w:p w14:paraId="76EF303F" w14:textId="77777777" w:rsidR="00C36C4C" w:rsidRPr="00C1093D" w:rsidRDefault="00C36C4C" w:rsidP="00BC0755">
            <w:pPr>
              <w:spacing w:line="360" w:lineRule="auto"/>
              <w:rPr>
                <w:rFonts w:asciiTheme="minorBidi" w:hAnsiTheme="minorBidi" w:cstheme="minorBidi"/>
                <w:sz w:val="24"/>
                <w:szCs w:val="24"/>
                <w:rtl/>
                <w:lang w:bidi="he-IL"/>
              </w:rPr>
            </w:pPr>
            <w:r w:rsidRPr="00C1093D">
              <w:rPr>
                <w:rFonts w:asciiTheme="minorBidi" w:hAnsiTheme="minorBidi" w:cstheme="minorBidi"/>
                <w:sz w:val="24"/>
                <w:szCs w:val="24"/>
                <w:rtl/>
                <w:lang w:bidi="he-IL"/>
              </w:rPr>
              <w:t>רמה מקומית/ארצית</w:t>
            </w:r>
          </w:p>
        </w:tc>
        <w:tc>
          <w:tcPr>
            <w:tcW w:w="2074" w:type="dxa"/>
          </w:tcPr>
          <w:p w14:paraId="511AEA01" w14:textId="77777777" w:rsidR="00C36C4C" w:rsidRPr="00C1093D" w:rsidRDefault="00C36C4C" w:rsidP="00BC0755">
            <w:pPr>
              <w:spacing w:line="360" w:lineRule="auto"/>
              <w:rPr>
                <w:rFonts w:asciiTheme="minorBidi" w:hAnsiTheme="minorBidi" w:cstheme="minorBidi"/>
                <w:sz w:val="24"/>
                <w:szCs w:val="24"/>
                <w:rtl/>
                <w:lang w:bidi="he-IL"/>
              </w:rPr>
            </w:pPr>
            <w:r w:rsidRPr="00C1093D">
              <w:rPr>
                <w:rFonts w:asciiTheme="minorBidi" w:hAnsiTheme="minorBidi" w:cstheme="minorBidi"/>
                <w:sz w:val="24"/>
                <w:szCs w:val="24"/>
                <w:rtl/>
                <w:lang w:bidi="he-IL"/>
              </w:rPr>
              <w:t>רמה עולמית</w:t>
            </w:r>
          </w:p>
        </w:tc>
      </w:tr>
      <w:tr w:rsidR="00C36C4C" w:rsidRPr="00C1093D" w14:paraId="7E2D03FA" w14:textId="77777777" w:rsidTr="00C36C4C">
        <w:tc>
          <w:tcPr>
            <w:tcW w:w="2074" w:type="dxa"/>
          </w:tcPr>
          <w:p w14:paraId="02073BAB" w14:textId="77777777" w:rsidR="00C36C4C" w:rsidRPr="00C1093D" w:rsidRDefault="00C36C4C" w:rsidP="00BC0755">
            <w:pPr>
              <w:spacing w:line="360" w:lineRule="auto"/>
              <w:rPr>
                <w:rFonts w:asciiTheme="minorBidi" w:hAnsiTheme="minorBidi" w:cstheme="minorBidi"/>
                <w:sz w:val="24"/>
                <w:szCs w:val="24"/>
                <w:rtl/>
                <w:lang w:bidi="he-IL"/>
              </w:rPr>
            </w:pPr>
            <w:r w:rsidRPr="00C1093D">
              <w:rPr>
                <w:rFonts w:asciiTheme="minorBidi" w:hAnsiTheme="minorBidi" w:cstheme="minorBidi" w:hint="cs"/>
                <w:sz w:val="24"/>
                <w:szCs w:val="24"/>
                <w:rtl/>
                <w:lang w:bidi="he-IL"/>
              </w:rPr>
              <w:t>בריאות ומחלות</w:t>
            </w:r>
          </w:p>
        </w:tc>
        <w:tc>
          <w:tcPr>
            <w:tcW w:w="2074" w:type="dxa"/>
          </w:tcPr>
          <w:p w14:paraId="6A88B4F5" w14:textId="77777777" w:rsidR="00C36C4C" w:rsidRPr="00C1093D" w:rsidRDefault="00C36C4C" w:rsidP="00BC0755">
            <w:pPr>
              <w:spacing w:line="360" w:lineRule="auto"/>
              <w:rPr>
                <w:rFonts w:asciiTheme="minorBidi" w:hAnsiTheme="minorBidi" w:cstheme="minorBidi"/>
                <w:sz w:val="24"/>
                <w:szCs w:val="24"/>
                <w:rtl/>
                <w:lang w:bidi="he-IL"/>
              </w:rPr>
            </w:pPr>
            <w:r w:rsidRPr="00C1093D">
              <w:rPr>
                <w:rFonts w:asciiTheme="minorBidi" w:hAnsiTheme="minorBidi" w:cstheme="minorBidi" w:hint="cs"/>
                <w:sz w:val="24"/>
                <w:szCs w:val="24"/>
                <w:rtl/>
                <w:lang w:bidi="he-IL"/>
              </w:rPr>
              <w:t>שמירה על בריאות, תזונה, תאונות</w:t>
            </w:r>
          </w:p>
        </w:tc>
        <w:tc>
          <w:tcPr>
            <w:tcW w:w="2074" w:type="dxa"/>
          </w:tcPr>
          <w:p w14:paraId="199310CC" w14:textId="77777777" w:rsidR="00C36C4C" w:rsidRPr="00C1093D" w:rsidRDefault="00C36C4C" w:rsidP="00BC0755">
            <w:pPr>
              <w:spacing w:line="360" w:lineRule="auto"/>
              <w:rPr>
                <w:rFonts w:asciiTheme="minorBidi" w:hAnsiTheme="minorBidi" w:cstheme="minorBidi"/>
                <w:sz w:val="24"/>
                <w:szCs w:val="24"/>
                <w:rtl/>
                <w:lang w:bidi="he-IL"/>
              </w:rPr>
            </w:pPr>
            <w:r w:rsidRPr="00C1093D">
              <w:rPr>
                <w:rFonts w:asciiTheme="minorBidi" w:hAnsiTheme="minorBidi" w:cstheme="minorBidi" w:hint="cs"/>
                <w:sz w:val="24"/>
                <w:szCs w:val="24"/>
                <w:rtl/>
                <w:lang w:bidi="he-IL"/>
              </w:rPr>
              <w:t>בקרת מחלות, מגוון מזונות, בריאות קהילתית</w:t>
            </w:r>
          </w:p>
        </w:tc>
        <w:tc>
          <w:tcPr>
            <w:tcW w:w="2074" w:type="dxa"/>
          </w:tcPr>
          <w:p w14:paraId="39F81AE8" w14:textId="77777777" w:rsidR="00C36C4C" w:rsidRPr="00C1093D" w:rsidRDefault="00C36C4C" w:rsidP="00BC0755">
            <w:pPr>
              <w:spacing w:line="360" w:lineRule="auto"/>
              <w:rPr>
                <w:rFonts w:asciiTheme="minorBidi" w:hAnsiTheme="minorBidi" w:cstheme="minorBidi"/>
                <w:sz w:val="24"/>
                <w:szCs w:val="24"/>
                <w:rtl/>
                <w:lang w:bidi="he-IL"/>
              </w:rPr>
            </w:pPr>
            <w:r w:rsidRPr="00C1093D">
              <w:rPr>
                <w:rFonts w:asciiTheme="minorBidi" w:hAnsiTheme="minorBidi" w:cstheme="minorBidi" w:hint="cs"/>
                <w:sz w:val="24"/>
                <w:szCs w:val="24"/>
                <w:rtl/>
                <w:lang w:bidi="he-IL"/>
              </w:rPr>
              <w:t>מגפות עולמיות</w:t>
            </w:r>
          </w:p>
        </w:tc>
      </w:tr>
      <w:tr w:rsidR="00C36C4C" w:rsidRPr="00C1093D" w14:paraId="48464EDC" w14:textId="77777777" w:rsidTr="00C36C4C">
        <w:tc>
          <w:tcPr>
            <w:tcW w:w="2074" w:type="dxa"/>
          </w:tcPr>
          <w:p w14:paraId="1FFE9BE3" w14:textId="77777777" w:rsidR="00C36C4C" w:rsidRPr="00C1093D" w:rsidRDefault="00C36C4C" w:rsidP="00BC0755">
            <w:pPr>
              <w:spacing w:line="360" w:lineRule="auto"/>
              <w:rPr>
                <w:rFonts w:asciiTheme="minorBidi" w:hAnsiTheme="minorBidi" w:cstheme="minorBidi"/>
                <w:sz w:val="24"/>
                <w:szCs w:val="24"/>
                <w:rtl/>
                <w:lang w:bidi="he-IL"/>
              </w:rPr>
            </w:pPr>
            <w:r w:rsidRPr="00C1093D">
              <w:rPr>
                <w:rFonts w:asciiTheme="minorBidi" w:hAnsiTheme="minorBidi" w:cstheme="minorBidi" w:hint="cs"/>
                <w:sz w:val="24"/>
                <w:szCs w:val="24"/>
                <w:rtl/>
                <w:lang w:bidi="he-IL"/>
              </w:rPr>
              <w:t>משאבים ארציים</w:t>
            </w:r>
          </w:p>
        </w:tc>
        <w:tc>
          <w:tcPr>
            <w:tcW w:w="2074" w:type="dxa"/>
          </w:tcPr>
          <w:p w14:paraId="05AF15EE" w14:textId="77777777" w:rsidR="00C36C4C" w:rsidRPr="00C1093D" w:rsidRDefault="00C36C4C" w:rsidP="00BC0755">
            <w:pPr>
              <w:spacing w:line="360" w:lineRule="auto"/>
              <w:rPr>
                <w:rFonts w:asciiTheme="minorBidi" w:hAnsiTheme="minorBidi" w:cstheme="minorBidi"/>
                <w:sz w:val="24"/>
                <w:szCs w:val="24"/>
                <w:rtl/>
                <w:lang w:bidi="he-IL"/>
              </w:rPr>
            </w:pPr>
            <w:r w:rsidRPr="00C1093D">
              <w:rPr>
                <w:rFonts w:asciiTheme="minorBidi" w:hAnsiTheme="minorBidi" w:cstheme="minorBidi" w:hint="cs"/>
                <w:sz w:val="24"/>
                <w:szCs w:val="24"/>
                <w:rtl/>
                <w:lang w:bidi="he-IL"/>
              </w:rPr>
              <w:t>צריכה אישית של חומרים ואנרגיה</w:t>
            </w:r>
          </w:p>
        </w:tc>
        <w:tc>
          <w:tcPr>
            <w:tcW w:w="2074" w:type="dxa"/>
          </w:tcPr>
          <w:p w14:paraId="28E9035C" w14:textId="77777777" w:rsidR="00C36C4C" w:rsidRPr="00C1093D" w:rsidRDefault="00C36C4C" w:rsidP="00BC0755">
            <w:pPr>
              <w:spacing w:line="360" w:lineRule="auto"/>
              <w:rPr>
                <w:rFonts w:asciiTheme="minorBidi" w:hAnsiTheme="minorBidi" w:cstheme="minorBidi"/>
                <w:sz w:val="24"/>
                <w:szCs w:val="24"/>
                <w:rtl/>
                <w:lang w:bidi="he-IL"/>
              </w:rPr>
            </w:pPr>
            <w:r w:rsidRPr="00C1093D">
              <w:rPr>
                <w:rFonts w:asciiTheme="minorBidi" w:hAnsiTheme="minorBidi" w:cstheme="minorBidi" w:hint="cs"/>
                <w:sz w:val="24"/>
                <w:szCs w:val="24"/>
                <w:rtl/>
                <w:lang w:bidi="he-IL"/>
              </w:rPr>
              <w:t>שמירה על איכות החיים, בביטחון, ייצור והפצת מזון ואנרגיה</w:t>
            </w:r>
          </w:p>
        </w:tc>
        <w:tc>
          <w:tcPr>
            <w:tcW w:w="2074" w:type="dxa"/>
          </w:tcPr>
          <w:p w14:paraId="0E32A73C" w14:textId="77777777" w:rsidR="00C36C4C" w:rsidRPr="00C1093D" w:rsidRDefault="00C36C4C" w:rsidP="00BC0755">
            <w:pPr>
              <w:spacing w:line="360" w:lineRule="auto"/>
              <w:rPr>
                <w:rFonts w:asciiTheme="minorBidi" w:hAnsiTheme="minorBidi" w:cstheme="minorBidi"/>
                <w:sz w:val="24"/>
                <w:szCs w:val="24"/>
                <w:rtl/>
                <w:lang w:bidi="he-IL"/>
              </w:rPr>
            </w:pPr>
            <w:r w:rsidRPr="00C1093D">
              <w:rPr>
                <w:rFonts w:asciiTheme="minorBidi" w:hAnsiTheme="minorBidi" w:cstheme="minorBidi" w:hint="cs"/>
                <w:sz w:val="24"/>
                <w:szCs w:val="24"/>
                <w:rtl/>
                <w:lang w:bidi="he-IL"/>
              </w:rPr>
              <w:t xml:space="preserve">התחדשות מערכות טבעיות, גידול </w:t>
            </w:r>
            <w:proofErr w:type="spellStart"/>
            <w:r w:rsidRPr="00C1093D">
              <w:rPr>
                <w:rFonts w:asciiTheme="minorBidi" w:hAnsiTheme="minorBidi" w:cstheme="minorBidi" w:hint="cs"/>
                <w:sz w:val="24"/>
                <w:szCs w:val="24"/>
                <w:rtl/>
                <w:lang w:bidi="he-IL"/>
              </w:rPr>
              <w:t>אוכלוסיה</w:t>
            </w:r>
            <w:proofErr w:type="spellEnd"/>
            <w:r w:rsidRPr="00C1093D">
              <w:rPr>
                <w:rFonts w:asciiTheme="minorBidi" w:hAnsiTheme="minorBidi" w:cstheme="minorBidi" w:hint="cs"/>
                <w:sz w:val="24"/>
                <w:szCs w:val="24"/>
                <w:rtl/>
                <w:lang w:bidi="he-IL"/>
              </w:rPr>
              <w:t>, שמירה על מגוון המינים בטבע</w:t>
            </w:r>
          </w:p>
        </w:tc>
      </w:tr>
      <w:tr w:rsidR="00C36C4C" w:rsidRPr="00C1093D" w14:paraId="5056018E" w14:textId="77777777" w:rsidTr="00C36C4C">
        <w:tc>
          <w:tcPr>
            <w:tcW w:w="2074" w:type="dxa"/>
          </w:tcPr>
          <w:p w14:paraId="4C4C3240" w14:textId="77777777" w:rsidR="00C36C4C" w:rsidRPr="00C1093D" w:rsidRDefault="00C36C4C" w:rsidP="00BC0755">
            <w:pPr>
              <w:spacing w:line="360" w:lineRule="auto"/>
              <w:rPr>
                <w:rFonts w:asciiTheme="minorBidi" w:hAnsiTheme="minorBidi" w:cstheme="minorBidi"/>
                <w:sz w:val="24"/>
                <w:szCs w:val="24"/>
                <w:rtl/>
                <w:lang w:bidi="he-IL"/>
              </w:rPr>
            </w:pPr>
            <w:r w:rsidRPr="00C1093D">
              <w:rPr>
                <w:rFonts w:asciiTheme="minorBidi" w:hAnsiTheme="minorBidi" w:cstheme="minorBidi" w:hint="cs"/>
                <w:sz w:val="24"/>
                <w:szCs w:val="24"/>
                <w:rtl/>
                <w:lang w:bidi="he-IL"/>
              </w:rPr>
              <w:t>איכות האוויר</w:t>
            </w:r>
          </w:p>
        </w:tc>
        <w:tc>
          <w:tcPr>
            <w:tcW w:w="2074" w:type="dxa"/>
          </w:tcPr>
          <w:p w14:paraId="2230A369" w14:textId="77777777" w:rsidR="00C36C4C" w:rsidRPr="00C1093D" w:rsidRDefault="00C36C4C" w:rsidP="00BC0755">
            <w:pPr>
              <w:spacing w:line="360" w:lineRule="auto"/>
              <w:rPr>
                <w:rFonts w:asciiTheme="minorBidi" w:hAnsiTheme="minorBidi" w:cstheme="minorBidi"/>
                <w:sz w:val="24"/>
                <w:szCs w:val="24"/>
                <w:rtl/>
                <w:lang w:bidi="he-IL"/>
              </w:rPr>
            </w:pPr>
            <w:r w:rsidRPr="00C1093D">
              <w:rPr>
                <w:rFonts w:asciiTheme="minorBidi" w:hAnsiTheme="minorBidi" w:cstheme="minorBidi" w:hint="cs"/>
                <w:sz w:val="24"/>
                <w:szCs w:val="24"/>
                <w:rtl/>
                <w:lang w:bidi="he-IL"/>
              </w:rPr>
              <w:t xml:space="preserve">ביצוע פעולות </w:t>
            </w:r>
            <w:proofErr w:type="spellStart"/>
            <w:r w:rsidRPr="00C1093D">
              <w:rPr>
                <w:rFonts w:asciiTheme="minorBidi" w:hAnsiTheme="minorBidi" w:cstheme="minorBidi" w:hint="cs"/>
                <w:sz w:val="24"/>
                <w:szCs w:val="24"/>
                <w:rtl/>
                <w:lang w:bidi="he-IL"/>
              </w:rPr>
              <w:t>ידותיות</w:t>
            </w:r>
            <w:proofErr w:type="spellEnd"/>
            <w:r w:rsidRPr="00C1093D">
              <w:rPr>
                <w:rFonts w:asciiTheme="minorBidi" w:hAnsiTheme="minorBidi" w:cstheme="minorBidi" w:hint="cs"/>
                <w:sz w:val="24"/>
                <w:szCs w:val="24"/>
                <w:rtl/>
                <w:lang w:bidi="he-IL"/>
              </w:rPr>
              <w:t xml:space="preserve"> לאוויר, שימוש </w:t>
            </w:r>
            <w:proofErr w:type="spellStart"/>
            <w:r w:rsidRPr="00C1093D">
              <w:rPr>
                <w:rFonts w:asciiTheme="minorBidi" w:hAnsiTheme="minorBidi" w:cstheme="minorBidi" w:hint="cs"/>
                <w:sz w:val="24"/>
                <w:szCs w:val="24"/>
                <w:rtl/>
                <w:lang w:bidi="he-IL"/>
              </w:rPr>
              <w:t>ומיחזור</w:t>
            </w:r>
            <w:proofErr w:type="spellEnd"/>
            <w:r w:rsidRPr="00C1093D">
              <w:rPr>
                <w:rFonts w:asciiTheme="minorBidi" w:hAnsiTheme="minorBidi" w:cstheme="minorBidi" w:hint="cs"/>
                <w:sz w:val="24"/>
                <w:szCs w:val="24"/>
                <w:rtl/>
                <w:lang w:bidi="he-IL"/>
              </w:rPr>
              <w:t xml:space="preserve"> חומרים</w:t>
            </w:r>
          </w:p>
        </w:tc>
        <w:tc>
          <w:tcPr>
            <w:tcW w:w="2074" w:type="dxa"/>
          </w:tcPr>
          <w:p w14:paraId="3EF9A4AC" w14:textId="77777777" w:rsidR="00C36C4C" w:rsidRPr="00C1093D" w:rsidRDefault="00C36C4C" w:rsidP="00BC0755">
            <w:pPr>
              <w:spacing w:line="360" w:lineRule="auto"/>
              <w:rPr>
                <w:rFonts w:asciiTheme="minorBidi" w:hAnsiTheme="minorBidi" w:cstheme="minorBidi"/>
                <w:sz w:val="24"/>
                <w:szCs w:val="24"/>
                <w:rtl/>
                <w:lang w:bidi="he-IL"/>
              </w:rPr>
            </w:pPr>
            <w:r w:rsidRPr="00C1093D">
              <w:rPr>
                <w:rFonts w:asciiTheme="minorBidi" w:hAnsiTheme="minorBidi" w:cstheme="minorBidi" w:hint="cs"/>
                <w:sz w:val="24"/>
                <w:szCs w:val="24"/>
                <w:rtl/>
                <w:lang w:bidi="he-IL"/>
              </w:rPr>
              <w:t xml:space="preserve">בקרת איכות אוויר, איסוף </w:t>
            </w:r>
            <w:proofErr w:type="spellStart"/>
            <w:r w:rsidRPr="00C1093D">
              <w:rPr>
                <w:rFonts w:asciiTheme="minorBidi" w:hAnsiTheme="minorBidi" w:cstheme="minorBidi" w:hint="cs"/>
                <w:sz w:val="24"/>
                <w:szCs w:val="24"/>
                <w:rtl/>
                <w:lang w:bidi="he-IL"/>
              </w:rPr>
              <w:t>ומיחזור</w:t>
            </w:r>
            <w:proofErr w:type="spellEnd"/>
            <w:r w:rsidRPr="00C1093D">
              <w:rPr>
                <w:rFonts w:asciiTheme="minorBidi" w:hAnsiTheme="minorBidi" w:cstheme="minorBidi" w:hint="cs"/>
                <w:sz w:val="24"/>
                <w:szCs w:val="24"/>
                <w:rtl/>
                <w:lang w:bidi="he-IL"/>
              </w:rPr>
              <w:t xml:space="preserve"> פסולת</w:t>
            </w:r>
          </w:p>
        </w:tc>
        <w:tc>
          <w:tcPr>
            <w:tcW w:w="2074" w:type="dxa"/>
          </w:tcPr>
          <w:p w14:paraId="0A2F36CD" w14:textId="77777777" w:rsidR="00C36C4C" w:rsidRPr="00C1093D" w:rsidRDefault="00C36C4C" w:rsidP="00BC0755">
            <w:pPr>
              <w:spacing w:line="360" w:lineRule="auto"/>
              <w:rPr>
                <w:rFonts w:asciiTheme="minorBidi" w:hAnsiTheme="minorBidi" w:cstheme="minorBidi"/>
                <w:sz w:val="24"/>
                <w:szCs w:val="24"/>
                <w:rtl/>
                <w:lang w:bidi="he-IL"/>
              </w:rPr>
            </w:pPr>
            <w:r w:rsidRPr="00C1093D">
              <w:rPr>
                <w:rFonts w:asciiTheme="minorBidi" w:hAnsiTheme="minorBidi" w:cstheme="minorBidi" w:hint="cs"/>
                <w:sz w:val="24"/>
                <w:szCs w:val="24"/>
                <w:rtl/>
                <w:lang w:bidi="he-IL"/>
              </w:rPr>
              <w:t>ניהול בר קיימא במשאבי טבע, בקרת זיהום אוויר</w:t>
            </w:r>
          </w:p>
        </w:tc>
      </w:tr>
      <w:tr w:rsidR="00C36C4C" w:rsidRPr="00C1093D" w14:paraId="35BE5973" w14:textId="77777777" w:rsidTr="00C36C4C">
        <w:tc>
          <w:tcPr>
            <w:tcW w:w="2074" w:type="dxa"/>
          </w:tcPr>
          <w:p w14:paraId="0E868F70" w14:textId="77777777" w:rsidR="00C36C4C" w:rsidRPr="00C1093D" w:rsidRDefault="00C36C4C" w:rsidP="00BC0755">
            <w:pPr>
              <w:spacing w:line="360" w:lineRule="auto"/>
              <w:rPr>
                <w:rFonts w:asciiTheme="minorBidi" w:hAnsiTheme="minorBidi" w:cstheme="minorBidi"/>
                <w:sz w:val="24"/>
                <w:szCs w:val="24"/>
                <w:rtl/>
                <w:lang w:bidi="he-IL"/>
              </w:rPr>
            </w:pPr>
            <w:r w:rsidRPr="00C1093D">
              <w:rPr>
                <w:rFonts w:asciiTheme="minorBidi" w:hAnsiTheme="minorBidi" w:cstheme="minorBidi" w:hint="cs"/>
                <w:sz w:val="24"/>
                <w:szCs w:val="24"/>
                <w:rtl/>
                <w:lang w:bidi="he-IL"/>
              </w:rPr>
              <w:t>גורמי סיכון</w:t>
            </w:r>
          </w:p>
        </w:tc>
        <w:tc>
          <w:tcPr>
            <w:tcW w:w="2074" w:type="dxa"/>
          </w:tcPr>
          <w:p w14:paraId="5B396FE9" w14:textId="77777777" w:rsidR="00C36C4C" w:rsidRPr="00C1093D" w:rsidRDefault="00C36C4C" w:rsidP="00BC0755">
            <w:pPr>
              <w:spacing w:line="360" w:lineRule="auto"/>
              <w:rPr>
                <w:rFonts w:asciiTheme="minorBidi" w:hAnsiTheme="minorBidi" w:cstheme="minorBidi"/>
                <w:sz w:val="24"/>
                <w:szCs w:val="24"/>
                <w:rtl/>
                <w:lang w:bidi="he-IL"/>
              </w:rPr>
            </w:pPr>
            <w:r w:rsidRPr="00C1093D">
              <w:rPr>
                <w:rFonts w:asciiTheme="minorBidi" w:hAnsiTheme="minorBidi" w:cstheme="minorBidi" w:hint="cs"/>
                <w:sz w:val="24"/>
                <w:szCs w:val="24"/>
                <w:rtl/>
                <w:lang w:bidi="he-IL"/>
              </w:rPr>
              <w:t>הערכת סיכונים בהתאם לאורח החיים</w:t>
            </w:r>
          </w:p>
        </w:tc>
        <w:tc>
          <w:tcPr>
            <w:tcW w:w="2074" w:type="dxa"/>
          </w:tcPr>
          <w:p w14:paraId="45872EA3" w14:textId="77777777" w:rsidR="00C36C4C" w:rsidRPr="00C1093D" w:rsidRDefault="00C36C4C" w:rsidP="00BC0755">
            <w:pPr>
              <w:spacing w:line="360" w:lineRule="auto"/>
              <w:rPr>
                <w:rFonts w:asciiTheme="minorBidi" w:hAnsiTheme="minorBidi" w:cstheme="minorBidi"/>
                <w:sz w:val="24"/>
                <w:szCs w:val="24"/>
                <w:rtl/>
                <w:lang w:bidi="he-IL"/>
              </w:rPr>
            </w:pPr>
            <w:r w:rsidRPr="00C1093D">
              <w:rPr>
                <w:rFonts w:asciiTheme="minorBidi" w:hAnsiTheme="minorBidi" w:cstheme="minorBidi" w:hint="cs"/>
                <w:sz w:val="24"/>
                <w:szCs w:val="24"/>
                <w:rtl/>
                <w:lang w:bidi="he-IL"/>
              </w:rPr>
              <w:t>התארגנות לאירועים לא צפויים (רעידות אדמה, אירועי מזג אוויר חריגים) והערכת סיכונים</w:t>
            </w:r>
          </w:p>
        </w:tc>
        <w:tc>
          <w:tcPr>
            <w:tcW w:w="2074" w:type="dxa"/>
          </w:tcPr>
          <w:p w14:paraId="6E14F9C1" w14:textId="77777777" w:rsidR="00C36C4C" w:rsidRPr="00C1093D" w:rsidRDefault="00C36C4C" w:rsidP="00BC0755">
            <w:pPr>
              <w:spacing w:line="360" w:lineRule="auto"/>
              <w:rPr>
                <w:rFonts w:asciiTheme="minorBidi" w:hAnsiTheme="minorBidi" w:cstheme="minorBidi"/>
                <w:sz w:val="24"/>
                <w:szCs w:val="24"/>
                <w:rtl/>
                <w:lang w:bidi="he-IL"/>
              </w:rPr>
            </w:pPr>
            <w:r w:rsidRPr="00C1093D">
              <w:rPr>
                <w:rFonts w:asciiTheme="minorBidi" w:hAnsiTheme="minorBidi" w:cstheme="minorBidi" w:hint="cs"/>
                <w:sz w:val="24"/>
                <w:szCs w:val="24"/>
                <w:rtl/>
                <w:lang w:bidi="he-IL"/>
              </w:rPr>
              <w:t xml:space="preserve">שינויי אקלים עולמיים, השפית ערוצי </w:t>
            </w:r>
            <w:proofErr w:type="spellStart"/>
            <w:r w:rsidRPr="00C1093D">
              <w:rPr>
                <w:rFonts w:asciiTheme="minorBidi" w:hAnsiTheme="minorBidi" w:cstheme="minorBidi" w:hint="cs"/>
                <w:sz w:val="24"/>
                <w:szCs w:val="24"/>
                <w:rtl/>
                <w:lang w:bidi="he-IL"/>
              </w:rPr>
              <w:t>התיקשורת</w:t>
            </w:r>
            <w:proofErr w:type="spellEnd"/>
            <w:r w:rsidRPr="00C1093D">
              <w:rPr>
                <w:rFonts w:asciiTheme="minorBidi" w:hAnsiTheme="minorBidi" w:cstheme="minorBidi" w:hint="cs"/>
                <w:sz w:val="24"/>
                <w:szCs w:val="24"/>
                <w:rtl/>
                <w:lang w:bidi="he-IL"/>
              </w:rPr>
              <w:t xml:space="preserve"> בעולם</w:t>
            </w:r>
          </w:p>
        </w:tc>
      </w:tr>
      <w:tr w:rsidR="00C36C4C" w:rsidRPr="00C1093D" w14:paraId="7F71C68D" w14:textId="77777777" w:rsidTr="00C36C4C">
        <w:tc>
          <w:tcPr>
            <w:tcW w:w="2074" w:type="dxa"/>
          </w:tcPr>
          <w:p w14:paraId="627A5FD3" w14:textId="77777777" w:rsidR="00C36C4C" w:rsidRPr="00C1093D" w:rsidRDefault="00C36C4C" w:rsidP="00BC0755">
            <w:pPr>
              <w:spacing w:line="360" w:lineRule="auto"/>
              <w:rPr>
                <w:rFonts w:asciiTheme="minorBidi" w:hAnsiTheme="minorBidi" w:cstheme="minorBidi"/>
                <w:sz w:val="24"/>
                <w:szCs w:val="24"/>
                <w:rtl/>
                <w:lang w:bidi="he-IL"/>
              </w:rPr>
            </w:pPr>
            <w:r w:rsidRPr="00C1093D">
              <w:rPr>
                <w:rFonts w:asciiTheme="minorBidi" w:hAnsiTheme="minorBidi" w:cstheme="minorBidi" w:hint="cs"/>
                <w:sz w:val="24"/>
                <w:szCs w:val="24"/>
                <w:rtl/>
                <w:lang w:bidi="he-IL"/>
              </w:rPr>
              <w:t>חידושים במדע וטכנולוגיה</w:t>
            </w:r>
          </w:p>
        </w:tc>
        <w:tc>
          <w:tcPr>
            <w:tcW w:w="2074" w:type="dxa"/>
          </w:tcPr>
          <w:p w14:paraId="0BBB13B2" w14:textId="77777777" w:rsidR="00C36C4C" w:rsidRPr="00C1093D" w:rsidRDefault="00C36C4C" w:rsidP="00BC0755">
            <w:pPr>
              <w:spacing w:line="360" w:lineRule="auto"/>
              <w:rPr>
                <w:rFonts w:asciiTheme="minorBidi" w:hAnsiTheme="minorBidi" w:cstheme="minorBidi"/>
                <w:sz w:val="24"/>
                <w:szCs w:val="24"/>
                <w:rtl/>
                <w:lang w:bidi="he-IL"/>
              </w:rPr>
            </w:pPr>
            <w:r w:rsidRPr="00C1093D">
              <w:rPr>
                <w:rFonts w:asciiTheme="minorBidi" w:hAnsiTheme="minorBidi" w:cstheme="minorBidi" w:hint="cs"/>
                <w:sz w:val="24"/>
                <w:szCs w:val="24"/>
                <w:rtl/>
                <w:lang w:bidi="he-IL"/>
              </w:rPr>
              <w:t>שימוש בטכנולוגיות מתקדמות, היבטים מדעיים של תחביב</w:t>
            </w:r>
          </w:p>
        </w:tc>
        <w:tc>
          <w:tcPr>
            <w:tcW w:w="2074" w:type="dxa"/>
          </w:tcPr>
          <w:p w14:paraId="22EF58AD" w14:textId="77777777" w:rsidR="00C36C4C" w:rsidRPr="00C1093D" w:rsidRDefault="00C36C4C" w:rsidP="00BC0755">
            <w:pPr>
              <w:spacing w:line="360" w:lineRule="auto"/>
              <w:rPr>
                <w:rFonts w:asciiTheme="minorBidi" w:hAnsiTheme="minorBidi" w:cstheme="minorBidi"/>
                <w:sz w:val="24"/>
                <w:szCs w:val="24"/>
                <w:rtl/>
                <w:lang w:bidi="he-IL"/>
              </w:rPr>
            </w:pPr>
            <w:r w:rsidRPr="00C1093D">
              <w:rPr>
                <w:rFonts w:asciiTheme="minorBidi" w:hAnsiTheme="minorBidi" w:cstheme="minorBidi" w:hint="cs"/>
                <w:sz w:val="24"/>
                <w:szCs w:val="24"/>
                <w:rtl/>
                <w:lang w:bidi="he-IL"/>
              </w:rPr>
              <w:t>שימשו בחומרים, מכירים ותהליכים חדשניים, הנדסה גנטית, טכנולוגיות בריאות ותחבורה מתקדמות</w:t>
            </w:r>
          </w:p>
        </w:tc>
        <w:tc>
          <w:tcPr>
            <w:tcW w:w="2074" w:type="dxa"/>
          </w:tcPr>
          <w:p w14:paraId="5329A37D" w14:textId="77777777" w:rsidR="00C36C4C" w:rsidRPr="00C1093D" w:rsidRDefault="00C36C4C" w:rsidP="00BC0755">
            <w:pPr>
              <w:spacing w:line="360" w:lineRule="auto"/>
              <w:rPr>
                <w:rFonts w:asciiTheme="minorBidi" w:hAnsiTheme="minorBidi" w:cstheme="minorBidi"/>
                <w:sz w:val="24"/>
                <w:szCs w:val="24"/>
                <w:rtl/>
                <w:lang w:bidi="he-IL"/>
              </w:rPr>
            </w:pPr>
            <w:r w:rsidRPr="00C1093D">
              <w:rPr>
                <w:rFonts w:asciiTheme="minorBidi" w:hAnsiTheme="minorBidi" w:cstheme="minorBidi" w:hint="cs"/>
                <w:sz w:val="24"/>
                <w:szCs w:val="24"/>
                <w:rtl/>
                <w:lang w:bidi="he-IL"/>
              </w:rPr>
              <w:t>הרחבת מגוון המינים, חקר החלל, חקר היקום</w:t>
            </w:r>
          </w:p>
        </w:tc>
      </w:tr>
    </w:tbl>
    <w:p w14:paraId="488BA86C" w14:textId="4ADB0EC0" w:rsidR="00621AE0" w:rsidRPr="00C1093D" w:rsidRDefault="00C36C4C" w:rsidP="00BC0755">
      <w:pPr>
        <w:spacing w:after="0" w:line="360" w:lineRule="auto"/>
        <w:rPr>
          <w:rFonts w:asciiTheme="minorBidi" w:hAnsiTheme="minorBidi"/>
          <w:sz w:val="24"/>
          <w:szCs w:val="24"/>
          <w:rtl/>
        </w:rPr>
      </w:pPr>
      <w:r w:rsidRPr="00C1093D">
        <w:rPr>
          <w:rFonts w:asciiTheme="minorBidi" w:hAnsiTheme="minorBidi" w:hint="cs"/>
          <w:sz w:val="24"/>
          <w:szCs w:val="24"/>
          <w:rtl/>
        </w:rPr>
        <w:t xml:space="preserve"> </w:t>
      </w:r>
      <w:r w:rsidR="00621AE0" w:rsidRPr="00C1093D">
        <w:rPr>
          <w:rFonts w:asciiTheme="minorBidi" w:hAnsiTheme="minorBidi" w:hint="cs"/>
          <w:sz w:val="24"/>
          <w:szCs w:val="24"/>
          <w:rtl/>
        </w:rPr>
        <w:t>טבלה 1: דוגמאות להקשרים</w:t>
      </w:r>
      <w:r w:rsidR="007A4373" w:rsidRPr="00C1093D">
        <w:rPr>
          <w:rFonts w:asciiTheme="minorBidi" w:hAnsiTheme="minorBidi" w:hint="cs"/>
          <w:sz w:val="24"/>
          <w:szCs w:val="24"/>
          <w:rtl/>
        </w:rPr>
        <w:t xml:space="preserve"> מדעיים</w:t>
      </w:r>
      <w:r w:rsidR="00621AE0" w:rsidRPr="00C1093D">
        <w:rPr>
          <w:rFonts w:asciiTheme="minorBidi" w:hAnsiTheme="minorBidi" w:hint="cs"/>
          <w:sz w:val="24"/>
          <w:szCs w:val="24"/>
          <w:rtl/>
        </w:rPr>
        <w:t xml:space="preserve"> </w:t>
      </w:r>
      <w:r w:rsidR="007A4373" w:rsidRPr="00C1093D">
        <w:rPr>
          <w:rFonts w:asciiTheme="minorBidi" w:hAnsiTheme="minorBidi" w:hint="cs"/>
          <w:sz w:val="24"/>
          <w:szCs w:val="24"/>
          <w:rtl/>
        </w:rPr>
        <w:t xml:space="preserve">ויישומם </w:t>
      </w:r>
      <w:r w:rsidR="00732AB5" w:rsidRPr="00C1093D">
        <w:rPr>
          <w:rFonts w:asciiTheme="minorBidi" w:hAnsiTheme="minorBidi" w:hint="cs"/>
          <w:sz w:val="24"/>
          <w:szCs w:val="24"/>
          <w:rtl/>
        </w:rPr>
        <w:t>ברמה האישית, מקומית/ארצית וכלל עולמית</w:t>
      </w:r>
    </w:p>
    <w:p w14:paraId="13F3367A" w14:textId="747DA7A8" w:rsidR="003D4667" w:rsidRPr="00C1093D" w:rsidRDefault="003D4667" w:rsidP="00BC0755">
      <w:pPr>
        <w:spacing w:after="0" w:line="360" w:lineRule="auto"/>
        <w:rPr>
          <w:rFonts w:asciiTheme="minorBidi" w:hAnsiTheme="minorBidi"/>
          <w:sz w:val="24"/>
          <w:szCs w:val="24"/>
          <w:rtl/>
        </w:rPr>
      </w:pPr>
    </w:p>
    <w:p w14:paraId="5F118A84" w14:textId="77777777" w:rsidR="00555977" w:rsidRPr="00C1093D" w:rsidRDefault="00555977">
      <w:pPr>
        <w:bidi w:val="0"/>
        <w:rPr>
          <w:rFonts w:asciiTheme="minorBidi" w:hAnsiTheme="minorBidi"/>
          <w:sz w:val="24"/>
          <w:szCs w:val="24"/>
          <w:rtl/>
        </w:rPr>
      </w:pPr>
      <w:r w:rsidRPr="00C1093D">
        <w:rPr>
          <w:rFonts w:asciiTheme="minorBidi" w:hAnsiTheme="minorBidi"/>
          <w:sz w:val="24"/>
          <w:szCs w:val="24"/>
          <w:rtl/>
        </w:rPr>
        <w:br w:type="page"/>
      </w:r>
    </w:p>
    <w:p w14:paraId="7CBF1B0C" w14:textId="00E4A819" w:rsidR="00732AB5" w:rsidRPr="00C1093D" w:rsidRDefault="000242F4" w:rsidP="00BC0755">
      <w:pPr>
        <w:spacing w:after="0" w:line="360" w:lineRule="auto"/>
        <w:rPr>
          <w:rFonts w:asciiTheme="minorBidi" w:hAnsiTheme="minorBidi"/>
          <w:sz w:val="24"/>
          <w:szCs w:val="24"/>
          <w:rtl/>
        </w:rPr>
      </w:pPr>
      <w:r w:rsidRPr="00C1093D">
        <w:rPr>
          <w:rFonts w:asciiTheme="minorBidi" w:hAnsiTheme="minorBidi" w:hint="cs"/>
          <w:sz w:val="24"/>
          <w:szCs w:val="24"/>
          <w:rtl/>
        </w:rPr>
        <w:lastRenderedPageBreak/>
        <w:t>מלבד שלושת המרכיבים המרכזיים של</w:t>
      </w:r>
      <w:r w:rsidR="00763CBD" w:rsidRPr="00C1093D">
        <w:rPr>
          <w:rFonts w:asciiTheme="minorBidi" w:hAnsiTheme="minorBidi" w:hint="cs"/>
          <w:sz w:val="24"/>
          <w:szCs w:val="24"/>
          <w:rtl/>
        </w:rPr>
        <w:t xml:space="preserve"> משימת אוריינות הכוללים:</w:t>
      </w:r>
      <w:r w:rsidRPr="00C1093D">
        <w:rPr>
          <w:rFonts w:asciiTheme="minorBidi" w:hAnsiTheme="minorBidi" w:hint="cs"/>
          <w:sz w:val="24"/>
          <w:szCs w:val="24"/>
          <w:rtl/>
        </w:rPr>
        <w:t xml:space="preserve"> ידע מדעי, מיומנויות וההקשר המדעי, </w:t>
      </w:r>
      <w:r w:rsidR="00763CBD" w:rsidRPr="00C1093D">
        <w:rPr>
          <w:rFonts w:asciiTheme="minorBidi" w:hAnsiTheme="minorBidi" w:hint="cs"/>
          <w:sz w:val="24"/>
          <w:szCs w:val="24"/>
          <w:rtl/>
        </w:rPr>
        <w:t>קיים גם המרכיב של דרגת הקושי/ההעמקה במשימה.</w:t>
      </w:r>
    </w:p>
    <w:p w14:paraId="41F8FE97" w14:textId="3EFBD614" w:rsidR="00763CBD" w:rsidRPr="00C1093D" w:rsidRDefault="00763CBD" w:rsidP="00BC0755">
      <w:pPr>
        <w:spacing w:after="0" w:line="360" w:lineRule="auto"/>
        <w:rPr>
          <w:rFonts w:asciiTheme="minorBidi" w:hAnsiTheme="minorBidi"/>
          <w:b/>
          <w:bCs/>
          <w:sz w:val="24"/>
          <w:szCs w:val="24"/>
          <w:rtl/>
        </w:rPr>
      </w:pPr>
      <w:r w:rsidRPr="00C1093D">
        <w:rPr>
          <w:rFonts w:asciiTheme="minorBidi" w:hAnsiTheme="minorBidi" w:hint="cs"/>
          <w:b/>
          <w:bCs/>
          <w:sz w:val="24"/>
          <w:szCs w:val="24"/>
          <w:rtl/>
        </w:rPr>
        <w:t>ניתן להבחין בשלש רמות של קושי/העמקה:</w:t>
      </w:r>
    </w:p>
    <w:p w14:paraId="1F3B2A94" w14:textId="310FB0A9" w:rsidR="00763CBD" w:rsidRPr="00C1093D" w:rsidRDefault="00763CBD" w:rsidP="00BC0755">
      <w:pPr>
        <w:spacing w:after="0" w:line="360" w:lineRule="auto"/>
        <w:rPr>
          <w:rFonts w:asciiTheme="minorBidi" w:hAnsiTheme="minorBidi"/>
          <w:sz w:val="24"/>
          <w:szCs w:val="24"/>
          <w:rtl/>
        </w:rPr>
      </w:pPr>
      <w:r w:rsidRPr="00C1093D">
        <w:rPr>
          <w:rFonts w:asciiTheme="minorBidi" w:hAnsiTheme="minorBidi" w:hint="cs"/>
          <w:sz w:val="24"/>
          <w:szCs w:val="24"/>
          <w:rtl/>
        </w:rPr>
        <w:t xml:space="preserve">רמה נמוכה </w:t>
      </w:r>
      <w:r w:rsidRPr="00C1093D">
        <w:rPr>
          <w:rFonts w:asciiTheme="minorBidi" w:hAnsiTheme="minorBidi"/>
          <w:sz w:val="24"/>
          <w:szCs w:val="24"/>
          <w:rtl/>
        </w:rPr>
        <w:t>–</w:t>
      </w:r>
      <w:r w:rsidRPr="00C1093D">
        <w:rPr>
          <w:rFonts w:asciiTheme="minorBidi" w:hAnsiTheme="minorBidi" w:hint="cs"/>
          <w:sz w:val="24"/>
          <w:szCs w:val="24"/>
          <w:rtl/>
        </w:rPr>
        <w:t xml:space="preserve"> מתייחסת לתהליך חד-שלבי. לדוגמה: לציין עובדה, עיקרון או מושג, או לאתר פריט מידע אחד מתוך גרף או טבלה</w:t>
      </w:r>
    </w:p>
    <w:p w14:paraId="3BDD27BD" w14:textId="084BAD5E" w:rsidR="00763CBD" w:rsidRPr="00C1093D" w:rsidRDefault="00763CBD" w:rsidP="00BC0755">
      <w:pPr>
        <w:spacing w:after="0" w:line="360" w:lineRule="auto"/>
        <w:rPr>
          <w:rFonts w:asciiTheme="minorBidi" w:hAnsiTheme="minorBidi"/>
          <w:sz w:val="24"/>
          <w:szCs w:val="24"/>
          <w:rtl/>
        </w:rPr>
      </w:pPr>
      <w:r w:rsidRPr="00C1093D">
        <w:rPr>
          <w:rFonts w:asciiTheme="minorBidi" w:hAnsiTheme="minorBidi" w:hint="cs"/>
          <w:sz w:val="24"/>
          <w:szCs w:val="24"/>
          <w:rtl/>
        </w:rPr>
        <w:t xml:space="preserve">רמה בינונית </w:t>
      </w:r>
      <w:r w:rsidRPr="00C1093D">
        <w:rPr>
          <w:rFonts w:asciiTheme="minorBidi" w:hAnsiTheme="minorBidi"/>
          <w:sz w:val="24"/>
          <w:szCs w:val="24"/>
          <w:rtl/>
        </w:rPr>
        <w:t>–</w:t>
      </w:r>
      <w:r w:rsidRPr="00C1093D">
        <w:rPr>
          <w:rFonts w:asciiTheme="minorBidi" w:hAnsiTheme="minorBidi" w:hint="cs"/>
          <w:sz w:val="24"/>
          <w:szCs w:val="24"/>
          <w:rtl/>
        </w:rPr>
        <w:t xml:space="preserve"> מתייחסת לשימוש ויישום ידע מושגי לתיאור או הסבר של תופעה, בחירת תהליך המערב שני שלבים או יותר, ארגון והצגת מידע ומתן  פרוש של מידע בסיסי.</w:t>
      </w:r>
    </w:p>
    <w:p w14:paraId="2E4A4B70" w14:textId="62698AD7" w:rsidR="00763CBD" w:rsidRPr="00C1093D" w:rsidRDefault="00763CBD" w:rsidP="00BC0755">
      <w:pPr>
        <w:spacing w:after="0" w:line="360" w:lineRule="auto"/>
        <w:rPr>
          <w:rFonts w:asciiTheme="minorBidi" w:hAnsiTheme="minorBidi"/>
          <w:sz w:val="24"/>
          <w:szCs w:val="24"/>
          <w:rtl/>
        </w:rPr>
      </w:pPr>
      <w:r w:rsidRPr="00C1093D">
        <w:rPr>
          <w:rFonts w:asciiTheme="minorBidi" w:hAnsiTheme="minorBidi" w:hint="cs"/>
          <w:sz w:val="24"/>
          <w:szCs w:val="24"/>
          <w:rtl/>
        </w:rPr>
        <w:t xml:space="preserve">רמה גבוהה </w:t>
      </w:r>
      <w:r w:rsidRPr="00C1093D">
        <w:rPr>
          <w:rFonts w:asciiTheme="minorBidi" w:hAnsiTheme="minorBidi"/>
          <w:sz w:val="24"/>
          <w:szCs w:val="24"/>
          <w:rtl/>
        </w:rPr>
        <w:t>–</w:t>
      </w:r>
      <w:r w:rsidRPr="00C1093D">
        <w:rPr>
          <w:rFonts w:asciiTheme="minorBidi" w:hAnsiTheme="minorBidi" w:hint="cs"/>
          <w:sz w:val="24"/>
          <w:szCs w:val="24"/>
          <w:rtl/>
        </w:rPr>
        <w:t xml:space="preserve"> מתייחסת לניתוח מידע מורכב, הערכת עובדות, הצדקתם, התייחסות למספר מקורות, תיכנון סידרת צעדים </w:t>
      </w:r>
      <w:proofErr w:type="spellStart"/>
      <w:r w:rsidRPr="00C1093D">
        <w:rPr>
          <w:rFonts w:asciiTheme="minorBidi" w:hAnsiTheme="minorBidi" w:hint="cs"/>
          <w:sz w:val="24"/>
          <w:szCs w:val="24"/>
          <w:rtl/>
        </w:rPr>
        <w:t>לפיתרון</w:t>
      </w:r>
      <w:proofErr w:type="spellEnd"/>
      <w:r w:rsidRPr="00C1093D">
        <w:rPr>
          <w:rFonts w:asciiTheme="minorBidi" w:hAnsiTheme="minorBidi" w:hint="cs"/>
          <w:sz w:val="24"/>
          <w:szCs w:val="24"/>
          <w:rtl/>
        </w:rPr>
        <w:t xml:space="preserve"> בעיה.</w:t>
      </w:r>
    </w:p>
    <w:p w14:paraId="78C7ACC0" w14:textId="77777777" w:rsidR="00763CBD" w:rsidRPr="00C1093D" w:rsidRDefault="00763CBD" w:rsidP="00BC0755">
      <w:pPr>
        <w:spacing w:after="0" w:line="360" w:lineRule="auto"/>
        <w:rPr>
          <w:rFonts w:asciiTheme="minorBidi" w:hAnsiTheme="minorBidi"/>
          <w:sz w:val="24"/>
          <w:szCs w:val="24"/>
          <w:rtl/>
        </w:rPr>
      </w:pPr>
    </w:p>
    <w:p w14:paraId="24FFADBE" w14:textId="77777777" w:rsidR="00763CBD" w:rsidRPr="00C1093D" w:rsidRDefault="00763CBD" w:rsidP="00BC0755">
      <w:pPr>
        <w:spacing w:after="0" w:line="360" w:lineRule="auto"/>
        <w:rPr>
          <w:rFonts w:asciiTheme="minorBidi" w:hAnsiTheme="minorBidi"/>
          <w:sz w:val="24"/>
          <w:szCs w:val="24"/>
          <w:rtl/>
        </w:rPr>
      </w:pPr>
    </w:p>
    <w:p w14:paraId="5F33E902" w14:textId="3B58F84F" w:rsidR="00621AE0" w:rsidRPr="00C1093D" w:rsidRDefault="00621AE0" w:rsidP="00BC0755">
      <w:pPr>
        <w:spacing w:after="0" w:line="360" w:lineRule="auto"/>
        <w:rPr>
          <w:rFonts w:asciiTheme="minorBidi" w:hAnsiTheme="minorBidi"/>
          <w:sz w:val="24"/>
          <w:szCs w:val="24"/>
          <w:rtl/>
        </w:rPr>
      </w:pPr>
      <w:r w:rsidRPr="00C1093D">
        <w:rPr>
          <w:rFonts w:asciiTheme="minorBidi" w:hAnsiTheme="minorBidi" w:hint="cs"/>
          <w:sz w:val="24"/>
          <w:szCs w:val="24"/>
          <w:rtl/>
        </w:rPr>
        <w:t xml:space="preserve">איור </w:t>
      </w:r>
      <w:r w:rsidR="00732AB5" w:rsidRPr="00C1093D">
        <w:rPr>
          <w:rFonts w:asciiTheme="minorBidi" w:hAnsiTheme="minorBidi" w:hint="cs"/>
          <w:sz w:val="24"/>
          <w:szCs w:val="24"/>
          <w:rtl/>
        </w:rPr>
        <w:t xml:space="preserve">1 </w:t>
      </w:r>
      <w:r w:rsidRPr="00C1093D">
        <w:rPr>
          <w:rFonts w:asciiTheme="minorBidi" w:hAnsiTheme="minorBidi" w:hint="cs"/>
          <w:sz w:val="24"/>
          <w:szCs w:val="24"/>
          <w:rtl/>
        </w:rPr>
        <w:t xml:space="preserve"> </w:t>
      </w:r>
      <w:r w:rsidR="00732AB5" w:rsidRPr="00C1093D">
        <w:rPr>
          <w:rFonts w:asciiTheme="minorBidi" w:hAnsiTheme="minorBidi" w:hint="cs"/>
          <w:sz w:val="24"/>
          <w:szCs w:val="24"/>
          <w:rtl/>
        </w:rPr>
        <w:t xml:space="preserve">מסכם את </w:t>
      </w:r>
      <w:r w:rsidR="00875EA1" w:rsidRPr="00C1093D">
        <w:rPr>
          <w:rFonts w:asciiTheme="minorBidi" w:hAnsiTheme="minorBidi" w:hint="cs"/>
          <w:sz w:val="24"/>
          <w:szCs w:val="24"/>
          <w:rtl/>
        </w:rPr>
        <w:t xml:space="preserve">ארבעת </w:t>
      </w:r>
      <w:r w:rsidR="00732AB5" w:rsidRPr="00C1093D">
        <w:rPr>
          <w:rFonts w:asciiTheme="minorBidi" w:hAnsiTheme="minorBidi" w:hint="cs"/>
          <w:sz w:val="24"/>
          <w:szCs w:val="24"/>
          <w:rtl/>
        </w:rPr>
        <w:t>המאפיינים של משימ</w:t>
      </w:r>
      <w:r w:rsidR="00640093" w:rsidRPr="00C1093D">
        <w:rPr>
          <w:rFonts w:asciiTheme="minorBidi" w:hAnsiTheme="minorBidi" w:hint="cs"/>
          <w:sz w:val="24"/>
          <w:szCs w:val="24"/>
          <w:rtl/>
        </w:rPr>
        <w:t>ת אוריינות</w:t>
      </w:r>
      <w:r w:rsidR="00732AB5" w:rsidRPr="00C1093D">
        <w:rPr>
          <w:rFonts w:asciiTheme="minorBidi" w:hAnsiTheme="minorBidi" w:hint="cs"/>
          <w:sz w:val="24"/>
          <w:szCs w:val="24"/>
          <w:rtl/>
        </w:rPr>
        <w:t xml:space="preserve"> מדעית הכוללים ידע מדעי, מיומנויות, הקשר ורמת העמקה</w:t>
      </w:r>
    </w:p>
    <w:p w14:paraId="1D054FF0" w14:textId="77777777" w:rsidR="00732AB5" w:rsidRPr="00C1093D" w:rsidRDefault="00732AB5" w:rsidP="00BC0755">
      <w:pPr>
        <w:spacing w:after="0" w:line="360" w:lineRule="auto"/>
        <w:rPr>
          <w:rFonts w:asciiTheme="minorBidi" w:hAnsiTheme="minorBidi"/>
          <w:b/>
          <w:bCs/>
          <w:sz w:val="36"/>
          <w:szCs w:val="36"/>
          <w:rtl/>
        </w:rPr>
      </w:pPr>
    </w:p>
    <w:p w14:paraId="7159D1C7" w14:textId="1055F24E" w:rsidR="00763CBD" w:rsidRPr="00C1093D" w:rsidRDefault="00EE04FD" w:rsidP="00BC0755">
      <w:pPr>
        <w:spacing w:after="0" w:line="360" w:lineRule="auto"/>
        <w:jc w:val="center"/>
        <w:rPr>
          <w:rFonts w:asciiTheme="minorBidi" w:hAnsiTheme="minorBidi"/>
          <w:b/>
          <w:bCs/>
          <w:sz w:val="24"/>
          <w:szCs w:val="24"/>
          <w:rtl/>
        </w:rPr>
      </w:pPr>
      <w:r w:rsidRPr="00C1093D">
        <w:rPr>
          <w:rFonts w:asciiTheme="minorBidi" w:hAnsiTheme="minorBidi"/>
          <w:b/>
          <w:bCs/>
          <w:noProof/>
          <w:sz w:val="24"/>
          <w:szCs w:val="24"/>
        </w:rPr>
        <w:drawing>
          <wp:inline distT="0" distB="0" distL="0" distR="0" wp14:anchorId="70794A1C" wp14:editId="1E6336FF">
            <wp:extent cx="5050118" cy="2443480"/>
            <wp:effectExtent l="0" t="0" r="0" b="0"/>
            <wp:docPr id="5" name="Picture 5" descr="ידע מדעי, הקשר ורמות קושי באים לידי ביטוי במיומנויות&#10;&#10;מיומנויות&#10;להסביר תופעה בשפה מדעית&#10;להעריך ולתכנן חקר מדעי&#10;לפרש נתונים וראיות מדעיות&#10;&#10;ידע מדעי&#10;ידע התוכן&#10;ידע פרוצדורלי (תהליכי)&#10;ידע אפיסטמי&#10;&#10;הקשר&#10;אישי&#10;מקומי/ארצי&#10;כלל עולמי&#10;&#10;רמת קושי&#10;נמוכה&#10;בינוני&#10;גבוהה&#10;" title="איור 1: מאפייני משימת אוריינות מדע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50118" cy="2443480"/>
                    </a:xfrm>
                    <a:prstGeom prst="rect">
                      <a:avLst/>
                    </a:prstGeom>
                    <a:noFill/>
                  </pic:spPr>
                </pic:pic>
              </a:graphicData>
            </a:graphic>
          </wp:inline>
        </w:drawing>
      </w:r>
    </w:p>
    <w:p w14:paraId="7E216CC8" w14:textId="204BA06B" w:rsidR="0033243D" w:rsidRPr="00C1093D" w:rsidRDefault="0033243D" w:rsidP="00BC0755">
      <w:pPr>
        <w:spacing w:after="0" w:line="360" w:lineRule="auto"/>
        <w:jc w:val="center"/>
        <w:rPr>
          <w:rFonts w:asciiTheme="minorBidi" w:hAnsiTheme="minorBidi"/>
          <w:b/>
          <w:bCs/>
          <w:sz w:val="24"/>
          <w:szCs w:val="24"/>
          <w:rtl/>
        </w:rPr>
      </w:pPr>
    </w:p>
    <w:p w14:paraId="26CBC891" w14:textId="77777777" w:rsidR="00555977" w:rsidRPr="00C1093D" w:rsidRDefault="00555977" w:rsidP="00BC0755">
      <w:pPr>
        <w:spacing w:after="0" w:line="360" w:lineRule="auto"/>
        <w:jc w:val="center"/>
        <w:rPr>
          <w:rFonts w:asciiTheme="minorBidi" w:hAnsiTheme="minorBidi"/>
          <w:b/>
          <w:bCs/>
          <w:sz w:val="24"/>
          <w:szCs w:val="24"/>
          <w:rtl/>
        </w:rPr>
      </w:pPr>
    </w:p>
    <w:p w14:paraId="6FD87736" w14:textId="086F097D" w:rsidR="00732AB5" w:rsidRPr="00C1093D" w:rsidRDefault="00732AB5" w:rsidP="00BC0755">
      <w:pPr>
        <w:spacing w:after="0" w:line="360" w:lineRule="auto"/>
        <w:jc w:val="center"/>
        <w:rPr>
          <w:rFonts w:asciiTheme="minorBidi" w:hAnsiTheme="minorBidi"/>
          <w:b/>
          <w:bCs/>
          <w:sz w:val="24"/>
          <w:szCs w:val="24"/>
          <w:rtl/>
        </w:rPr>
      </w:pPr>
      <w:r w:rsidRPr="00C1093D">
        <w:rPr>
          <w:rFonts w:asciiTheme="minorBidi" w:hAnsiTheme="minorBidi" w:hint="cs"/>
          <w:b/>
          <w:bCs/>
          <w:sz w:val="24"/>
          <w:szCs w:val="24"/>
          <w:rtl/>
        </w:rPr>
        <w:t>איור 1: מאפייני משימ</w:t>
      </w:r>
      <w:r w:rsidR="00640093" w:rsidRPr="00C1093D">
        <w:rPr>
          <w:rFonts w:asciiTheme="minorBidi" w:hAnsiTheme="minorBidi" w:hint="cs"/>
          <w:b/>
          <w:bCs/>
          <w:sz w:val="24"/>
          <w:szCs w:val="24"/>
          <w:rtl/>
        </w:rPr>
        <w:t>ת אוריינות</w:t>
      </w:r>
      <w:r w:rsidRPr="00C1093D">
        <w:rPr>
          <w:rFonts w:asciiTheme="minorBidi" w:hAnsiTheme="minorBidi" w:hint="cs"/>
          <w:b/>
          <w:bCs/>
          <w:sz w:val="24"/>
          <w:szCs w:val="24"/>
          <w:rtl/>
        </w:rPr>
        <w:t xml:space="preserve"> מדעית</w:t>
      </w:r>
    </w:p>
    <w:p w14:paraId="05CCBF50" w14:textId="77777777" w:rsidR="00732AB5" w:rsidRPr="00C1093D" w:rsidRDefault="00732AB5" w:rsidP="00BC0755">
      <w:pPr>
        <w:spacing w:after="0" w:line="360" w:lineRule="auto"/>
        <w:rPr>
          <w:rFonts w:asciiTheme="minorBidi" w:hAnsiTheme="minorBidi"/>
          <w:sz w:val="24"/>
          <w:szCs w:val="24"/>
          <w:rtl/>
        </w:rPr>
      </w:pPr>
    </w:p>
    <w:p w14:paraId="33316150" w14:textId="77777777" w:rsidR="00555977" w:rsidRPr="00C1093D" w:rsidRDefault="00555977">
      <w:pPr>
        <w:bidi w:val="0"/>
        <w:rPr>
          <w:rFonts w:asciiTheme="minorBidi" w:hAnsiTheme="minorBidi"/>
          <w:b/>
          <w:bCs/>
          <w:sz w:val="36"/>
          <w:szCs w:val="36"/>
          <w:rtl/>
        </w:rPr>
      </w:pPr>
      <w:r w:rsidRPr="00C1093D">
        <w:rPr>
          <w:rFonts w:asciiTheme="minorBidi" w:hAnsiTheme="minorBidi"/>
          <w:b/>
          <w:bCs/>
          <w:sz w:val="36"/>
          <w:szCs w:val="36"/>
          <w:rtl/>
        </w:rPr>
        <w:br w:type="page"/>
      </w:r>
    </w:p>
    <w:p w14:paraId="15144A03" w14:textId="5157DFCB" w:rsidR="00941E91" w:rsidRPr="00C1093D" w:rsidRDefault="00941E91" w:rsidP="00534326">
      <w:pPr>
        <w:pStyle w:val="Heading1"/>
        <w:rPr>
          <w:rtl/>
        </w:rPr>
      </w:pPr>
      <w:bookmarkStart w:id="2" w:name="_Toc54784309"/>
      <w:r w:rsidRPr="00C1093D">
        <w:rPr>
          <w:rFonts w:hint="cs"/>
          <w:rtl/>
        </w:rPr>
        <w:lastRenderedPageBreak/>
        <w:t>רציונל המשימות</w:t>
      </w:r>
      <w:bookmarkEnd w:id="2"/>
      <w:r w:rsidRPr="00C1093D">
        <w:rPr>
          <w:rFonts w:hint="cs"/>
          <w:rtl/>
        </w:rPr>
        <w:t xml:space="preserve"> </w:t>
      </w:r>
    </w:p>
    <w:p w14:paraId="38D24162" w14:textId="572F5693" w:rsidR="006218BC" w:rsidRPr="00C1093D" w:rsidRDefault="00AD2E60" w:rsidP="00BC0755">
      <w:pPr>
        <w:spacing w:after="0" w:line="360" w:lineRule="auto"/>
        <w:jc w:val="both"/>
        <w:rPr>
          <w:rFonts w:asciiTheme="minorBidi" w:hAnsiTheme="minorBidi"/>
          <w:sz w:val="24"/>
          <w:szCs w:val="24"/>
          <w:rtl/>
        </w:rPr>
      </w:pPr>
      <w:r w:rsidRPr="00C1093D">
        <w:rPr>
          <w:rFonts w:asciiTheme="minorBidi" w:hAnsiTheme="minorBidi" w:hint="cs"/>
          <w:sz w:val="24"/>
          <w:szCs w:val="24"/>
          <w:rtl/>
        </w:rPr>
        <w:t xml:space="preserve">המשימות פותחו בהתאם לארבעת מאפייני משימה אוריינות מדעית המוצגים באיור 1. </w:t>
      </w:r>
    </w:p>
    <w:p w14:paraId="4E192982" w14:textId="48AFB27A" w:rsidR="00AD2E60" w:rsidRPr="00C1093D" w:rsidRDefault="00AD2E60" w:rsidP="00BC0755">
      <w:pPr>
        <w:spacing w:after="0" w:line="360" w:lineRule="auto"/>
        <w:jc w:val="both"/>
        <w:rPr>
          <w:rFonts w:asciiTheme="minorBidi" w:hAnsiTheme="minorBidi"/>
          <w:sz w:val="24"/>
          <w:szCs w:val="24"/>
          <w:rtl/>
        </w:rPr>
      </w:pPr>
      <w:r w:rsidRPr="00C1093D">
        <w:rPr>
          <w:rFonts w:asciiTheme="minorBidi" w:hAnsiTheme="minorBidi" w:hint="cs"/>
          <w:sz w:val="24"/>
          <w:szCs w:val="24"/>
          <w:rtl/>
        </w:rPr>
        <w:t xml:space="preserve">במשימות משולבות שאלות הממוקדות בידע פרוצדורלי ובידע אפיסטמי. איור 2 מציג </w:t>
      </w:r>
      <w:r w:rsidR="00057A88" w:rsidRPr="00C1093D">
        <w:rPr>
          <w:rFonts w:asciiTheme="minorBidi" w:hAnsiTheme="minorBidi" w:hint="cs"/>
          <w:sz w:val="24"/>
          <w:szCs w:val="24"/>
          <w:rtl/>
        </w:rPr>
        <w:t>את ההיבטים של שלושת סוגי הידע ששולבו במשימות.</w:t>
      </w:r>
    </w:p>
    <w:p w14:paraId="0BA5BA43" w14:textId="792B9BC4" w:rsidR="00057A88" w:rsidRPr="00C1093D" w:rsidRDefault="00057A88" w:rsidP="00BC0755">
      <w:pPr>
        <w:spacing w:after="0" w:line="360" w:lineRule="auto"/>
        <w:jc w:val="both"/>
        <w:rPr>
          <w:rFonts w:asciiTheme="minorBidi" w:hAnsiTheme="minorBidi"/>
          <w:sz w:val="24"/>
          <w:szCs w:val="24"/>
          <w:rtl/>
        </w:rPr>
      </w:pPr>
      <w:r w:rsidRPr="00C1093D">
        <w:rPr>
          <w:rFonts w:asciiTheme="minorBidi" w:hAnsiTheme="minorBidi" w:cs="Arial"/>
          <w:noProof/>
          <w:sz w:val="24"/>
          <w:szCs w:val="24"/>
          <w:rtl/>
        </w:rPr>
        <w:drawing>
          <wp:inline distT="0" distB="0" distL="0" distR="0" wp14:anchorId="1903A44B" wp14:editId="50859829">
            <wp:extent cx="5274310" cy="2966720"/>
            <wp:effectExtent l="19050" t="19050" r="21590" b="24130"/>
            <wp:docPr id="2" name="Picture 2" descr="• ידע תוכן – Content Knowledge - מבנה ותכונות חומרים, מושגים, תגובות כימיות ושינויי אנרגיה.&#10;• ידע פרוצדורלי - Procedural knowledge  - תיכנון תהליכי החקר המדעי -  ניסוח שאלות חקר, קביעת משתנים ובקרתם, גורמים קבועים, דרכי מדידה ודיוקם, ייצוגי מידע: טבלאות, גרפים וסכמות&#10;• ידע אפיסטמי - Epistemic knowledge  - ידע של הבנת מהות המדע ודרכי פעולתו: בניית תיאוריה מדעית ובניית טיעונים מדעיים המבוססים על נתונים ועובדות תוך יישום חשיבה מדעית והקשריה לסוגיות טכנולוגיות וחברתיות.&#10;" title="מרכיבי ידע מדעים כולל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966720"/>
                    </a:xfrm>
                    <a:prstGeom prst="rect">
                      <a:avLst/>
                    </a:prstGeom>
                    <a:ln>
                      <a:solidFill>
                        <a:schemeClr val="tx1"/>
                      </a:solidFill>
                    </a:ln>
                  </pic:spPr>
                </pic:pic>
              </a:graphicData>
            </a:graphic>
          </wp:inline>
        </w:drawing>
      </w:r>
    </w:p>
    <w:p w14:paraId="4E01E4BF" w14:textId="592F826A" w:rsidR="00763CBD" w:rsidRPr="00C1093D" w:rsidRDefault="00057A88" w:rsidP="00BC0755">
      <w:pPr>
        <w:spacing w:after="0" w:line="360" w:lineRule="auto"/>
        <w:jc w:val="center"/>
        <w:rPr>
          <w:rFonts w:asciiTheme="minorBidi" w:hAnsiTheme="minorBidi"/>
          <w:b/>
          <w:bCs/>
          <w:sz w:val="24"/>
          <w:szCs w:val="24"/>
          <w:rtl/>
        </w:rPr>
      </w:pPr>
      <w:r w:rsidRPr="00C1093D">
        <w:rPr>
          <w:rFonts w:asciiTheme="minorBidi" w:hAnsiTheme="minorBidi" w:hint="cs"/>
          <w:b/>
          <w:bCs/>
          <w:sz w:val="24"/>
          <w:szCs w:val="24"/>
          <w:rtl/>
        </w:rPr>
        <w:t>איור 2: היבטים בשלושת סוגי הידע ששולבו במשימות</w:t>
      </w:r>
    </w:p>
    <w:p w14:paraId="528265EE" w14:textId="77777777" w:rsidR="00057A88" w:rsidRPr="00C1093D" w:rsidRDefault="00057A88" w:rsidP="00BC0755">
      <w:pPr>
        <w:spacing w:after="0" w:line="360" w:lineRule="auto"/>
        <w:jc w:val="both"/>
        <w:rPr>
          <w:rFonts w:asciiTheme="minorBidi" w:hAnsiTheme="minorBidi"/>
          <w:sz w:val="24"/>
          <w:szCs w:val="24"/>
          <w:rtl/>
        </w:rPr>
      </w:pPr>
    </w:p>
    <w:p w14:paraId="194245A1" w14:textId="1F760891" w:rsidR="00057A88" w:rsidRPr="00C1093D" w:rsidRDefault="00057A88" w:rsidP="00BC0755">
      <w:pPr>
        <w:spacing w:after="0" w:line="360" w:lineRule="auto"/>
        <w:jc w:val="both"/>
        <w:rPr>
          <w:rFonts w:asciiTheme="minorBidi" w:hAnsiTheme="minorBidi"/>
          <w:sz w:val="24"/>
          <w:szCs w:val="24"/>
          <w:rtl/>
        </w:rPr>
      </w:pPr>
      <w:r w:rsidRPr="00C1093D">
        <w:rPr>
          <w:rFonts w:asciiTheme="minorBidi" w:hAnsiTheme="minorBidi" w:hint="cs"/>
          <w:sz w:val="24"/>
          <w:szCs w:val="24"/>
          <w:rtl/>
        </w:rPr>
        <w:t>המיומנויות השונות שולבו בשאלות השונות בכל משימה, בהתאם למוקדים המוצגים באיור 3.</w:t>
      </w:r>
    </w:p>
    <w:p w14:paraId="0E335B53" w14:textId="2C34E627" w:rsidR="00057A88" w:rsidRPr="00C1093D" w:rsidRDefault="00057A88" w:rsidP="00BC0755">
      <w:pPr>
        <w:spacing w:after="0" w:line="360" w:lineRule="auto"/>
        <w:jc w:val="both"/>
        <w:rPr>
          <w:rFonts w:asciiTheme="minorBidi" w:hAnsiTheme="minorBidi" w:cs="Arial"/>
          <w:sz w:val="24"/>
          <w:szCs w:val="24"/>
          <w:rtl/>
        </w:rPr>
      </w:pPr>
    </w:p>
    <w:p w14:paraId="046E3705" w14:textId="283629D2" w:rsidR="00057A88" w:rsidRPr="00C1093D" w:rsidRDefault="00057A88" w:rsidP="00BC0755">
      <w:pPr>
        <w:spacing w:after="0" w:line="360" w:lineRule="auto"/>
        <w:jc w:val="both"/>
        <w:rPr>
          <w:rFonts w:asciiTheme="minorBidi" w:hAnsiTheme="minorBidi"/>
          <w:sz w:val="24"/>
          <w:szCs w:val="24"/>
          <w:rtl/>
        </w:rPr>
      </w:pPr>
      <w:r w:rsidRPr="00C1093D">
        <w:rPr>
          <w:rFonts w:asciiTheme="minorBidi" w:hAnsiTheme="minorBidi" w:cs="Arial"/>
          <w:noProof/>
          <w:sz w:val="24"/>
          <w:szCs w:val="24"/>
          <w:rtl/>
        </w:rPr>
        <w:drawing>
          <wp:inline distT="0" distB="0" distL="0" distR="0" wp14:anchorId="40EF14E3" wp14:editId="302B4BCA">
            <wp:extent cx="5274310" cy="2966720"/>
            <wp:effectExtent l="19050" t="19050" r="21590" b="24130"/>
            <wp:docPr id="4" name="Picture 4" descr="1. מיומנות להסביר תופעה בשפה מדעית כוללת את המרכיבים: יכולת לשחזר וליישם ידע מדעי קודם, לזהות, להשתמש ולייצר מודלים המסבירים או מייצגים את התופעה, יכולת לנסח ולהסביר השערות, הסביר יישומים אפשריים של הידע המדעי לחברה.&#10;2. מיומנות להעריך ולתכנן חקר מדעי כוללת את המרכיבים: זיהוי השאלה המרכזית הנבחנת בקטע מדעי נתון, יכולת להציע ולנסח שאלות שיכולות להוביל לחקר מדעי ויכולת להציע דרכים לבחון את שאלת החקר&#10;3. מיומנות לפרש נתונים וראיות מדעיות כוללת את המרכיבים: יכולת לבצע מעברים בין צורות ייצוג שונות של מידע, יכולת לפרש מידע ולנסח מסקנות ויכולת להבחין בין טיעונים המבוססים על עובדות מדעיות לבין טיעונים שאינם כאלו&#10;" title="מרכיבי מיומנ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966720"/>
                    </a:xfrm>
                    <a:prstGeom prst="rect">
                      <a:avLst/>
                    </a:prstGeom>
                    <a:ln>
                      <a:solidFill>
                        <a:schemeClr val="tx1"/>
                      </a:solidFill>
                    </a:ln>
                  </pic:spPr>
                </pic:pic>
              </a:graphicData>
            </a:graphic>
          </wp:inline>
        </w:drawing>
      </w:r>
    </w:p>
    <w:p w14:paraId="2B1A3233" w14:textId="6B043EAF" w:rsidR="00057A88" w:rsidRPr="00C1093D" w:rsidRDefault="00057A88" w:rsidP="00BC0755">
      <w:pPr>
        <w:spacing w:after="0" w:line="360" w:lineRule="auto"/>
        <w:jc w:val="center"/>
        <w:rPr>
          <w:rFonts w:asciiTheme="minorBidi" w:hAnsiTheme="minorBidi"/>
          <w:b/>
          <w:bCs/>
          <w:sz w:val="24"/>
          <w:szCs w:val="24"/>
          <w:rtl/>
        </w:rPr>
      </w:pPr>
      <w:r w:rsidRPr="00C1093D">
        <w:rPr>
          <w:rFonts w:asciiTheme="minorBidi" w:hAnsiTheme="minorBidi" w:hint="cs"/>
          <w:b/>
          <w:bCs/>
          <w:sz w:val="24"/>
          <w:szCs w:val="24"/>
          <w:rtl/>
        </w:rPr>
        <w:lastRenderedPageBreak/>
        <w:t>איור 3: מוקדים בשלשת מרכיבי המיומנויות ששולבו במשימות</w:t>
      </w:r>
    </w:p>
    <w:p w14:paraId="53290DBE" w14:textId="77777777" w:rsidR="00057A88" w:rsidRPr="00C1093D" w:rsidRDefault="00057A88" w:rsidP="00BC0755">
      <w:pPr>
        <w:spacing w:after="0" w:line="360" w:lineRule="auto"/>
        <w:jc w:val="both"/>
        <w:rPr>
          <w:rFonts w:asciiTheme="minorBidi" w:hAnsiTheme="minorBidi"/>
          <w:sz w:val="24"/>
          <w:szCs w:val="24"/>
          <w:rtl/>
        </w:rPr>
      </w:pPr>
    </w:p>
    <w:p w14:paraId="1CE59D03" w14:textId="69E3F8EE" w:rsidR="00057A88" w:rsidRPr="00C1093D" w:rsidRDefault="00057A88" w:rsidP="00BC0755">
      <w:pPr>
        <w:spacing w:after="0" w:line="360" w:lineRule="auto"/>
        <w:jc w:val="both"/>
        <w:rPr>
          <w:rFonts w:asciiTheme="minorBidi" w:hAnsiTheme="minorBidi"/>
          <w:sz w:val="24"/>
          <w:szCs w:val="24"/>
          <w:rtl/>
        </w:rPr>
      </w:pPr>
      <w:r w:rsidRPr="00C1093D">
        <w:rPr>
          <w:rFonts w:asciiTheme="minorBidi" w:hAnsiTheme="minorBidi" w:hint="cs"/>
          <w:sz w:val="24"/>
          <w:szCs w:val="24"/>
          <w:rtl/>
        </w:rPr>
        <w:t>רמות הקושי ששולבו במשימות מדורגים בהתאם לאיור 4.</w:t>
      </w:r>
    </w:p>
    <w:p w14:paraId="69D1AF7B" w14:textId="2C45E68A" w:rsidR="00057A88" w:rsidRPr="00C1093D" w:rsidRDefault="00057A88" w:rsidP="00BC0755">
      <w:pPr>
        <w:spacing w:after="0" w:line="360" w:lineRule="auto"/>
        <w:jc w:val="both"/>
        <w:rPr>
          <w:rFonts w:asciiTheme="minorBidi" w:hAnsiTheme="minorBidi"/>
          <w:sz w:val="24"/>
          <w:szCs w:val="24"/>
          <w:rtl/>
        </w:rPr>
      </w:pPr>
    </w:p>
    <w:p w14:paraId="10AA0258" w14:textId="02A3CA47" w:rsidR="00057A88" w:rsidRPr="00C1093D" w:rsidRDefault="00057A88" w:rsidP="00BC0755">
      <w:pPr>
        <w:spacing w:after="0" w:line="360" w:lineRule="auto"/>
        <w:jc w:val="both"/>
        <w:rPr>
          <w:rFonts w:asciiTheme="minorBidi" w:hAnsiTheme="minorBidi"/>
          <w:sz w:val="24"/>
          <w:szCs w:val="24"/>
          <w:rtl/>
        </w:rPr>
      </w:pPr>
      <w:r w:rsidRPr="00C1093D">
        <w:rPr>
          <w:rFonts w:asciiTheme="minorBidi" w:hAnsiTheme="minorBidi" w:cs="Arial"/>
          <w:noProof/>
          <w:sz w:val="24"/>
          <w:szCs w:val="24"/>
          <w:rtl/>
        </w:rPr>
        <w:drawing>
          <wp:inline distT="0" distB="0" distL="0" distR="0" wp14:anchorId="6093ABA1" wp14:editId="080757A2">
            <wp:extent cx="5274310" cy="2966720"/>
            <wp:effectExtent l="19050" t="19050" r="21590" b="24130"/>
            <wp:docPr id="6" name="Picture 6" descr="רמת קושי נמוכה מתייחסת לתהליך חד-שלבי. לדוגמה: לציין עובדה, עיקרון או מושג, או לאתר פריט מידע אחד מתוך גרף או טבלה&#10;רמת קושי בינונית מתייחסת לשימוש ויישום ידע מושגי לתיאור או הסבר של תופעה, בחירת תהליך המערב שני שלבים או יותר, ארגון והצגת מידע ומתן  פרוש של מידע בסיסי&#10;רמת קושי גבוהה מתייחסת לניתוח מידע מורכב, הערכת עובדות, הצדקתם, התייחסות למספר מקורות, תיכנון סידרת צעדים לפיתרון בעיה&#10;" title="מיון רמות הקושי ששולבו במשימ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966720"/>
                    </a:xfrm>
                    <a:prstGeom prst="rect">
                      <a:avLst/>
                    </a:prstGeom>
                    <a:ln>
                      <a:solidFill>
                        <a:schemeClr val="tx1"/>
                      </a:solidFill>
                    </a:ln>
                  </pic:spPr>
                </pic:pic>
              </a:graphicData>
            </a:graphic>
          </wp:inline>
        </w:drawing>
      </w:r>
    </w:p>
    <w:p w14:paraId="3DA9FDB9" w14:textId="77777777" w:rsidR="00057A88" w:rsidRPr="00C1093D" w:rsidRDefault="00057A88" w:rsidP="00BC0755">
      <w:pPr>
        <w:spacing w:after="0" w:line="360" w:lineRule="auto"/>
        <w:jc w:val="both"/>
        <w:rPr>
          <w:rFonts w:asciiTheme="minorBidi" w:hAnsiTheme="minorBidi"/>
          <w:sz w:val="24"/>
          <w:szCs w:val="24"/>
          <w:rtl/>
        </w:rPr>
      </w:pPr>
    </w:p>
    <w:p w14:paraId="74AB5EA2" w14:textId="694CDE18" w:rsidR="00057A88" w:rsidRPr="00C1093D" w:rsidRDefault="00057A88" w:rsidP="00BC0755">
      <w:pPr>
        <w:spacing w:after="0" w:line="360" w:lineRule="auto"/>
        <w:jc w:val="center"/>
        <w:rPr>
          <w:rFonts w:asciiTheme="minorBidi" w:hAnsiTheme="minorBidi"/>
          <w:b/>
          <w:bCs/>
          <w:sz w:val="24"/>
          <w:szCs w:val="24"/>
          <w:rtl/>
        </w:rPr>
      </w:pPr>
      <w:r w:rsidRPr="00C1093D">
        <w:rPr>
          <w:rFonts w:asciiTheme="minorBidi" w:hAnsiTheme="minorBidi" w:hint="cs"/>
          <w:b/>
          <w:bCs/>
          <w:sz w:val="24"/>
          <w:szCs w:val="24"/>
          <w:rtl/>
        </w:rPr>
        <w:t>איור 4: מיון רמות הקושי ששולבו במשימות</w:t>
      </w:r>
    </w:p>
    <w:p w14:paraId="4767714B" w14:textId="77777777" w:rsidR="00555977" w:rsidRPr="00C1093D" w:rsidRDefault="00555977" w:rsidP="00BC0755">
      <w:pPr>
        <w:spacing w:after="0" w:line="360" w:lineRule="auto"/>
        <w:jc w:val="both"/>
        <w:rPr>
          <w:rFonts w:asciiTheme="minorBidi" w:hAnsiTheme="minorBidi"/>
          <w:sz w:val="24"/>
          <w:szCs w:val="24"/>
          <w:rtl/>
        </w:rPr>
      </w:pPr>
    </w:p>
    <w:p w14:paraId="64761E83" w14:textId="2530422D" w:rsidR="00763CBD" w:rsidRPr="00C1093D" w:rsidRDefault="00057A88" w:rsidP="00BC0755">
      <w:pPr>
        <w:spacing w:after="0" w:line="360" w:lineRule="auto"/>
        <w:jc w:val="both"/>
        <w:rPr>
          <w:rFonts w:asciiTheme="minorBidi" w:hAnsiTheme="minorBidi"/>
          <w:sz w:val="24"/>
          <w:szCs w:val="24"/>
          <w:rtl/>
        </w:rPr>
      </w:pPr>
      <w:r w:rsidRPr="00C1093D">
        <w:rPr>
          <w:rFonts w:asciiTheme="minorBidi" w:hAnsiTheme="minorBidi" w:hint="cs"/>
          <w:sz w:val="24"/>
          <w:szCs w:val="24"/>
          <w:rtl/>
        </w:rPr>
        <w:t xml:space="preserve">בסיום כל משימה, מוצגת טבלת מיפוי של מאפייני המשימה כמוצג בטבלה 1. מיפוי זה מציג את </w:t>
      </w:r>
      <w:proofErr w:type="spellStart"/>
      <w:r w:rsidRPr="00C1093D">
        <w:rPr>
          <w:rFonts w:asciiTheme="minorBidi" w:hAnsiTheme="minorBidi" w:hint="cs"/>
          <w:sz w:val="24"/>
          <w:szCs w:val="24"/>
          <w:rtl/>
        </w:rPr>
        <w:t>מיכלול</w:t>
      </w:r>
      <w:proofErr w:type="spellEnd"/>
      <w:r w:rsidRPr="00C1093D">
        <w:rPr>
          <w:rFonts w:asciiTheme="minorBidi" w:hAnsiTheme="minorBidi" w:hint="cs"/>
          <w:sz w:val="24"/>
          <w:szCs w:val="24"/>
          <w:rtl/>
        </w:rPr>
        <w:t xml:space="preserve"> היבטי המשימה</w:t>
      </w:r>
      <w:r w:rsidR="0075257B" w:rsidRPr="00C1093D">
        <w:rPr>
          <w:rFonts w:asciiTheme="minorBidi" w:hAnsiTheme="minorBidi" w:hint="cs"/>
          <w:sz w:val="24"/>
          <w:szCs w:val="24"/>
          <w:rtl/>
        </w:rPr>
        <w:t xml:space="preserve"> מבחינת סוג ידע, מיומנויות ורמו קושי</w:t>
      </w:r>
      <w:r w:rsidRPr="00C1093D">
        <w:rPr>
          <w:rFonts w:asciiTheme="minorBidi" w:hAnsiTheme="minorBidi" w:hint="cs"/>
          <w:sz w:val="24"/>
          <w:szCs w:val="24"/>
          <w:rtl/>
        </w:rPr>
        <w:t>. הטבלה מבוססת על מיפוי השאלו</w:t>
      </w:r>
      <w:r w:rsidR="0075257B" w:rsidRPr="00C1093D">
        <w:rPr>
          <w:rFonts w:asciiTheme="minorBidi" w:hAnsiTheme="minorBidi" w:hint="cs"/>
          <w:sz w:val="24"/>
          <w:szCs w:val="24"/>
          <w:rtl/>
        </w:rPr>
        <w:t>ת</w:t>
      </w:r>
      <w:r w:rsidRPr="00C1093D">
        <w:rPr>
          <w:rFonts w:asciiTheme="minorBidi" w:hAnsiTheme="minorBidi" w:hint="cs"/>
          <w:sz w:val="24"/>
          <w:szCs w:val="24"/>
          <w:rtl/>
        </w:rPr>
        <w:t xml:space="preserve"> במבחני פיזה, בתוספת ההיבט של רמות ההבנה בכימיה המשולבות במשימה. </w:t>
      </w:r>
    </w:p>
    <w:p w14:paraId="067A8440" w14:textId="77777777" w:rsidR="00555977" w:rsidRPr="00C1093D" w:rsidRDefault="00555977" w:rsidP="00555977">
      <w:pPr>
        <w:spacing w:after="0" w:line="360" w:lineRule="auto"/>
        <w:jc w:val="center"/>
        <w:rPr>
          <w:rFonts w:asciiTheme="minorBidi" w:hAnsiTheme="minorBidi"/>
          <w:b/>
          <w:bCs/>
          <w:sz w:val="24"/>
          <w:szCs w:val="24"/>
          <w:rtl/>
        </w:rPr>
      </w:pPr>
    </w:p>
    <w:p w14:paraId="53512025" w14:textId="77777777" w:rsidR="00175A32" w:rsidRPr="00C1093D" w:rsidRDefault="00175A32">
      <w:pPr>
        <w:bidi w:val="0"/>
        <w:rPr>
          <w:rFonts w:asciiTheme="minorBidi" w:hAnsiTheme="minorBidi"/>
          <w:b/>
          <w:bCs/>
          <w:sz w:val="24"/>
          <w:szCs w:val="24"/>
          <w:rtl/>
        </w:rPr>
      </w:pPr>
      <w:r w:rsidRPr="00C1093D">
        <w:rPr>
          <w:rFonts w:asciiTheme="minorBidi" w:hAnsiTheme="minorBidi"/>
          <w:b/>
          <w:bCs/>
          <w:sz w:val="24"/>
          <w:szCs w:val="24"/>
          <w:rtl/>
        </w:rPr>
        <w:br w:type="page"/>
      </w:r>
    </w:p>
    <w:p w14:paraId="1D4D91BD" w14:textId="7EF3354F" w:rsidR="00555977" w:rsidRPr="00C1093D" w:rsidRDefault="00555977" w:rsidP="00555977">
      <w:pPr>
        <w:spacing w:after="0" w:line="360" w:lineRule="auto"/>
        <w:jc w:val="center"/>
        <w:rPr>
          <w:rFonts w:asciiTheme="minorBidi" w:hAnsiTheme="minorBidi"/>
          <w:b/>
          <w:bCs/>
          <w:sz w:val="24"/>
          <w:szCs w:val="24"/>
          <w:rtl/>
        </w:rPr>
      </w:pPr>
      <w:r w:rsidRPr="00C1093D">
        <w:rPr>
          <w:rFonts w:asciiTheme="minorBidi" w:hAnsiTheme="minorBidi" w:hint="cs"/>
          <w:b/>
          <w:bCs/>
          <w:sz w:val="24"/>
          <w:szCs w:val="24"/>
          <w:rtl/>
        </w:rPr>
        <w:lastRenderedPageBreak/>
        <w:t xml:space="preserve">טבלה 1: </w:t>
      </w:r>
      <w:r w:rsidRPr="00C1093D">
        <w:rPr>
          <w:rFonts w:asciiTheme="minorBidi" w:hAnsiTheme="minorBidi"/>
          <w:b/>
          <w:bCs/>
          <w:sz w:val="24"/>
          <w:szCs w:val="24"/>
          <w:rtl/>
        </w:rPr>
        <w:t>ניתוח סוגי ידע, מיומנויות ורמות קושי במשימה</w:t>
      </w:r>
    </w:p>
    <w:p w14:paraId="57F2C46F" w14:textId="330A6A3F" w:rsidR="00763CBD" w:rsidRPr="00C1093D" w:rsidRDefault="00763CBD" w:rsidP="00BC0755">
      <w:pPr>
        <w:spacing w:after="0" w:line="360" w:lineRule="auto"/>
        <w:rPr>
          <w:b/>
          <w:bCs/>
          <w:rtl/>
        </w:rPr>
      </w:pPr>
    </w:p>
    <w:tbl>
      <w:tblPr>
        <w:tblStyle w:val="TableGrid"/>
        <w:tblW w:w="8296" w:type="dxa"/>
        <w:jc w:val="center"/>
        <w:tblLook w:val="04A0" w:firstRow="1" w:lastRow="0" w:firstColumn="1" w:lastColumn="0" w:noHBand="0" w:noVBand="1"/>
        <w:tblCaption w:val="ניתוח סוגי ידע, מיומנויות ורמות קושי במשימה"/>
        <w:tblDescription w:val="בעמודות: מאפיין, תיאור, סעיפים במשימה להשלמה."/>
      </w:tblPr>
      <w:tblGrid>
        <w:gridCol w:w="2459"/>
        <w:gridCol w:w="3348"/>
        <w:gridCol w:w="2489"/>
      </w:tblGrid>
      <w:tr w:rsidR="0075257B" w:rsidRPr="00C1093D" w14:paraId="728ED261" w14:textId="77777777" w:rsidTr="00196F9F">
        <w:trPr>
          <w:trHeight w:val="288"/>
          <w:tblHeader/>
          <w:jc w:val="center"/>
        </w:trPr>
        <w:tc>
          <w:tcPr>
            <w:tcW w:w="2459" w:type="dxa"/>
          </w:tcPr>
          <w:p w14:paraId="0DF3A377" w14:textId="77777777" w:rsidR="0075257B" w:rsidRPr="00C1093D" w:rsidRDefault="0075257B" w:rsidP="00BC0755">
            <w:pPr>
              <w:spacing w:line="360" w:lineRule="auto"/>
              <w:rPr>
                <w:rFonts w:asciiTheme="minorBidi" w:hAnsiTheme="minorBidi" w:cstheme="minorBidi"/>
                <w:b/>
                <w:bCs/>
                <w:sz w:val="24"/>
                <w:szCs w:val="24"/>
                <w:rtl/>
                <w:lang w:bidi="he-IL"/>
              </w:rPr>
            </w:pPr>
            <w:r w:rsidRPr="00C1093D">
              <w:rPr>
                <w:rFonts w:asciiTheme="minorBidi" w:hAnsiTheme="minorBidi" w:cstheme="minorBidi"/>
                <w:b/>
                <w:bCs/>
                <w:sz w:val="24"/>
                <w:szCs w:val="24"/>
                <w:rtl/>
                <w:lang w:bidi="he-IL"/>
              </w:rPr>
              <w:t xml:space="preserve">סעיפים במשימה </w:t>
            </w:r>
          </w:p>
        </w:tc>
        <w:tc>
          <w:tcPr>
            <w:tcW w:w="3348" w:type="dxa"/>
            <w:vAlign w:val="bottom"/>
          </w:tcPr>
          <w:p w14:paraId="56D2C6F9" w14:textId="77777777" w:rsidR="0075257B" w:rsidRPr="00C1093D" w:rsidRDefault="0075257B" w:rsidP="00BC0755">
            <w:pPr>
              <w:spacing w:line="360" w:lineRule="auto"/>
              <w:rPr>
                <w:rFonts w:asciiTheme="minorBidi" w:hAnsiTheme="minorBidi" w:cstheme="minorBidi"/>
                <w:b/>
                <w:bCs/>
                <w:sz w:val="24"/>
                <w:szCs w:val="24"/>
                <w:rtl/>
                <w:lang w:bidi="he-IL"/>
              </w:rPr>
            </w:pPr>
            <w:r w:rsidRPr="00C1093D">
              <w:rPr>
                <w:rFonts w:asciiTheme="minorBidi" w:hAnsiTheme="minorBidi" w:cstheme="minorBidi"/>
                <w:b/>
                <w:bCs/>
                <w:sz w:val="24"/>
                <w:szCs w:val="24"/>
                <w:rtl/>
                <w:lang w:bidi="he-IL"/>
              </w:rPr>
              <w:t>תיאור</w:t>
            </w:r>
          </w:p>
        </w:tc>
        <w:tc>
          <w:tcPr>
            <w:tcW w:w="2489" w:type="dxa"/>
          </w:tcPr>
          <w:p w14:paraId="6F2827E1" w14:textId="77777777" w:rsidR="0075257B" w:rsidRPr="00C1093D" w:rsidRDefault="0075257B" w:rsidP="00BC0755">
            <w:pPr>
              <w:spacing w:line="360" w:lineRule="auto"/>
              <w:rPr>
                <w:rFonts w:asciiTheme="minorBidi" w:hAnsiTheme="minorBidi" w:cstheme="minorBidi"/>
                <w:b/>
                <w:bCs/>
                <w:sz w:val="24"/>
                <w:szCs w:val="24"/>
                <w:rtl/>
                <w:lang w:bidi="he-IL"/>
              </w:rPr>
            </w:pPr>
            <w:r w:rsidRPr="00C1093D">
              <w:rPr>
                <w:rFonts w:asciiTheme="minorBidi" w:hAnsiTheme="minorBidi" w:cstheme="minorBidi"/>
                <w:b/>
                <w:bCs/>
                <w:sz w:val="24"/>
                <w:szCs w:val="24"/>
                <w:rtl/>
                <w:lang w:bidi="he-IL"/>
              </w:rPr>
              <w:t>מאפיין</w:t>
            </w:r>
          </w:p>
        </w:tc>
      </w:tr>
      <w:tr w:rsidR="0075257B" w:rsidRPr="00C1093D" w14:paraId="49A7B0A0" w14:textId="77777777" w:rsidTr="00196F9F">
        <w:trPr>
          <w:trHeight w:val="288"/>
          <w:jc w:val="center"/>
        </w:trPr>
        <w:tc>
          <w:tcPr>
            <w:tcW w:w="2459" w:type="dxa"/>
          </w:tcPr>
          <w:p w14:paraId="6C29C5F3" w14:textId="77777777" w:rsidR="0075257B" w:rsidRPr="00C1093D" w:rsidRDefault="0075257B" w:rsidP="00BC0755">
            <w:pPr>
              <w:spacing w:line="360" w:lineRule="auto"/>
              <w:rPr>
                <w:rFonts w:asciiTheme="minorBidi" w:hAnsiTheme="minorBidi" w:cstheme="minorBidi"/>
                <w:sz w:val="24"/>
                <w:szCs w:val="24"/>
                <w:rtl/>
                <w:lang w:bidi="he-IL"/>
              </w:rPr>
            </w:pPr>
          </w:p>
        </w:tc>
        <w:tc>
          <w:tcPr>
            <w:tcW w:w="3348" w:type="dxa"/>
            <w:vAlign w:val="bottom"/>
          </w:tcPr>
          <w:p w14:paraId="199BFF14" w14:textId="77777777" w:rsidR="0075257B" w:rsidRPr="00C1093D" w:rsidRDefault="0075257B" w:rsidP="00BC0755">
            <w:pPr>
              <w:spacing w:line="360" w:lineRule="auto"/>
              <w:rPr>
                <w:rFonts w:asciiTheme="minorBidi" w:hAnsiTheme="minorBidi" w:cstheme="minorBidi"/>
                <w:sz w:val="24"/>
                <w:szCs w:val="24"/>
                <w:rtl/>
                <w:lang w:bidi="he-IL"/>
              </w:rPr>
            </w:pPr>
            <w:r w:rsidRPr="00C1093D">
              <w:rPr>
                <w:rFonts w:asciiTheme="minorBidi" w:hAnsiTheme="minorBidi" w:cstheme="minorBidi"/>
                <w:sz w:val="24"/>
                <w:szCs w:val="24"/>
                <w:rtl/>
                <w:lang w:bidi="he-IL"/>
              </w:rPr>
              <w:t xml:space="preserve">סגור </w:t>
            </w:r>
          </w:p>
          <w:p w14:paraId="1095693A" w14:textId="77777777" w:rsidR="0075257B" w:rsidRPr="00C1093D" w:rsidRDefault="0075257B" w:rsidP="00BC0755">
            <w:pPr>
              <w:spacing w:line="360" w:lineRule="auto"/>
              <w:rPr>
                <w:rFonts w:asciiTheme="minorBidi" w:hAnsiTheme="minorBidi" w:cstheme="minorBidi"/>
                <w:sz w:val="24"/>
                <w:szCs w:val="24"/>
                <w:rtl/>
                <w:lang w:bidi="he-IL"/>
              </w:rPr>
            </w:pPr>
            <w:r w:rsidRPr="00C1093D">
              <w:rPr>
                <w:rFonts w:asciiTheme="minorBidi" w:hAnsiTheme="minorBidi" w:cstheme="minorBidi"/>
                <w:sz w:val="24"/>
                <w:szCs w:val="24"/>
                <w:rtl/>
                <w:lang w:bidi="he-IL"/>
              </w:rPr>
              <w:t>פתוח</w:t>
            </w:r>
          </w:p>
        </w:tc>
        <w:tc>
          <w:tcPr>
            <w:tcW w:w="2489" w:type="dxa"/>
          </w:tcPr>
          <w:p w14:paraId="4EF28A12" w14:textId="77777777" w:rsidR="0075257B" w:rsidRPr="00C1093D" w:rsidRDefault="0075257B" w:rsidP="00BC0755">
            <w:pPr>
              <w:spacing w:line="360" w:lineRule="auto"/>
              <w:rPr>
                <w:rFonts w:asciiTheme="minorBidi" w:hAnsiTheme="minorBidi" w:cstheme="minorBidi"/>
                <w:sz w:val="24"/>
                <w:szCs w:val="24"/>
                <w:lang w:bidi="he-IL"/>
              </w:rPr>
            </w:pPr>
            <w:r w:rsidRPr="00C1093D">
              <w:rPr>
                <w:rFonts w:asciiTheme="minorBidi" w:hAnsiTheme="minorBidi" w:cstheme="minorBidi"/>
                <w:sz w:val="24"/>
                <w:szCs w:val="24"/>
                <w:rtl/>
                <w:lang w:bidi="he-IL"/>
              </w:rPr>
              <w:t>סוגי השאלות</w:t>
            </w:r>
          </w:p>
        </w:tc>
      </w:tr>
      <w:tr w:rsidR="0075257B" w:rsidRPr="00C1093D" w14:paraId="54917813" w14:textId="77777777" w:rsidTr="00196F9F">
        <w:trPr>
          <w:trHeight w:val="288"/>
          <w:jc w:val="center"/>
        </w:trPr>
        <w:tc>
          <w:tcPr>
            <w:tcW w:w="2459" w:type="dxa"/>
          </w:tcPr>
          <w:p w14:paraId="412FCD08" w14:textId="77777777" w:rsidR="0075257B" w:rsidRPr="00C1093D" w:rsidRDefault="0075257B" w:rsidP="00BC0755">
            <w:pPr>
              <w:spacing w:line="360" w:lineRule="auto"/>
              <w:rPr>
                <w:rFonts w:asciiTheme="minorBidi" w:hAnsiTheme="minorBidi" w:cstheme="minorBidi"/>
                <w:sz w:val="24"/>
                <w:szCs w:val="24"/>
                <w:rtl/>
                <w:lang w:bidi="he-IL"/>
              </w:rPr>
            </w:pPr>
          </w:p>
        </w:tc>
        <w:tc>
          <w:tcPr>
            <w:tcW w:w="3348" w:type="dxa"/>
            <w:vAlign w:val="bottom"/>
          </w:tcPr>
          <w:p w14:paraId="61D97CC1" w14:textId="77777777" w:rsidR="0075257B" w:rsidRPr="00C1093D" w:rsidRDefault="0075257B" w:rsidP="00BC0755">
            <w:pPr>
              <w:spacing w:line="360" w:lineRule="auto"/>
              <w:rPr>
                <w:rFonts w:asciiTheme="minorBidi" w:hAnsiTheme="minorBidi" w:cstheme="minorBidi"/>
                <w:sz w:val="24"/>
                <w:szCs w:val="24"/>
                <w:rtl/>
              </w:rPr>
            </w:pPr>
            <w:r w:rsidRPr="00C1093D">
              <w:rPr>
                <w:rFonts w:asciiTheme="minorBidi" w:hAnsiTheme="minorBidi" w:cstheme="minorBidi"/>
                <w:sz w:val="24"/>
                <w:szCs w:val="24"/>
                <w:rtl/>
                <w:lang w:bidi="he-IL"/>
              </w:rPr>
              <w:t xml:space="preserve">להסביר תופעה בשפה מדעית </w:t>
            </w:r>
            <w:r w:rsidRPr="00C1093D">
              <w:rPr>
                <w:rFonts w:asciiTheme="minorBidi" w:hAnsiTheme="minorBidi" w:cstheme="minorBidi"/>
                <w:sz w:val="24"/>
                <w:szCs w:val="24"/>
                <w:rtl/>
              </w:rPr>
              <w:t xml:space="preserve">/ </w:t>
            </w:r>
            <w:r w:rsidRPr="00C1093D">
              <w:rPr>
                <w:rFonts w:asciiTheme="minorBidi" w:hAnsiTheme="minorBidi" w:cstheme="minorBidi"/>
                <w:sz w:val="24"/>
                <w:szCs w:val="24"/>
                <w:rtl/>
                <w:lang w:bidi="he-IL"/>
              </w:rPr>
              <w:t xml:space="preserve">להעריך ולתכנן חקר מדעי </w:t>
            </w:r>
            <w:r w:rsidRPr="00C1093D">
              <w:rPr>
                <w:rFonts w:asciiTheme="minorBidi" w:hAnsiTheme="minorBidi" w:cstheme="minorBidi"/>
                <w:sz w:val="24"/>
                <w:szCs w:val="24"/>
                <w:rtl/>
              </w:rPr>
              <w:t xml:space="preserve">/ </w:t>
            </w:r>
          </w:p>
          <w:p w14:paraId="6F93D193" w14:textId="77777777" w:rsidR="0075257B" w:rsidRPr="00C1093D" w:rsidRDefault="0075257B" w:rsidP="00BC0755">
            <w:pPr>
              <w:spacing w:line="360" w:lineRule="auto"/>
              <w:rPr>
                <w:rFonts w:asciiTheme="minorBidi" w:hAnsiTheme="minorBidi" w:cstheme="minorBidi"/>
                <w:sz w:val="24"/>
                <w:szCs w:val="24"/>
                <w:lang w:bidi="he-IL"/>
              </w:rPr>
            </w:pPr>
            <w:r w:rsidRPr="00C1093D">
              <w:rPr>
                <w:rFonts w:asciiTheme="minorBidi" w:hAnsiTheme="minorBidi" w:cstheme="minorBidi"/>
                <w:sz w:val="24"/>
                <w:szCs w:val="24"/>
                <w:rtl/>
                <w:lang w:bidi="he-IL"/>
              </w:rPr>
              <w:t>לפרש נתונים וראיות מדעיות</w:t>
            </w:r>
          </w:p>
        </w:tc>
        <w:tc>
          <w:tcPr>
            <w:tcW w:w="2489" w:type="dxa"/>
          </w:tcPr>
          <w:p w14:paraId="14DBEFF6" w14:textId="77777777" w:rsidR="0075257B" w:rsidRPr="00C1093D" w:rsidRDefault="0075257B" w:rsidP="00BC0755">
            <w:pPr>
              <w:spacing w:line="360" w:lineRule="auto"/>
              <w:rPr>
                <w:rFonts w:asciiTheme="minorBidi" w:hAnsiTheme="minorBidi" w:cstheme="minorBidi"/>
                <w:sz w:val="24"/>
                <w:szCs w:val="24"/>
                <w:lang w:bidi="he-IL"/>
              </w:rPr>
            </w:pPr>
            <w:r w:rsidRPr="00C1093D">
              <w:rPr>
                <w:rFonts w:asciiTheme="minorBidi" w:hAnsiTheme="minorBidi" w:cstheme="minorBidi"/>
                <w:sz w:val="24"/>
                <w:szCs w:val="24"/>
                <w:rtl/>
                <w:lang w:bidi="he-IL"/>
              </w:rPr>
              <w:t xml:space="preserve">המיומנות </w:t>
            </w:r>
            <w:r w:rsidRPr="00C1093D">
              <w:rPr>
                <w:rFonts w:asciiTheme="minorBidi" w:hAnsiTheme="minorBidi" w:cstheme="minorBidi" w:hint="cs"/>
                <w:sz w:val="24"/>
                <w:szCs w:val="24"/>
                <w:rtl/>
                <w:lang w:bidi="he-IL"/>
              </w:rPr>
              <w:t>(</w:t>
            </w:r>
            <w:r w:rsidRPr="00C1093D">
              <w:rPr>
                <w:rFonts w:asciiTheme="minorBidi" w:hAnsiTheme="minorBidi" w:cstheme="minorBidi"/>
                <w:sz w:val="24"/>
                <w:szCs w:val="24"/>
                <w:rtl/>
                <w:lang w:bidi="he-IL"/>
              </w:rPr>
              <w:t>שנדרשת מהתלמיד</w:t>
            </w:r>
            <w:r w:rsidRPr="00C1093D">
              <w:rPr>
                <w:rFonts w:asciiTheme="minorBidi" w:hAnsiTheme="minorBidi" w:cstheme="minorBidi" w:hint="cs"/>
                <w:sz w:val="24"/>
                <w:szCs w:val="24"/>
                <w:rtl/>
                <w:lang w:bidi="he-IL"/>
              </w:rPr>
              <w:t>)</w:t>
            </w:r>
          </w:p>
        </w:tc>
      </w:tr>
      <w:tr w:rsidR="0075257B" w:rsidRPr="00C1093D" w14:paraId="619201FC" w14:textId="77777777" w:rsidTr="00196F9F">
        <w:trPr>
          <w:trHeight w:val="288"/>
          <w:jc w:val="center"/>
        </w:trPr>
        <w:tc>
          <w:tcPr>
            <w:tcW w:w="2459" w:type="dxa"/>
          </w:tcPr>
          <w:p w14:paraId="6BB84438" w14:textId="77777777" w:rsidR="0075257B" w:rsidRPr="00C1093D" w:rsidRDefault="0075257B" w:rsidP="00BC0755">
            <w:pPr>
              <w:spacing w:line="360" w:lineRule="auto"/>
              <w:rPr>
                <w:rFonts w:asciiTheme="minorBidi" w:hAnsiTheme="minorBidi" w:cstheme="minorBidi"/>
                <w:sz w:val="24"/>
                <w:szCs w:val="24"/>
                <w:rtl/>
                <w:lang w:bidi="he-IL"/>
              </w:rPr>
            </w:pPr>
          </w:p>
        </w:tc>
        <w:tc>
          <w:tcPr>
            <w:tcW w:w="3348" w:type="dxa"/>
            <w:vAlign w:val="bottom"/>
          </w:tcPr>
          <w:p w14:paraId="171E17F3" w14:textId="77777777" w:rsidR="0075257B" w:rsidRPr="00C1093D" w:rsidRDefault="0075257B" w:rsidP="00BC0755">
            <w:pPr>
              <w:spacing w:line="360" w:lineRule="auto"/>
              <w:rPr>
                <w:rFonts w:asciiTheme="minorBidi" w:hAnsiTheme="minorBidi" w:cstheme="minorBidi"/>
                <w:sz w:val="24"/>
                <w:szCs w:val="24"/>
                <w:rtl/>
                <w:lang w:bidi="he-IL"/>
              </w:rPr>
            </w:pPr>
            <w:r w:rsidRPr="00C1093D">
              <w:rPr>
                <w:rFonts w:asciiTheme="minorBidi" w:hAnsiTheme="minorBidi" w:cstheme="minorBidi"/>
                <w:sz w:val="24"/>
                <w:szCs w:val="24"/>
                <w:rtl/>
                <w:lang w:bidi="he-IL"/>
              </w:rPr>
              <w:t xml:space="preserve">מדעי </w:t>
            </w:r>
          </w:p>
          <w:p w14:paraId="788985A3" w14:textId="77777777" w:rsidR="0075257B" w:rsidRPr="00C1093D" w:rsidRDefault="0075257B" w:rsidP="00BC0755">
            <w:pPr>
              <w:spacing w:line="360" w:lineRule="auto"/>
              <w:rPr>
                <w:rFonts w:asciiTheme="minorBidi" w:hAnsiTheme="minorBidi" w:cstheme="minorBidi"/>
                <w:sz w:val="24"/>
                <w:szCs w:val="24"/>
                <w:rtl/>
                <w:lang w:bidi="he-IL"/>
              </w:rPr>
            </w:pPr>
            <w:r w:rsidRPr="00C1093D">
              <w:rPr>
                <w:rFonts w:asciiTheme="minorBidi" w:hAnsiTheme="minorBidi" w:cstheme="minorBidi"/>
                <w:sz w:val="24"/>
                <w:szCs w:val="24"/>
                <w:rtl/>
                <w:lang w:bidi="he-IL"/>
              </w:rPr>
              <w:t xml:space="preserve">פרוצדורלי  </w:t>
            </w:r>
          </w:p>
          <w:p w14:paraId="4ED8BF8A" w14:textId="77777777" w:rsidR="0075257B" w:rsidRPr="00C1093D" w:rsidRDefault="0075257B" w:rsidP="00BC0755">
            <w:pPr>
              <w:spacing w:line="360" w:lineRule="auto"/>
              <w:rPr>
                <w:rFonts w:asciiTheme="minorBidi" w:hAnsiTheme="minorBidi" w:cstheme="minorBidi"/>
                <w:sz w:val="24"/>
                <w:szCs w:val="24"/>
                <w:rtl/>
                <w:lang w:bidi="he-IL"/>
              </w:rPr>
            </w:pPr>
            <w:r w:rsidRPr="00C1093D">
              <w:rPr>
                <w:rFonts w:asciiTheme="minorBidi" w:hAnsiTheme="minorBidi" w:cstheme="minorBidi"/>
                <w:sz w:val="24"/>
                <w:szCs w:val="24"/>
                <w:rtl/>
                <w:lang w:bidi="he-IL"/>
              </w:rPr>
              <w:t>אפיסטמי</w:t>
            </w:r>
          </w:p>
        </w:tc>
        <w:tc>
          <w:tcPr>
            <w:tcW w:w="2489" w:type="dxa"/>
          </w:tcPr>
          <w:p w14:paraId="6C38FEC0" w14:textId="77777777" w:rsidR="0075257B" w:rsidRPr="00C1093D" w:rsidRDefault="0075257B" w:rsidP="00BC0755">
            <w:pPr>
              <w:spacing w:line="360" w:lineRule="auto"/>
              <w:rPr>
                <w:rFonts w:asciiTheme="minorBidi" w:hAnsiTheme="minorBidi" w:cstheme="minorBidi"/>
                <w:sz w:val="24"/>
                <w:szCs w:val="24"/>
                <w:lang w:bidi="he-IL"/>
              </w:rPr>
            </w:pPr>
            <w:r w:rsidRPr="00C1093D">
              <w:rPr>
                <w:rFonts w:asciiTheme="minorBidi" w:hAnsiTheme="minorBidi" w:cstheme="minorBidi"/>
                <w:sz w:val="24"/>
                <w:szCs w:val="24"/>
                <w:rtl/>
                <w:lang w:bidi="he-IL"/>
              </w:rPr>
              <w:t xml:space="preserve">סוג הידע </w:t>
            </w:r>
          </w:p>
        </w:tc>
      </w:tr>
      <w:tr w:rsidR="0075257B" w:rsidRPr="00C1093D" w14:paraId="2195246C" w14:textId="77777777" w:rsidTr="00196F9F">
        <w:trPr>
          <w:trHeight w:val="288"/>
          <w:jc w:val="center"/>
        </w:trPr>
        <w:tc>
          <w:tcPr>
            <w:tcW w:w="2459" w:type="dxa"/>
          </w:tcPr>
          <w:p w14:paraId="396312AA" w14:textId="77777777" w:rsidR="0075257B" w:rsidRPr="00C1093D" w:rsidRDefault="0075257B" w:rsidP="00BC0755">
            <w:pPr>
              <w:spacing w:line="360" w:lineRule="auto"/>
              <w:rPr>
                <w:rFonts w:asciiTheme="minorBidi" w:hAnsiTheme="minorBidi" w:cstheme="minorBidi"/>
                <w:sz w:val="24"/>
                <w:szCs w:val="24"/>
                <w:rtl/>
                <w:lang w:bidi="he-IL"/>
              </w:rPr>
            </w:pPr>
          </w:p>
        </w:tc>
        <w:tc>
          <w:tcPr>
            <w:tcW w:w="3348" w:type="dxa"/>
            <w:vAlign w:val="bottom"/>
          </w:tcPr>
          <w:p w14:paraId="28CFCFBD" w14:textId="77777777" w:rsidR="0075257B" w:rsidRPr="00C1093D" w:rsidRDefault="0075257B" w:rsidP="00BC0755">
            <w:pPr>
              <w:spacing w:line="360" w:lineRule="auto"/>
              <w:rPr>
                <w:rFonts w:asciiTheme="minorBidi" w:hAnsiTheme="minorBidi" w:cstheme="minorBidi"/>
                <w:sz w:val="24"/>
                <w:szCs w:val="24"/>
                <w:rtl/>
                <w:lang w:bidi="he-IL"/>
              </w:rPr>
            </w:pPr>
            <w:r w:rsidRPr="00C1093D">
              <w:rPr>
                <w:rFonts w:asciiTheme="minorBidi" w:hAnsiTheme="minorBidi" w:cstheme="minorBidi"/>
                <w:sz w:val="24"/>
                <w:szCs w:val="24"/>
                <w:rtl/>
                <w:lang w:bidi="he-IL"/>
              </w:rPr>
              <w:t xml:space="preserve">אישי </w:t>
            </w:r>
          </w:p>
          <w:p w14:paraId="4761402E" w14:textId="77777777" w:rsidR="0075257B" w:rsidRPr="00C1093D" w:rsidRDefault="0075257B" w:rsidP="00BC0755">
            <w:pPr>
              <w:spacing w:line="360" w:lineRule="auto"/>
              <w:rPr>
                <w:rFonts w:asciiTheme="minorBidi" w:hAnsiTheme="minorBidi" w:cstheme="minorBidi"/>
                <w:sz w:val="24"/>
                <w:szCs w:val="24"/>
                <w:rtl/>
              </w:rPr>
            </w:pPr>
            <w:r w:rsidRPr="00C1093D">
              <w:rPr>
                <w:rFonts w:asciiTheme="minorBidi" w:hAnsiTheme="minorBidi" w:cstheme="minorBidi"/>
                <w:sz w:val="24"/>
                <w:szCs w:val="24"/>
                <w:rtl/>
                <w:lang w:bidi="he-IL"/>
              </w:rPr>
              <w:t xml:space="preserve">מקומי </w:t>
            </w:r>
            <w:r w:rsidRPr="00C1093D">
              <w:rPr>
                <w:rFonts w:asciiTheme="minorBidi" w:hAnsiTheme="minorBidi" w:cstheme="minorBidi"/>
                <w:sz w:val="24"/>
                <w:szCs w:val="24"/>
                <w:rtl/>
              </w:rPr>
              <w:t>/</w:t>
            </w:r>
            <w:r w:rsidRPr="00C1093D">
              <w:rPr>
                <w:rFonts w:asciiTheme="minorBidi" w:hAnsiTheme="minorBidi" w:cstheme="minorBidi"/>
                <w:sz w:val="24"/>
                <w:szCs w:val="24"/>
                <w:rtl/>
                <w:lang w:bidi="he-IL"/>
              </w:rPr>
              <w:t xml:space="preserve"> ארצי </w:t>
            </w:r>
          </w:p>
          <w:p w14:paraId="78E7F93A" w14:textId="77777777" w:rsidR="0075257B" w:rsidRPr="00C1093D" w:rsidRDefault="0075257B" w:rsidP="00BC0755">
            <w:pPr>
              <w:spacing w:line="360" w:lineRule="auto"/>
              <w:rPr>
                <w:rFonts w:asciiTheme="minorBidi" w:hAnsiTheme="minorBidi" w:cstheme="minorBidi"/>
                <w:sz w:val="24"/>
                <w:szCs w:val="24"/>
                <w:lang w:bidi="he-IL"/>
              </w:rPr>
            </w:pPr>
            <w:r w:rsidRPr="00C1093D">
              <w:rPr>
                <w:rFonts w:asciiTheme="minorBidi" w:hAnsiTheme="minorBidi" w:cstheme="minorBidi"/>
                <w:sz w:val="24"/>
                <w:szCs w:val="24"/>
                <w:rtl/>
                <w:lang w:bidi="he-IL"/>
              </w:rPr>
              <w:t>כלל עולמית</w:t>
            </w:r>
          </w:p>
        </w:tc>
        <w:tc>
          <w:tcPr>
            <w:tcW w:w="2489" w:type="dxa"/>
          </w:tcPr>
          <w:p w14:paraId="76512213" w14:textId="77777777" w:rsidR="0075257B" w:rsidRPr="00C1093D" w:rsidRDefault="0075257B" w:rsidP="00BC0755">
            <w:pPr>
              <w:spacing w:line="360" w:lineRule="auto"/>
              <w:rPr>
                <w:rFonts w:asciiTheme="minorBidi" w:hAnsiTheme="minorBidi" w:cstheme="minorBidi"/>
                <w:sz w:val="24"/>
                <w:szCs w:val="24"/>
                <w:lang w:bidi="he-IL"/>
              </w:rPr>
            </w:pPr>
            <w:r w:rsidRPr="00C1093D">
              <w:rPr>
                <w:rFonts w:asciiTheme="minorBidi" w:hAnsiTheme="minorBidi" w:cstheme="minorBidi"/>
                <w:sz w:val="24"/>
                <w:szCs w:val="24"/>
                <w:rtl/>
                <w:lang w:bidi="he-IL"/>
              </w:rPr>
              <w:t>הקשר</w:t>
            </w:r>
          </w:p>
        </w:tc>
      </w:tr>
      <w:tr w:rsidR="0075257B" w:rsidRPr="00C1093D" w14:paraId="510DBAFF" w14:textId="77777777" w:rsidTr="00196F9F">
        <w:trPr>
          <w:trHeight w:val="288"/>
          <w:jc w:val="center"/>
        </w:trPr>
        <w:tc>
          <w:tcPr>
            <w:tcW w:w="2459" w:type="dxa"/>
          </w:tcPr>
          <w:p w14:paraId="71A2FDE7" w14:textId="77777777" w:rsidR="0075257B" w:rsidRPr="00C1093D" w:rsidRDefault="0075257B" w:rsidP="00BC0755">
            <w:pPr>
              <w:spacing w:line="360" w:lineRule="auto"/>
              <w:rPr>
                <w:rFonts w:asciiTheme="minorBidi" w:hAnsiTheme="minorBidi" w:cstheme="minorBidi"/>
                <w:sz w:val="24"/>
                <w:szCs w:val="24"/>
                <w:rtl/>
                <w:lang w:bidi="he-IL"/>
              </w:rPr>
            </w:pPr>
          </w:p>
        </w:tc>
        <w:tc>
          <w:tcPr>
            <w:tcW w:w="3348" w:type="dxa"/>
            <w:vAlign w:val="bottom"/>
          </w:tcPr>
          <w:p w14:paraId="14F36960" w14:textId="77777777" w:rsidR="0075257B" w:rsidRPr="00C1093D" w:rsidRDefault="0075257B" w:rsidP="00BC0755">
            <w:pPr>
              <w:spacing w:line="360" w:lineRule="auto"/>
              <w:rPr>
                <w:rFonts w:asciiTheme="minorBidi" w:hAnsiTheme="minorBidi" w:cstheme="minorBidi"/>
                <w:sz w:val="24"/>
                <w:szCs w:val="24"/>
                <w:rtl/>
                <w:lang w:bidi="he-IL"/>
              </w:rPr>
            </w:pPr>
            <w:r w:rsidRPr="00C1093D">
              <w:rPr>
                <w:rFonts w:asciiTheme="minorBidi" w:hAnsiTheme="minorBidi" w:cstheme="minorBidi"/>
                <w:sz w:val="24"/>
                <w:szCs w:val="24"/>
                <w:rtl/>
                <w:lang w:bidi="he-IL"/>
              </w:rPr>
              <w:t xml:space="preserve">נמוכה </w:t>
            </w:r>
          </w:p>
          <w:p w14:paraId="591E556D" w14:textId="77777777" w:rsidR="0075257B" w:rsidRPr="00C1093D" w:rsidRDefault="0075257B" w:rsidP="00BC0755">
            <w:pPr>
              <w:spacing w:line="360" w:lineRule="auto"/>
              <w:rPr>
                <w:rFonts w:asciiTheme="minorBidi" w:hAnsiTheme="minorBidi" w:cstheme="minorBidi"/>
                <w:sz w:val="24"/>
                <w:szCs w:val="24"/>
                <w:rtl/>
                <w:lang w:bidi="he-IL"/>
              </w:rPr>
            </w:pPr>
            <w:r w:rsidRPr="00C1093D">
              <w:rPr>
                <w:rFonts w:asciiTheme="minorBidi" w:hAnsiTheme="minorBidi" w:cstheme="minorBidi"/>
                <w:sz w:val="24"/>
                <w:szCs w:val="24"/>
                <w:rtl/>
                <w:lang w:bidi="he-IL"/>
              </w:rPr>
              <w:t xml:space="preserve"> בינונית </w:t>
            </w:r>
          </w:p>
          <w:p w14:paraId="7BC0105C" w14:textId="77777777" w:rsidR="0075257B" w:rsidRPr="00C1093D" w:rsidRDefault="0075257B" w:rsidP="00BC0755">
            <w:pPr>
              <w:spacing w:line="360" w:lineRule="auto"/>
              <w:rPr>
                <w:rFonts w:asciiTheme="minorBidi" w:hAnsiTheme="minorBidi" w:cstheme="minorBidi"/>
                <w:sz w:val="24"/>
                <w:szCs w:val="24"/>
                <w:lang w:bidi="he-IL"/>
              </w:rPr>
            </w:pPr>
            <w:r w:rsidRPr="00C1093D">
              <w:rPr>
                <w:rFonts w:asciiTheme="minorBidi" w:hAnsiTheme="minorBidi" w:cstheme="minorBidi"/>
                <w:sz w:val="24"/>
                <w:szCs w:val="24"/>
                <w:rtl/>
                <w:lang w:bidi="he-IL"/>
              </w:rPr>
              <w:t>גבוהה</w:t>
            </w:r>
          </w:p>
        </w:tc>
        <w:tc>
          <w:tcPr>
            <w:tcW w:w="2489" w:type="dxa"/>
          </w:tcPr>
          <w:p w14:paraId="12408A7E" w14:textId="77777777" w:rsidR="0075257B" w:rsidRPr="00C1093D" w:rsidRDefault="0075257B" w:rsidP="00BC0755">
            <w:pPr>
              <w:spacing w:line="360" w:lineRule="auto"/>
              <w:rPr>
                <w:rFonts w:asciiTheme="minorBidi" w:hAnsiTheme="minorBidi" w:cstheme="minorBidi"/>
                <w:sz w:val="24"/>
                <w:szCs w:val="24"/>
                <w:lang w:bidi="he-IL"/>
              </w:rPr>
            </w:pPr>
            <w:r w:rsidRPr="00C1093D">
              <w:rPr>
                <w:rFonts w:asciiTheme="minorBidi" w:hAnsiTheme="minorBidi" w:cstheme="minorBidi"/>
                <w:sz w:val="24"/>
                <w:szCs w:val="24"/>
                <w:rtl/>
                <w:lang w:bidi="he-IL"/>
              </w:rPr>
              <w:t>רמת קושי</w:t>
            </w:r>
          </w:p>
        </w:tc>
      </w:tr>
      <w:tr w:rsidR="0075257B" w:rsidRPr="00C1093D" w14:paraId="795B7537" w14:textId="77777777" w:rsidTr="00196F9F">
        <w:trPr>
          <w:trHeight w:val="288"/>
          <w:jc w:val="center"/>
        </w:trPr>
        <w:tc>
          <w:tcPr>
            <w:tcW w:w="2459" w:type="dxa"/>
          </w:tcPr>
          <w:p w14:paraId="16CB9D75" w14:textId="77777777" w:rsidR="0075257B" w:rsidRPr="00C1093D" w:rsidRDefault="0075257B" w:rsidP="00BC0755">
            <w:pPr>
              <w:spacing w:line="360" w:lineRule="auto"/>
              <w:rPr>
                <w:rFonts w:asciiTheme="minorBidi" w:hAnsiTheme="minorBidi" w:cstheme="minorBidi"/>
                <w:sz w:val="24"/>
                <w:szCs w:val="24"/>
                <w:rtl/>
                <w:lang w:bidi="he-IL"/>
              </w:rPr>
            </w:pPr>
          </w:p>
        </w:tc>
        <w:tc>
          <w:tcPr>
            <w:tcW w:w="3348" w:type="dxa"/>
            <w:vAlign w:val="bottom"/>
          </w:tcPr>
          <w:p w14:paraId="1C645CA9" w14:textId="77777777" w:rsidR="0075257B" w:rsidRPr="00C1093D" w:rsidRDefault="0075257B" w:rsidP="00BC0755">
            <w:pPr>
              <w:spacing w:line="360" w:lineRule="auto"/>
              <w:rPr>
                <w:rFonts w:asciiTheme="minorBidi" w:hAnsiTheme="minorBidi" w:cstheme="minorBidi"/>
                <w:sz w:val="24"/>
                <w:szCs w:val="24"/>
                <w:rtl/>
                <w:lang w:bidi="he-IL"/>
              </w:rPr>
            </w:pPr>
            <w:r w:rsidRPr="00C1093D">
              <w:rPr>
                <w:rFonts w:asciiTheme="minorBidi" w:hAnsiTheme="minorBidi" w:cstheme="minorBidi"/>
                <w:sz w:val="24"/>
                <w:szCs w:val="24"/>
                <w:rtl/>
                <w:lang w:bidi="he-IL"/>
              </w:rPr>
              <w:t>מאקרו</w:t>
            </w:r>
          </w:p>
          <w:p w14:paraId="514379FD" w14:textId="77777777" w:rsidR="0075257B" w:rsidRPr="00C1093D" w:rsidRDefault="0075257B" w:rsidP="00BC0755">
            <w:pPr>
              <w:spacing w:line="360" w:lineRule="auto"/>
              <w:rPr>
                <w:rFonts w:asciiTheme="minorBidi" w:hAnsiTheme="minorBidi" w:cstheme="minorBidi"/>
                <w:sz w:val="24"/>
                <w:szCs w:val="24"/>
                <w:rtl/>
                <w:lang w:bidi="he-IL"/>
              </w:rPr>
            </w:pPr>
            <w:r w:rsidRPr="00C1093D">
              <w:rPr>
                <w:rFonts w:asciiTheme="minorBidi" w:hAnsiTheme="minorBidi" w:cstheme="minorBidi"/>
                <w:sz w:val="24"/>
                <w:szCs w:val="24"/>
                <w:rtl/>
                <w:lang w:bidi="he-IL"/>
              </w:rPr>
              <w:t xml:space="preserve">מיקרו </w:t>
            </w:r>
          </w:p>
          <w:p w14:paraId="24ABBA66" w14:textId="77777777" w:rsidR="0075257B" w:rsidRPr="00C1093D" w:rsidRDefault="0075257B" w:rsidP="00BC0755">
            <w:pPr>
              <w:spacing w:line="360" w:lineRule="auto"/>
              <w:rPr>
                <w:rFonts w:asciiTheme="minorBidi" w:hAnsiTheme="minorBidi" w:cstheme="minorBidi"/>
                <w:sz w:val="24"/>
                <w:szCs w:val="24"/>
                <w:rtl/>
                <w:lang w:bidi="he-IL"/>
              </w:rPr>
            </w:pPr>
            <w:r w:rsidRPr="00C1093D">
              <w:rPr>
                <w:rFonts w:asciiTheme="minorBidi" w:hAnsiTheme="minorBidi" w:cstheme="minorBidi"/>
                <w:sz w:val="24"/>
                <w:szCs w:val="24"/>
                <w:rtl/>
                <w:lang w:bidi="he-IL"/>
              </w:rPr>
              <w:t>סמל</w:t>
            </w:r>
          </w:p>
        </w:tc>
        <w:tc>
          <w:tcPr>
            <w:tcW w:w="2489" w:type="dxa"/>
          </w:tcPr>
          <w:p w14:paraId="6B1AAC93" w14:textId="77777777" w:rsidR="0075257B" w:rsidRPr="00C1093D" w:rsidRDefault="0075257B" w:rsidP="00BC0755">
            <w:pPr>
              <w:spacing w:line="360" w:lineRule="auto"/>
              <w:rPr>
                <w:rFonts w:asciiTheme="minorBidi" w:hAnsiTheme="minorBidi" w:cstheme="minorBidi"/>
                <w:sz w:val="24"/>
                <w:szCs w:val="24"/>
                <w:rtl/>
                <w:lang w:bidi="he-IL"/>
              </w:rPr>
            </w:pPr>
            <w:r w:rsidRPr="00C1093D">
              <w:rPr>
                <w:rFonts w:asciiTheme="minorBidi" w:hAnsiTheme="minorBidi" w:cstheme="minorBidi"/>
                <w:sz w:val="24"/>
                <w:szCs w:val="24"/>
                <w:rtl/>
                <w:lang w:bidi="he-IL"/>
              </w:rPr>
              <w:t>רמות הבנה כימיה</w:t>
            </w:r>
          </w:p>
        </w:tc>
      </w:tr>
    </w:tbl>
    <w:p w14:paraId="055F1C84" w14:textId="77777777" w:rsidR="00763CBD" w:rsidRPr="00C1093D" w:rsidRDefault="00763CBD" w:rsidP="00BC0755">
      <w:pPr>
        <w:spacing w:after="0" w:line="360" w:lineRule="auto"/>
        <w:rPr>
          <w:b/>
          <w:bCs/>
          <w:rtl/>
        </w:rPr>
      </w:pPr>
    </w:p>
    <w:p w14:paraId="25FABDB1" w14:textId="7FB313AF" w:rsidR="00F813A4" w:rsidRPr="00C1093D" w:rsidRDefault="00555977" w:rsidP="00BC0755">
      <w:pPr>
        <w:spacing w:after="0" w:line="360" w:lineRule="auto"/>
        <w:jc w:val="both"/>
        <w:rPr>
          <w:rFonts w:asciiTheme="minorBidi" w:hAnsiTheme="minorBidi"/>
          <w:sz w:val="24"/>
          <w:szCs w:val="24"/>
          <w:rtl/>
        </w:rPr>
      </w:pPr>
      <w:r w:rsidRPr="00C1093D">
        <w:rPr>
          <w:rFonts w:asciiTheme="minorBidi" w:hAnsiTheme="minorBidi" w:hint="cs"/>
          <w:sz w:val="24"/>
          <w:szCs w:val="24"/>
          <w:rtl/>
        </w:rPr>
        <w:t xml:space="preserve">בנוסף, מצורפות תשובות מפורטות לכל השאלות במשימות השונות. </w:t>
      </w:r>
    </w:p>
    <w:p w14:paraId="3F4D26B0" w14:textId="77777777" w:rsidR="00F813A4" w:rsidRPr="00C1093D" w:rsidRDefault="00F813A4" w:rsidP="00BC0755">
      <w:pPr>
        <w:spacing w:after="0" w:line="360" w:lineRule="auto"/>
        <w:jc w:val="both"/>
        <w:rPr>
          <w:rFonts w:asciiTheme="minorBidi" w:hAnsiTheme="minorBidi"/>
          <w:sz w:val="24"/>
          <w:szCs w:val="24"/>
          <w:rtl/>
        </w:rPr>
      </w:pPr>
    </w:p>
    <w:p w14:paraId="5A390D0C" w14:textId="03A68AB6" w:rsidR="00F91DBF" w:rsidRPr="00C1093D" w:rsidRDefault="00F91DBF" w:rsidP="00BC0755">
      <w:pPr>
        <w:bidi w:val="0"/>
        <w:spacing w:after="0" w:line="360" w:lineRule="auto"/>
        <w:rPr>
          <w:rFonts w:asciiTheme="minorBidi" w:hAnsiTheme="minorBidi"/>
          <w:sz w:val="24"/>
          <w:szCs w:val="24"/>
          <w:rtl/>
        </w:rPr>
      </w:pPr>
      <w:r w:rsidRPr="00C1093D">
        <w:rPr>
          <w:rFonts w:asciiTheme="minorBidi" w:hAnsiTheme="minorBidi"/>
          <w:sz w:val="24"/>
          <w:szCs w:val="24"/>
          <w:rtl/>
        </w:rPr>
        <w:br w:type="page"/>
      </w:r>
    </w:p>
    <w:p w14:paraId="7BD23487" w14:textId="0603E6B5" w:rsidR="00F91DBF" w:rsidRPr="00C1093D" w:rsidRDefault="00F91DBF" w:rsidP="00534326">
      <w:pPr>
        <w:pStyle w:val="Heading1"/>
        <w:rPr>
          <w:rtl/>
        </w:rPr>
      </w:pPr>
      <w:bookmarkStart w:id="3" w:name="_Toc54784310"/>
      <w:r w:rsidRPr="00C1093D">
        <w:rPr>
          <w:rFonts w:hint="cs"/>
          <w:rtl/>
        </w:rPr>
        <w:lastRenderedPageBreak/>
        <w:t>משימת אוריינות בכימיה בדגש של ידע אפיסטמולוגי</w:t>
      </w:r>
      <w:r w:rsidR="006B00CF" w:rsidRPr="00C1093D">
        <w:rPr>
          <w:rFonts w:hint="cs"/>
          <w:rtl/>
        </w:rPr>
        <w:t xml:space="preserve"> </w:t>
      </w:r>
      <w:r w:rsidRPr="00C1093D">
        <w:rPr>
          <w:rFonts w:hint="cs"/>
          <w:rtl/>
        </w:rPr>
        <w:t>נושא: רדיואקטיביות</w:t>
      </w:r>
      <w:bookmarkEnd w:id="3"/>
    </w:p>
    <w:p w14:paraId="4A3607A4" w14:textId="77777777" w:rsidR="00F91DBF" w:rsidRPr="00F20E08" w:rsidRDefault="00F91DBF" w:rsidP="0009609D">
      <w:pPr>
        <w:rPr>
          <w:b/>
          <w:bCs/>
          <w:sz w:val="24"/>
          <w:szCs w:val="24"/>
          <w:rtl/>
        </w:rPr>
      </w:pPr>
      <w:r w:rsidRPr="00F20E08">
        <w:rPr>
          <w:rFonts w:hint="cs"/>
          <w:b/>
          <w:bCs/>
          <w:sz w:val="24"/>
          <w:szCs w:val="24"/>
          <w:rtl/>
        </w:rPr>
        <w:t xml:space="preserve">הקשר לחיי היום-יום </w:t>
      </w:r>
      <w:r w:rsidRPr="00F20E08">
        <w:rPr>
          <w:b/>
          <w:bCs/>
          <w:sz w:val="24"/>
          <w:szCs w:val="24"/>
          <w:rtl/>
        </w:rPr>
        <w:t>–</w:t>
      </w:r>
      <w:r w:rsidRPr="00F20E08">
        <w:rPr>
          <w:rFonts w:hint="cs"/>
          <w:b/>
          <w:bCs/>
          <w:sz w:val="24"/>
          <w:szCs w:val="24"/>
          <w:rtl/>
        </w:rPr>
        <w:t xml:space="preserve"> פסולת גרעינית והשפעתה על הסביבה </w:t>
      </w:r>
    </w:p>
    <w:p w14:paraId="12E8FDC9" w14:textId="77777777" w:rsidR="0010457C" w:rsidRPr="00C1093D" w:rsidRDefault="0010457C" w:rsidP="0010457C">
      <w:pPr>
        <w:spacing w:after="0" w:line="360" w:lineRule="auto"/>
        <w:rPr>
          <w:rFonts w:asciiTheme="minorBidi" w:hAnsiTheme="minorBidi"/>
          <w:b/>
          <w:bCs/>
          <w:sz w:val="24"/>
          <w:szCs w:val="24"/>
          <w:rtl/>
        </w:rPr>
      </w:pPr>
      <w:r w:rsidRPr="00C1093D">
        <w:rPr>
          <w:rFonts w:asciiTheme="minorBidi" w:hAnsiTheme="minorBidi"/>
          <w:b/>
          <w:bCs/>
          <w:sz w:val="24"/>
          <w:szCs w:val="24"/>
          <w:rtl/>
        </w:rPr>
        <w:t>שאלה 1</w:t>
      </w:r>
    </w:p>
    <w:p w14:paraId="0F5CC9BC" w14:textId="33319C24" w:rsidR="0010457C" w:rsidRPr="00C1093D" w:rsidRDefault="0010457C" w:rsidP="0010457C">
      <w:pPr>
        <w:spacing w:after="0" w:line="360" w:lineRule="auto"/>
        <w:rPr>
          <w:rFonts w:asciiTheme="minorBidi" w:hAnsiTheme="minorBidi"/>
          <w:sz w:val="24"/>
          <w:szCs w:val="24"/>
          <w:rtl/>
        </w:rPr>
      </w:pPr>
      <w:r w:rsidRPr="00C1093D">
        <w:rPr>
          <w:rFonts w:asciiTheme="minorBidi" w:hAnsiTheme="minorBidi"/>
          <w:sz w:val="24"/>
          <w:szCs w:val="24"/>
          <w:rtl/>
        </w:rPr>
        <w:t>ל</w:t>
      </w:r>
      <w:r w:rsidRPr="00C1093D">
        <w:rPr>
          <w:rFonts w:asciiTheme="minorBidi" w:hAnsiTheme="minorBidi" w:hint="cs"/>
          <w:sz w:val="24"/>
          <w:szCs w:val="24"/>
          <w:rtl/>
        </w:rPr>
        <w:t xml:space="preserve">קראו את </w:t>
      </w:r>
      <w:r w:rsidRPr="00C1093D">
        <w:rPr>
          <w:rFonts w:asciiTheme="minorBidi" w:hAnsiTheme="minorBidi"/>
          <w:sz w:val="24"/>
          <w:szCs w:val="24"/>
          <w:rtl/>
        </w:rPr>
        <w:t>המידע הבא:</w:t>
      </w:r>
    </w:p>
    <w:p w14:paraId="703B09B1" w14:textId="3EB8795E" w:rsidR="00F91DBF" w:rsidRPr="00C1093D" w:rsidRDefault="0010457C" w:rsidP="00BC0755">
      <w:pPr>
        <w:pBdr>
          <w:top w:val="single" w:sz="4" w:space="1" w:color="auto"/>
          <w:left w:val="single" w:sz="4" w:space="4" w:color="auto"/>
          <w:bottom w:val="single" w:sz="4" w:space="17" w:color="auto"/>
          <w:right w:val="single" w:sz="4" w:space="4" w:color="auto"/>
        </w:pBdr>
        <w:spacing w:after="0" w:line="360" w:lineRule="auto"/>
        <w:jc w:val="center"/>
        <w:rPr>
          <w:rFonts w:asciiTheme="minorBidi" w:hAnsiTheme="minorBidi"/>
          <w:b/>
          <w:bCs/>
          <w:sz w:val="36"/>
          <w:szCs w:val="36"/>
          <w:shd w:val="clear" w:color="auto" w:fill="FFFFFF"/>
        </w:rPr>
      </w:pPr>
      <w:r w:rsidRPr="00C1093D">
        <w:rPr>
          <w:rFonts w:asciiTheme="minorBidi" w:hAnsiTheme="minorBidi" w:hint="cs"/>
          <w:b/>
          <w:bCs/>
          <w:sz w:val="36"/>
          <w:szCs w:val="36"/>
          <w:shd w:val="clear" w:color="auto" w:fill="FFFFFF"/>
          <w:rtl/>
        </w:rPr>
        <w:t>"</w:t>
      </w:r>
      <w:r w:rsidR="00F91DBF" w:rsidRPr="00C1093D">
        <w:rPr>
          <w:rFonts w:asciiTheme="minorBidi" w:hAnsiTheme="minorBidi"/>
          <w:b/>
          <w:bCs/>
          <w:sz w:val="36"/>
          <w:szCs w:val="36"/>
          <w:shd w:val="clear" w:color="auto" w:fill="FFFFFF"/>
          <w:rtl/>
        </w:rPr>
        <w:t>ים</w:t>
      </w:r>
      <w:r w:rsidRPr="00C1093D">
        <w:rPr>
          <w:rFonts w:asciiTheme="minorBidi" w:hAnsiTheme="minorBidi" w:hint="cs"/>
          <w:b/>
          <w:bCs/>
          <w:sz w:val="36"/>
          <w:szCs w:val="36"/>
          <w:shd w:val="clear" w:color="auto" w:fill="FFFFFF"/>
          <w:rtl/>
        </w:rPr>
        <w:t>"</w:t>
      </w:r>
      <w:r w:rsidR="00F91DBF" w:rsidRPr="00C1093D">
        <w:rPr>
          <w:rFonts w:asciiTheme="minorBidi" w:hAnsiTheme="minorBidi"/>
          <w:b/>
          <w:bCs/>
          <w:sz w:val="36"/>
          <w:szCs w:val="36"/>
          <w:shd w:val="clear" w:color="auto" w:fill="FFFFFF"/>
          <w:rtl/>
        </w:rPr>
        <w:t xml:space="preserve"> של פסולת גרעינית</w:t>
      </w:r>
    </w:p>
    <w:p w14:paraId="23EFCD4E" w14:textId="77777777" w:rsidR="00F91DBF" w:rsidRPr="00C1093D" w:rsidRDefault="00F91DBF" w:rsidP="00BC0755">
      <w:pPr>
        <w:pBdr>
          <w:top w:val="single" w:sz="4" w:space="1" w:color="auto"/>
          <w:left w:val="single" w:sz="4" w:space="4" w:color="auto"/>
          <w:bottom w:val="single" w:sz="4" w:space="17" w:color="auto"/>
          <w:right w:val="single" w:sz="4" w:space="4" w:color="auto"/>
        </w:pBdr>
        <w:spacing w:after="0" w:line="360" w:lineRule="auto"/>
        <w:jc w:val="both"/>
        <w:rPr>
          <w:rFonts w:asciiTheme="minorBidi" w:hAnsiTheme="minorBidi"/>
          <w:sz w:val="24"/>
          <w:szCs w:val="24"/>
          <w:shd w:val="clear" w:color="auto" w:fill="FFFFFF"/>
          <w:rtl/>
        </w:rPr>
      </w:pPr>
      <w:r w:rsidRPr="00C1093D">
        <w:rPr>
          <w:rFonts w:asciiTheme="minorBidi" w:hAnsiTheme="minorBidi"/>
          <w:sz w:val="24"/>
          <w:szCs w:val="24"/>
          <w:shd w:val="clear" w:color="auto" w:fill="FFFFFF"/>
          <w:rtl/>
        </w:rPr>
        <w:t>בשנות ה-50 עד ה-90 של המאה ה- 20,</w:t>
      </w:r>
      <w:r w:rsidRPr="00C1093D">
        <w:rPr>
          <w:rFonts w:asciiTheme="minorBidi" w:hAnsiTheme="minorBidi"/>
          <w:sz w:val="24"/>
          <w:szCs w:val="24"/>
          <w:shd w:val="clear" w:color="auto" w:fill="FFFFFF"/>
        </w:rPr>
        <w:t> </w:t>
      </w:r>
      <w:hyperlink r:id="rId12" w:tgtFrame="_blank" w:history="1">
        <w:proofErr w:type="spellStart"/>
        <w:r w:rsidRPr="00C1093D">
          <w:rPr>
            <w:rFonts w:asciiTheme="minorBidi" w:hAnsiTheme="minorBidi" w:hint="cs"/>
            <w:sz w:val="24"/>
            <w:szCs w:val="24"/>
            <w:shd w:val="clear" w:color="auto" w:fill="FFFFFF"/>
            <w:rtl/>
          </w:rPr>
          <w:t>ניטמנו</w:t>
        </w:r>
        <w:proofErr w:type="spellEnd"/>
        <w:r w:rsidRPr="00C1093D">
          <w:rPr>
            <w:rFonts w:asciiTheme="minorBidi" w:hAnsiTheme="minorBidi"/>
            <w:sz w:val="24"/>
            <w:szCs w:val="24"/>
            <w:shd w:val="clear" w:color="auto" w:fill="FFFFFF"/>
            <w:rtl/>
          </w:rPr>
          <w:t xml:space="preserve"> </w:t>
        </w:r>
        <w:proofErr w:type="spellStart"/>
        <w:r w:rsidRPr="00C1093D">
          <w:rPr>
            <w:rFonts w:asciiTheme="minorBidi" w:hAnsiTheme="minorBidi"/>
            <w:sz w:val="24"/>
            <w:szCs w:val="24"/>
            <w:shd w:val="clear" w:color="auto" w:fill="FFFFFF"/>
            <w:rtl/>
          </w:rPr>
          <w:t>באוקינוסים</w:t>
        </w:r>
        <w:proofErr w:type="spellEnd"/>
        <w:r w:rsidRPr="00C1093D">
          <w:rPr>
            <w:rFonts w:asciiTheme="minorBidi" w:hAnsiTheme="minorBidi"/>
            <w:sz w:val="24"/>
            <w:szCs w:val="24"/>
            <w:shd w:val="clear" w:color="auto" w:fill="FFFFFF"/>
            <w:rtl/>
          </w:rPr>
          <w:t>, בחביות מתכת או בגלילי בטון,</w:t>
        </w:r>
        <w:r w:rsidRPr="00C1093D">
          <w:rPr>
            <w:rFonts w:asciiTheme="minorBidi" w:hAnsiTheme="minorBidi" w:hint="cs"/>
            <w:sz w:val="24"/>
            <w:szCs w:val="24"/>
            <w:shd w:val="clear" w:color="auto" w:fill="FFFFFF"/>
            <w:rtl/>
          </w:rPr>
          <w:t xml:space="preserve"> </w:t>
        </w:r>
        <w:r w:rsidRPr="00C1093D">
          <w:rPr>
            <w:rFonts w:asciiTheme="minorBidi" w:hAnsiTheme="minorBidi"/>
            <w:sz w:val="24"/>
            <w:szCs w:val="24"/>
            <w:shd w:val="clear" w:color="auto" w:fill="FFFFFF"/>
            <w:rtl/>
          </w:rPr>
          <w:t>פסולת גרעינית</w:t>
        </w:r>
      </w:hyperlink>
      <w:r w:rsidRPr="00C1093D">
        <w:rPr>
          <w:rFonts w:asciiTheme="minorBidi" w:hAnsiTheme="minorBidi"/>
          <w:sz w:val="24"/>
          <w:szCs w:val="24"/>
          <w:shd w:val="clear" w:color="auto" w:fill="FFFFFF"/>
        </w:rPr>
        <w:t> </w:t>
      </w:r>
      <w:r w:rsidRPr="00C1093D">
        <w:rPr>
          <w:rFonts w:asciiTheme="minorBidi" w:hAnsiTheme="minorBidi"/>
          <w:sz w:val="24"/>
          <w:szCs w:val="24"/>
          <w:shd w:val="clear" w:color="auto" w:fill="FFFFFF"/>
          <w:rtl/>
        </w:rPr>
        <w:t xml:space="preserve">עם רמה נמוכה של רדיואקטיביות. מדובר בלפחות 50 אתרים בצפון האוקיינוס האטלנטי והשקט. כמו כן, במסגרת ניסויים גרעיניים רבים שנערכו באוקיינוס השקט שמטרתם </w:t>
      </w:r>
      <w:proofErr w:type="spellStart"/>
      <w:r w:rsidRPr="00C1093D">
        <w:rPr>
          <w:rFonts w:asciiTheme="minorBidi" w:hAnsiTheme="minorBidi"/>
          <w:sz w:val="24"/>
          <w:szCs w:val="24"/>
          <w:shd w:val="clear" w:color="auto" w:fill="FFFFFF"/>
          <w:rtl/>
        </w:rPr>
        <w:t>היתה</w:t>
      </w:r>
      <w:proofErr w:type="spellEnd"/>
      <w:r w:rsidRPr="00C1093D">
        <w:rPr>
          <w:rFonts w:asciiTheme="minorBidi" w:hAnsiTheme="minorBidi"/>
          <w:sz w:val="24"/>
          <w:szCs w:val="24"/>
          <w:shd w:val="clear" w:color="auto" w:fill="FFFFFF"/>
          <w:rtl/>
        </w:rPr>
        <w:t xml:space="preserve"> פיתוח ושיפור של נשק גרעיני, נוצר גם פחמן רדיואקטיבי</w:t>
      </w:r>
      <w:r w:rsidRPr="00C1093D">
        <w:rPr>
          <w:rFonts w:asciiTheme="minorBidi" w:hAnsiTheme="minorBidi"/>
          <w:sz w:val="24"/>
          <w:szCs w:val="24"/>
          <w:shd w:val="clear" w:color="auto" w:fill="FFFFFF"/>
        </w:rPr>
        <w:t xml:space="preserve"> </w:t>
      </w:r>
      <w:r w:rsidRPr="00C1093D">
        <w:rPr>
          <w:rFonts w:asciiTheme="minorBidi" w:hAnsiTheme="minorBidi"/>
          <w:sz w:val="24"/>
          <w:szCs w:val="24"/>
          <w:shd w:val="clear" w:color="auto" w:fill="FFFFFF"/>
          <w:vertAlign w:val="superscript"/>
        </w:rPr>
        <w:t>14</w:t>
      </w:r>
      <w:r w:rsidRPr="00C1093D">
        <w:rPr>
          <w:rFonts w:asciiTheme="minorBidi" w:hAnsiTheme="minorBidi"/>
          <w:sz w:val="24"/>
          <w:szCs w:val="24"/>
          <w:shd w:val="clear" w:color="auto" w:fill="FFFFFF"/>
        </w:rPr>
        <w:t xml:space="preserve">C </w:t>
      </w:r>
      <w:r w:rsidRPr="00C1093D">
        <w:rPr>
          <w:rFonts w:asciiTheme="minorBidi" w:hAnsiTheme="minorBidi"/>
          <w:sz w:val="24"/>
          <w:szCs w:val="24"/>
          <w:shd w:val="clear" w:color="auto" w:fill="FFFFFF"/>
          <w:rtl/>
        </w:rPr>
        <w:t>שנקרא גם </w:t>
      </w:r>
      <w:hyperlink r:id="rId13" w:tgtFrame="_blank" w:history="1">
        <w:r w:rsidRPr="00C1093D">
          <w:rPr>
            <w:rFonts w:asciiTheme="minorBidi" w:hAnsiTheme="minorBidi"/>
            <w:sz w:val="24"/>
            <w:szCs w:val="24"/>
            <w:shd w:val="clear" w:color="auto" w:fill="FFFFFF"/>
          </w:rPr>
          <w:t>"</w:t>
        </w:r>
        <w:r w:rsidRPr="00C1093D">
          <w:rPr>
            <w:rFonts w:asciiTheme="minorBidi" w:hAnsiTheme="minorBidi"/>
            <w:sz w:val="24"/>
            <w:szCs w:val="24"/>
            <w:shd w:val="clear" w:color="auto" w:fill="FFFFFF"/>
            <w:rtl/>
          </w:rPr>
          <w:t>פחמן פצצתי</w:t>
        </w:r>
        <w:r w:rsidRPr="00C1093D">
          <w:rPr>
            <w:rFonts w:asciiTheme="minorBidi" w:hAnsiTheme="minorBidi"/>
            <w:sz w:val="24"/>
            <w:szCs w:val="24"/>
            <w:shd w:val="clear" w:color="auto" w:fill="FFFFFF"/>
          </w:rPr>
          <w:t>"</w:t>
        </w:r>
      </w:hyperlink>
      <w:r w:rsidRPr="00C1093D">
        <w:rPr>
          <w:rFonts w:asciiTheme="minorBidi" w:hAnsiTheme="minorBidi" w:hint="cs"/>
          <w:sz w:val="24"/>
          <w:szCs w:val="24"/>
          <w:shd w:val="clear" w:color="auto" w:fill="FFFFFF"/>
          <w:rtl/>
        </w:rPr>
        <w:t>.</w:t>
      </w:r>
    </w:p>
    <w:p w14:paraId="41A3E282" w14:textId="7B8894B9" w:rsidR="00F91DBF" w:rsidRPr="00C1093D" w:rsidRDefault="00F91DBF" w:rsidP="00BC0755">
      <w:pPr>
        <w:pBdr>
          <w:top w:val="single" w:sz="4" w:space="1" w:color="auto"/>
          <w:left w:val="single" w:sz="4" w:space="4" w:color="auto"/>
          <w:bottom w:val="single" w:sz="4" w:space="17" w:color="auto"/>
          <w:right w:val="single" w:sz="4" w:space="4" w:color="auto"/>
        </w:pBdr>
        <w:spacing w:after="0" w:line="360" w:lineRule="auto"/>
        <w:jc w:val="both"/>
        <w:rPr>
          <w:rFonts w:asciiTheme="minorBidi" w:hAnsiTheme="minorBidi"/>
          <w:sz w:val="24"/>
          <w:szCs w:val="24"/>
          <w:shd w:val="clear" w:color="auto" w:fill="FFFFFF"/>
          <w:rtl/>
        </w:rPr>
      </w:pPr>
      <w:r w:rsidRPr="00C1093D">
        <w:rPr>
          <w:rFonts w:asciiTheme="minorBidi" w:hAnsiTheme="minorBidi"/>
          <w:sz w:val="24"/>
          <w:szCs w:val="24"/>
          <w:shd w:val="clear" w:color="auto" w:fill="FFFFFF"/>
          <w:rtl/>
        </w:rPr>
        <w:t>במהלך הניסויים הגרעיניים שנערכו בין 1963-1955 </w:t>
      </w:r>
      <w:hyperlink r:id="rId14" w:tgtFrame="_blank" w:history="1">
        <w:r w:rsidRPr="00C1093D">
          <w:rPr>
            <w:rFonts w:asciiTheme="minorBidi" w:hAnsiTheme="minorBidi"/>
            <w:sz w:val="24"/>
            <w:szCs w:val="24"/>
            <w:shd w:val="clear" w:color="auto" w:fill="FFFFFF"/>
            <w:rtl/>
          </w:rPr>
          <w:t>הוכפל</w:t>
        </w:r>
        <w:r w:rsidR="00DE62CD" w:rsidRPr="00C1093D">
          <w:rPr>
            <w:rFonts w:asciiTheme="minorBidi" w:hAnsiTheme="minorBidi" w:hint="cs"/>
            <w:sz w:val="24"/>
            <w:szCs w:val="24"/>
            <w:shd w:val="clear" w:color="auto" w:fill="FFFFFF"/>
            <w:rtl/>
          </w:rPr>
          <w:t xml:space="preserve"> המספר </w:t>
        </w:r>
        <w:r w:rsidRPr="00C1093D">
          <w:rPr>
            <w:rFonts w:asciiTheme="minorBidi" w:hAnsiTheme="minorBidi"/>
            <w:sz w:val="24"/>
            <w:szCs w:val="24"/>
            <w:shd w:val="clear" w:color="auto" w:fill="FFFFFF"/>
            <w:rtl/>
          </w:rPr>
          <w:t>של</w:t>
        </w:r>
        <w:r w:rsidR="00DE62CD" w:rsidRPr="00C1093D">
          <w:rPr>
            <w:rFonts w:asciiTheme="minorBidi" w:hAnsiTheme="minorBidi" w:hint="cs"/>
            <w:sz w:val="24"/>
            <w:szCs w:val="24"/>
            <w:shd w:val="clear" w:color="auto" w:fill="FFFFFF"/>
            <w:rtl/>
          </w:rPr>
          <w:t xml:space="preserve"> </w:t>
        </w:r>
        <w:r w:rsidRPr="00C1093D">
          <w:rPr>
            <w:rFonts w:asciiTheme="minorBidi" w:hAnsiTheme="minorBidi"/>
            <w:sz w:val="24"/>
            <w:szCs w:val="24"/>
            <w:shd w:val="clear" w:color="auto" w:fill="FFFFFF"/>
            <w:vertAlign w:val="superscript"/>
          </w:rPr>
          <w:t>14</w:t>
        </w:r>
        <w:r w:rsidRPr="00C1093D">
          <w:rPr>
            <w:rFonts w:asciiTheme="minorBidi" w:hAnsiTheme="minorBidi"/>
            <w:sz w:val="24"/>
            <w:szCs w:val="24"/>
            <w:shd w:val="clear" w:color="auto" w:fill="FFFFFF"/>
          </w:rPr>
          <w:t>C</w:t>
        </w:r>
        <w:r w:rsidRPr="00C1093D">
          <w:rPr>
            <w:rFonts w:asciiTheme="minorBidi" w:hAnsiTheme="minorBidi"/>
            <w:sz w:val="24"/>
            <w:szCs w:val="24"/>
            <w:shd w:val="clear" w:color="auto" w:fill="FFFFFF"/>
            <w:rtl/>
          </w:rPr>
          <w:t xml:space="preserve"> באטמוספרה</w:t>
        </w:r>
      </w:hyperlink>
      <w:r w:rsidRPr="00C1093D">
        <w:rPr>
          <w:rFonts w:asciiTheme="minorBidi" w:hAnsiTheme="minorBidi"/>
          <w:sz w:val="24"/>
          <w:szCs w:val="24"/>
          <w:shd w:val="clear" w:color="auto" w:fill="FFFFFF"/>
        </w:rPr>
        <w:t>.</w:t>
      </w:r>
      <w:r w:rsidRPr="00C1093D">
        <w:rPr>
          <w:rFonts w:asciiTheme="minorBidi" w:hAnsiTheme="minorBidi"/>
          <w:sz w:val="24"/>
          <w:szCs w:val="24"/>
          <w:shd w:val="clear" w:color="auto" w:fill="FFFFFF"/>
          <w:rtl/>
        </w:rPr>
        <w:t>מאוחר יותר, התחבר הפחמן הפצצתי הזה לאטומי חמצן</w:t>
      </w:r>
      <w:r w:rsidRPr="00C1093D">
        <w:rPr>
          <w:rFonts w:asciiTheme="minorBidi" w:hAnsiTheme="minorBidi" w:hint="cs"/>
          <w:sz w:val="24"/>
          <w:szCs w:val="24"/>
          <w:shd w:val="clear" w:color="auto" w:fill="FFFFFF"/>
          <w:rtl/>
        </w:rPr>
        <w:t xml:space="preserve"> באוויר</w:t>
      </w:r>
      <w:r w:rsidRPr="00C1093D">
        <w:rPr>
          <w:rFonts w:asciiTheme="minorBidi" w:hAnsiTheme="minorBidi"/>
          <w:sz w:val="24"/>
          <w:szCs w:val="24"/>
          <w:shd w:val="clear" w:color="auto" w:fill="FFFFFF"/>
          <w:rtl/>
        </w:rPr>
        <w:t xml:space="preserve"> ויצר פחמן דו-חמצני </w:t>
      </w:r>
      <w:r w:rsidRPr="00C1093D">
        <w:rPr>
          <w:rFonts w:asciiTheme="minorBidi" w:hAnsiTheme="minorBidi" w:hint="cs"/>
          <w:sz w:val="24"/>
          <w:szCs w:val="24"/>
          <w:shd w:val="clear" w:color="auto" w:fill="FFFFFF"/>
          <w:rtl/>
        </w:rPr>
        <w:t xml:space="preserve">רדיואקטיבי, </w:t>
      </w:r>
      <w:hyperlink r:id="rId15" w:tgtFrame="_blank" w:history="1">
        <w:r w:rsidRPr="00C1093D">
          <w:rPr>
            <w:rFonts w:asciiTheme="minorBidi" w:hAnsiTheme="minorBidi"/>
            <w:sz w:val="24"/>
            <w:szCs w:val="24"/>
            <w:shd w:val="clear" w:color="auto" w:fill="FFFFFF"/>
            <w:rtl/>
          </w:rPr>
          <w:t xml:space="preserve">שהגיע בסופם של תהליכים ביולוגיים וכימיים למי </w:t>
        </w:r>
        <w:r w:rsidRPr="00C1093D">
          <w:rPr>
            <w:rFonts w:asciiTheme="minorBidi" w:hAnsiTheme="minorBidi" w:hint="cs"/>
            <w:sz w:val="24"/>
            <w:szCs w:val="24"/>
            <w:shd w:val="clear" w:color="auto" w:fill="FFFFFF"/>
            <w:rtl/>
          </w:rPr>
          <w:t>ה</w:t>
        </w:r>
        <w:r w:rsidRPr="00C1093D">
          <w:rPr>
            <w:rFonts w:asciiTheme="minorBidi" w:hAnsiTheme="minorBidi"/>
            <w:sz w:val="24"/>
            <w:szCs w:val="24"/>
            <w:shd w:val="clear" w:color="auto" w:fill="FFFFFF"/>
            <w:rtl/>
          </w:rPr>
          <w:t>אוקיינוס</w:t>
        </w:r>
      </w:hyperlink>
      <w:r w:rsidRPr="00C1093D">
        <w:rPr>
          <w:rFonts w:asciiTheme="minorBidi" w:hAnsiTheme="minorBidi"/>
          <w:sz w:val="24"/>
          <w:szCs w:val="24"/>
          <w:shd w:val="clear" w:color="auto" w:fill="FFFFFF"/>
        </w:rPr>
        <w:t>.</w:t>
      </w:r>
    </w:p>
    <w:p w14:paraId="47355F68" w14:textId="77777777" w:rsidR="00F91DBF" w:rsidRPr="00C1093D" w:rsidRDefault="00F91DBF" w:rsidP="00BC0755">
      <w:pPr>
        <w:pBdr>
          <w:top w:val="single" w:sz="4" w:space="1" w:color="auto"/>
          <w:left w:val="single" w:sz="4" w:space="4" w:color="auto"/>
          <w:bottom w:val="single" w:sz="4" w:space="17" w:color="auto"/>
          <w:right w:val="single" w:sz="4" w:space="4" w:color="auto"/>
        </w:pBdr>
        <w:spacing w:after="0" w:line="360" w:lineRule="auto"/>
        <w:jc w:val="both"/>
        <w:rPr>
          <w:rFonts w:asciiTheme="minorBidi" w:hAnsiTheme="minorBidi"/>
          <w:sz w:val="24"/>
          <w:szCs w:val="24"/>
          <w:shd w:val="clear" w:color="auto" w:fill="FFFFFF"/>
          <w:rtl/>
        </w:rPr>
      </w:pPr>
      <w:r w:rsidRPr="00C1093D">
        <w:rPr>
          <w:rFonts w:asciiTheme="minorBidi" w:hAnsiTheme="minorBidi" w:hint="cs"/>
          <w:sz w:val="24"/>
          <w:szCs w:val="24"/>
          <w:shd w:val="clear" w:color="auto" w:fill="FFFFFF"/>
          <w:rtl/>
        </w:rPr>
        <w:t xml:space="preserve">האיזוטופ הנפוץ בטבע הינו </w:t>
      </w:r>
      <w:r w:rsidRPr="00C1093D">
        <w:rPr>
          <w:rFonts w:asciiTheme="minorBidi" w:hAnsiTheme="minorBidi"/>
          <w:sz w:val="24"/>
          <w:szCs w:val="24"/>
          <w:shd w:val="clear" w:color="auto" w:fill="FFFFFF"/>
          <w:vertAlign w:val="superscript"/>
        </w:rPr>
        <w:t>12</w:t>
      </w:r>
      <w:r w:rsidRPr="00C1093D">
        <w:rPr>
          <w:rFonts w:asciiTheme="minorBidi" w:hAnsiTheme="minorBidi"/>
          <w:sz w:val="24"/>
          <w:szCs w:val="24"/>
          <w:shd w:val="clear" w:color="auto" w:fill="FFFFFF"/>
        </w:rPr>
        <w:t>C</w:t>
      </w:r>
      <w:r w:rsidRPr="00C1093D">
        <w:rPr>
          <w:rFonts w:asciiTheme="minorBidi" w:hAnsiTheme="minorBidi" w:hint="cs"/>
          <w:sz w:val="24"/>
          <w:szCs w:val="24"/>
          <w:shd w:val="clear" w:color="auto" w:fill="FFFFFF"/>
          <w:rtl/>
        </w:rPr>
        <w:t xml:space="preserve">. במקביל, </w:t>
      </w:r>
      <w:r w:rsidRPr="00C1093D">
        <w:rPr>
          <w:rFonts w:asciiTheme="minorBidi" w:hAnsiTheme="minorBidi"/>
          <w:sz w:val="24"/>
          <w:szCs w:val="24"/>
          <w:shd w:val="clear" w:color="auto" w:fill="FFFFFF"/>
          <w:rtl/>
        </w:rPr>
        <w:t xml:space="preserve">נוצר באופן טבעי האיזוטופ הרדיואקטיבי </w:t>
      </w:r>
      <w:r w:rsidRPr="00C1093D">
        <w:rPr>
          <w:rFonts w:asciiTheme="minorBidi" w:hAnsiTheme="minorBidi"/>
          <w:sz w:val="24"/>
          <w:szCs w:val="24"/>
          <w:shd w:val="clear" w:color="auto" w:fill="FFFFFF"/>
          <w:vertAlign w:val="superscript"/>
        </w:rPr>
        <w:t>14</w:t>
      </w:r>
      <w:r w:rsidRPr="00C1093D">
        <w:rPr>
          <w:rFonts w:asciiTheme="minorBidi" w:hAnsiTheme="minorBidi"/>
          <w:sz w:val="24"/>
          <w:szCs w:val="24"/>
          <w:shd w:val="clear" w:color="auto" w:fill="FFFFFF"/>
        </w:rPr>
        <w:t>C</w:t>
      </w:r>
      <w:r w:rsidRPr="00C1093D">
        <w:rPr>
          <w:rFonts w:asciiTheme="minorBidi" w:hAnsiTheme="minorBidi"/>
          <w:sz w:val="24"/>
          <w:szCs w:val="24"/>
          <w:shd w:val="clear" w:color="auto" w:fill="FFFFFF"/>
          <w:rtl/>
        </w:rPr>
        <w:t xml:space="preserve"> שזמן מחצית חיים שלו היא  5,730 שנים (</w:t>
      </w:r>
      <w:r w:rsidRPr="00C1093D">
        <w:rPr>
          <w:rFonts w:asciiTheme="minorBidi" w:hAnsiTheme="minorBidi" w:hint="cs"/>
          <w:sz w:val="24"/>
          <w:szCs w:val="24"/>
          <w:shd w:val="clear" w:color="auto" w:fill="FFFFFF"/>
          <w:rtl/>
        </w:rPr>
        <w:t xml:space="preserve">זהו </w:t>
      </w:r>
      <w:r w:rsidRPr="00C1093D">
        <w:rPr>
          <w:rFonts w:asciiTheme="minorBidi" w:hAnsiTheme="minorBidi"/>
          <w:sz w:val="24"/>
          <w:szCs w:val="24"/>
          <w:shd w:val="clear" w:color="auto" w:fill="FFFFFF"/>
          <w:rtl/>
        </w:rPr>
        <w:t xml:space="preserve">הזמן בו מחצית מהחומר הרדיואקטיבי דועך)  ולכן משמש לתיארוך תהליכים כמו פוטוסינתזה, שהתרחשו לפני אלפי או עשרות אלפי שנים. לעומתו, </w:t>
      </w:r>
      <w:r w:rsidRPr="00C1093D">
        <w:rPr>
          <w:rFonts w:asciiTheme="minorBidi" w:hAnsiTheme="minorBidi"/>
          <w:sz w:val="24"/>
          <w:szCs w:val="24"/>
          <w:shd w:val="clear" w:color="auto" w:fill="FFFFFF"/>
          <w:vertAlign w:val="superscript"/>
        </w:rPr>
        <w:t>14</w:t>
      </w:r>
      <w:r w:rsidRPr="00C1093D">
        <w:rPr>
          <w:rFonts w:asciiTheme="minorBidi" w:hAnsiTheme="minorBidi"/>
          <w:sz w:val="24"/>
          <w:szCs w:val="24"/>
          <w:shd w:val="clear" w:color="auto" w:fill="FFFFFF"/>
        </w:rPr>
        <w:t>C</w:t>
      </w:r>
      <w:r w:rsidRPr="00C1093D">
        <w:rPr>
          <w:rFonts w:asciiTheme="minorBidi" w:hAnsiTheme="minorBidi"/>
          <w:sz w:val="24"/>
          <w:szCs w:val="24"/>
          <w:shd w:val="clear" w:color="auto" w:fill="FFFFFF"/>
          <w:rtl/>
        </w:rPr>
        <w:t xml:space="preserve"> הפצצתי הינו בעל זמן מחצית חיים קצר בהרבה (שנים בודדות עד עשרות שנים) ולכן  יכול לשמש לתיארוך של תהליכים בטווחי זמן קצרים בהרבה</w:t>
      </w:r>
      <w:r w:rsidRPr="00C1093D">
        <w:rPr>
          <w:rFonts w:asciiTheme="minorBidi" w:hAnsiTheme="minorBidi"/>
          <w:sz w:val="24"/>
          <w:szCs w:val="24"/>
          <w:shd w:val="clear" w:color="auto" w:fill="FFFFFF"/>
        </w:rPr>
        <w:t>.</w:t>
      </w:r>
    </w:p>
    <w:p w14:paraId="6599EBE0" w14:textId="77777777" w:rsidR="00F91DBF" w:rsidRPr="00C1093D" w:rsidRDefault="00F91DBF" w:rsidP="00BC0755">
      <w:pPr>
        <w:pBdr>
          <w:top w:val="single" w:sz="4" w:space="1" w:color="auto"/>
          <w:left w:val="single" w:sz="4" w:space="4" w:color="auto"/>
          <w:bottom w:val="single" w:sz="4" w:space="17" w:color="auto"/>
          <w:right w:val="single" w:sz="4" w:space="4" w:color="auto"/>
        </w:pBdr>
        <w:spacing w:after="0" w:line="360" w:lineRule="auto"/>
        <w:jc w:val="both"/>
        <w:rPr>
          <w:rFonts w:asciiTheme="minorBidi" w:hAnsiTheme="minorBidi"/>
          <w:sz w:val="24"/>
          <w:szCs w:val="24"/>
          <w:shd w:val="clear" w:color="auto" w:fill="FFFFFF"/>
          <w:rtl/>
        </w:rPr>
      </w:pPr>
      <w:r w:rsidRPr="00C1093D">
        <w:rPr>
          <w:rFonts w:asciiTheme="minorBidi" w:hAnsiTheme="minorBidi" w:hint="cs"/>
          <w:sz w:val="24"/>
          <w:szCs w:val="24"/>
          <w:shd w:val="clear" w:color="auto" w:fill="FFFFFF"/>
          <w:rtl/>
        </w:rPr>
        <w:t xml:space="preserve">איזוטופ נוסף של פחמן הוא </w:t>
      </w:r>
      <w:r w:rsidRPr="00C1093D">
        <w:rPr>
          <w:rFonts w:asciiTheme="minorBidi" w:hAnsiTheme="minorBidi" w:hint="cs"/>
          <w:sz w:val="24"/>
          <w:szCs w:val="24"/>
          <w:shd w:val="clear" w:color="auto" w:fill="FFFFFF"/>
        </w:rPr>
        <w:t>C</w:t>
      </w:r>
      <w:r w:rsidRPr="00C1093D">
        <w:rPr>
          <w:rFonts w:asciiTheme="minorBidi" w:hAnsiTheme="minorBidi" w:hint="cs"/>
          <w:sz w:val="24"/>
          <w:szCs w:val="24"/>
          <w:shd w:val="clear" w:color="auto" w:fill="FFFFFF"/>
          <w:vertAlign w:val="superscript"/>
          <w:rtl/>
        </w:rPr>
        <w:t>11</w:t>
      </w:r>
      <w:r w:rsidRPr="00C1093D">
        <w:rPr>
          <w:rFonts w:asciiTheme="minorBidi" w:hAnsiTheme="minorBidi" w:hint="cs"/>
          <w:sz w:val="24"/>
          <w:szCs w:val="24"/>
          <w:shd w:val="clear" w:color="auto" w:fill="FFFFFF"/>
          <w:rtl/>
        </w:rPr>
        <w:t xml:space="preserve"> </w:t>
      </w:r>
      <w:r w:rsidRPr="00C1093D">
        <w:rPr>
          <w:rFonts w:asciiTheme="minorBidi" w:hAnsiTheme="minorBidi" w:hint="cs"/>
          <w:sz w:val="24"/>
          <w:szCs w:val="24"/>
          <w:rtl/>
        </w:rPr>
        <w:t>ש</w:t>
      </w:r>
      <w:hyperlink r:id="rId16" w:tooltip="זמן מחצית חיים" w:history="1">
        <w:r w:rsidRPr="00C1093D">
          <w:rPr>
            <w:rFonts w:asciiTheme="minorBidi" w:hAnsiTheme="minorBidi"/>
            <w:sz w:val="24"/>
            <w:szCs w:val="24"/>
            <w:rtl/>
          </w:rPr>
          <w:t>זמן מחצית חיים</w:t>
        </w:r>
      </w:hyperlink>
      <w:r w:rsidRPr="00C1093D">
        <w:rPr>
          <w:rFonts w:asciiTheme="minorBidi" w:hAnsiTheme="minorBidi"/>
          <w:sz w:val="24"/>
          <w:szCs w:val="24"/>
        </w:rPr>
        <w:t> </w:t>
      </w:r>
      <w:r w:rsidRPr="00C1093D">
        <w:rPr>
          <w:rFonts w:asciiTheme="minorBidi" w:hAnsiTheme="minorBidi" w:hint="cs"/>
          <w:sz w:val="24"/>
          <w:szCs w:val="24"/>
          <w:rtl/>
        </w:rPr>
        <w:t xml:space="preserve"> שלו הוא</w:t>
      </w:r>
      <w:r w:rsidRPr="00C1093D">
        <w:rPr>
          <w:rFonts w:asciiTheme="minorBidi" w:hAnsiTheme="minorBidi"/>
          <w:sz w:val="24"/>
          <w:szCs w:val="24"/>
          <w:rtl/>
        </w:rPr>
        <w:t xml:space="preserve"> 20.38 דקות</w:t>
      </w:r>
      <w:r w:rsidRPr="00C1093D">
        <w:rPr>
          <w:rFonts w:asciiTheme="minorBidi" w:hAnsiTheme="minorBidi" w:hint="cs"/>
          <w:sz w:val="24"/>
          <w:szCs w:val="24"/>
          <w:shd w:val="clear" w:color="auto" w:fill="FFFFFF"/>
          <w:rtl/>
        </w:rPr>
        <w:t>.</w:t>
      </w:r>
    </w:p>
    <w:p w14:paraId="5CFADB12" w14:textId="77777777" w:rsidR="00F91DBF" w:rsidRPr="00C1093D" w:rsidRDefault="00F91DBF" w:rsidP="00BC0755">
      <w:pPr>
        <w:pBdr>
          <w:top w:val="single" w:sz="4" w:space="1" w:color="auto"/>
          <w:left w:val="single" w:sz="4" w:space="4" w:color="auto"/>
          <w:bottom w:val="single" w:sz="4" w:space="17" w:color="auto"/>
          <w:right w:val="single" w:sz="4" w:space="4" w:color="auto"/>
        </w:pBdr>
        <w:spacing w:after="0" w:line="360" w:lineRule="auto"/>
        <w:rPr>
          <w:rtl/>
        </w:rPr>
      </w:pPr>
    </w:p>
    <w:p w14:paraId="1EB3348E" w14:textId="77777777" w:rsidR="00F91DBF" w:rsidRPr="00C1093D" w:rsidRDefault="00F91DBF" w:rsidP="00BC0755">
      <w:pPr>
        <w:pBdr>
          <w:top w:val="single" w:sz="4" w:space="1" w:color="auto"/>
          <w:left w:val="single" w:sz="4" w:space="4" w:color="auto"/>
          <w:bottom w:val="single" w:sz="4" w:space="17" w:color="auto"/>
          <w:right w:val="single" w:sz="4" w:space="4" w:color="auto"/>
        </w:pBdr>
        <w:spacing w:after="0" w:line="360" w:lineRule="auto"/>
        <w:rPr>
          <w:rtl/>
        </w:rPr>
      </w:pPr>
      <w:r w:rsidRPr="00C1093D">
        <w:rPr>
          <w:rFonts w:hint="cs"/>
          <w:rtl/>
        </w:rPr>
        <w:t xml:space="preserve">(מעובד בחלקו לפי:  </w:t>
      </w:r>
      <w:hyperlink r:id="rId17" w:history="1">
        <w:r w:rsidRPr="00C1093D">
          <w:rPr>
            <w:rStyle w:val="Hyperlink"/>
            <w:rFonts w:hint="cs"/>
            <w:rtl/>
          </w:rPr>
          <w:t>"</w:t>
        </w:r>
        <w:proofErr w:type="spellStart"/>
        <w:r w:rsidRPr="00C1093D">
          <w:rPr>
            <w:rStyle w:val="Hyperlink"/>
            <w:rFonts w:hint="cs"/>
            <w:rtl/>
          </w:rPr>
          <w:t>זוית</w:t>
        </w:r>
        <w:proofErr w:type="spellEnd"/>
        <w:r w:rsidRPr="00C1093D">
          <w:rPr>
            <w:rStyle w:val="Hyperlink"/>
            <w:rFonts w:hint="cs"/>
            <w:rtl/>
          </w:rPr>
          <w:t xml:space="preserve">" – סוכנות ידיעות למדע ולסביבה, </w:t>
        </w:r>
        <w:proofErr w:type="spellStart"/>
        <w:r w:rsidRPr="00C1093D">
          <w:rPr>
            <w:rStyle w:val="Hyperlink"/>
            <w:rFonts w:hint="cs"/>
            <w:rtl/>
          </w:rPr>
          <w:t>דצמב</w:t>
        </w:r>
        <w:proofErr w:type="spellEnd"/>
        <w:r w:rsidRPr="00C1093D">
          <w:rPr>
            <w:rStyle w:val="Hyperlink"/>
            <w:rFonts w:hint="cs"/>
            <w:rtl/>
          </w:rPr>
          <w:t xml:space="preserve"> 2019</w:t>
        </w:r>
      </w:hyperlink>
      <w:r w:rsidRPr="00C1093D">
        <w:rPr>
          <w:rFonts w:hint="cs"/>
          <w:rtl/>
        </w:rPr>
        <w:t xml:space="preserve"> )</w:t>
      </w:r>
    </w:p>
    <w:p w14:paraId="5BF3FE75" w14:textId="77777777" w:rsidR="00F91DBF" w:rsidRPr="00C1093D" w:rsidRDefault="00F91DBF" w:rsidP="00BC0755">
      <w:pPr>
        <w:spacing w:after="0" w:line="360" w:lineRule="auto"/>
        <w:jc w:val="both"/>
        <w:rPr>
          <w:rFonts w:asciiTheme="minorBidi" w:hAnsiTheme="minorBidi"/>
          <w:sz w:val="24"/>
          <w:szCs w:val="24"/>
          <w:shd w:val="clear" w:color="auto" w:fill="FFFFFF"/>
          <w:rtl/>
        </w:rPr>
      </w:pPr>
    </w:p>
    <w:p w14:paraId="3A75A44C" w14:textId="4C6ABAC3" w:rsidR="00F91DBF" w:rsidRPr="00C1093D" w:rsidRDefault="00F51FAA" w:rsidP="00C044CF">
      <w:pPr>
        <w:pStyle w:val="ListParagraph"/>
        <w:numPr>
          <w:ilvl w:val="0"/>
          <w:numId w:val="37"/>
        </w:numPr>
        <w:spacing w:after="0" w:line="360" w:lineRule="auto"/>
        <w:ind w:left="357" w:hanging="357"/>
        <w:jc w:val="both"/>
        <w:rPr>
          <w:rFonts w:asciiTheme="minorBidi" w:hAnsiTheme="minorBidi"/>
          <w:sz w:val="24"/>
          <w:szCs w:val="24"/>
          <w:shd w:val="clear" w:color="auto" w:fill="FFFFFF"/>
          <w:rtl/>
        </w:rPr>
      </w:pPr>
      <w:r w:rsidRPr="00C1093D">
        <w:rPr>
          <w:rFonts w:asciiTheme="minorBidi" w:hAnsiTheme="minorBidi" w:hint="cs"/>
          <w:sz w:val="24"/>
          <w:szCs w:val="24"/>
          <w:shd w:val="clear" w:color="auto" w:fill="FFFFFF"/>
          <w:rtl/>
        </w:rPr>
        <w:t xml:space="preserve">הכינו טבלה עם העמודות הבאות: סמל האיזוטופ, מספר אטומי, מספר מסה, מספר פרוטונים, מספר אלקטרונים ומספר </w:t>
      </w:r>
      <w:proofErr w:type="spellStart"/>
      <w:r w:rsidRPr="00C1093D">
        <w:rPr>
          <w:rFonts w:asciiTheme="minorBidi" w:hAnsiTheme="minorBidi" w:hint="cs"/>
          <w:sz w:val="24"/>
          <w:szCs w:val="24"/>
          <w:shd w:val="clear" w:color="auto" w:fill="FFFFFF"/>
          <w:rtl/>
        </w:rPr>
        <w:t>ניוטרונים</w:t>
      </w:r>
      <w:proofErr w:type="spellEnd"/>
      <w:r w:rsidRPr="00C1093D">
        <w:rPr>
          <w:rFonts w:asciiTheme="minorBidi" w:hAnsiTheme="minorBidi" w:hint="cs"/>
          <w:sz w:val="24"/>
          <w:szCs w:val="24"/>
          <w:shd w:val="clear" w:color="auto" w:fill="FFFFFF"/>
          <w:rtl/>
        </w:rPr>
        <w:t xml:space="preserve">. </w:t>
      </w:r>
    </w:p>
    <w:p w14:paraId="3C80F97D" w14:textId="20A23207" w:rsidR="00F91DBF" w:rsidRPr="00C1093D" w:rsidRDefault="00F51FAA" w:rsidP="00F51FAA">
      <w:pPr>
        <w:spacing w:after="0" w:line="360" w:lineRule="auto"/>
        <w:jc w:val="both"/>
        <w:rPr>
          <w:rFonts w:asciiTheme="minorBidi" w:hAnsiTheme="minorBidi"/>
          <w:sz w:val="24"/>
          <w:szCs w:val="24"/>
          <w:shd w:val="clear" w:color="auto" w:fill="FFFFFF"/>
          <w:rtl/>
        </w:rPr>
      </w:pPr>
      <w:r w:rsidRPr="00C1093D">
        <w:rPr>
          <w:rFonts w:asciiTheme="minorBidi" w:hAnsiTheme="minorBidi" w:hint="cs"/>
          <w:sz w:val="24"/>
          <w:szCs w:val="24"/>
          <w:shd w:val="clear" w:color="auto" w:fill="FFFFFF"/>
          <w:rtl/>
        </w:rPr>
        <w:t xml:space="preserve">מלאו את הטבלה עבור שלושת האיזוטופים: </w:t>
      </w:r>
      <w:bookmarkStart w:id="4" w:name="_Hlk54691847"/>
      <w:r w:rsidRPr="00C1093D">
        <w:rPr>
          <w:rFonts w:asciiTheme="minorBidi" w:hAnsiTheme="minorBidi"/>
          <w:sz w:val="24"/>
          <w:szCs w:val="24"/>
          <w:shd w:val="clear" w:color="auto" w:fill="FFFFFF"/>
          <w:vertAlign w:val="superscript"/>
        </w:rPr>
        <w:t>12</w:t>
      </w:r>
      <w:r w:rsidRPr="00C1093D">
        <w:rPr>
          <w:rFonts w:asciiTheme="minorBidi" w:hAnsiTheme="minorBidi"/>
          <w:sz w:val="24"/>
          <w:szCs w:val="24"/>
          <w:shd w:val="clear" w:color="auto" w:fill="FFFFFF"/>
        </w:rPr>
        <w:t>C</w:t>
      </w:r>
      <w:r w:rsidRPr="00C1093D">
        <w:rPr>
          <w:rFonts w:asciiTheme="minorBidi" w:hAnsiTheme="minorBidi" w:hint="cs"/>
          <w:sz w:val="24"/>
          <w:szCs w:val="24"/>
          <w:shd w:val="clear" w:color="auto" w:fill="FFFFFF"/>
          <w:rtl/>
        </w:rPr>
        <w:t xml:space="preserve">, </w:t>
      </w:r>
      <w:r w:rsidRPr="00C1093D">
        <w:rPr>
          <w:rFonts w:asciiTheme="minorBidi" w:hAnsiTheme="minorBidi"/>
          <w:sz w:val="24"/>
          <w:szCs w:val="24"/>
          <w:shd w:val="clear" w:color="auto" w:fill="FFFFFF"/>
          <w:vertAlign w:val="superscript"/>
        </w:rPr>
        <w:t>14</w:t>
      </w:r>
      <w:r w:rsidRPr="00C1093D">
        <w:rPr>
          <w:rFonts w:asciiTheme="minorBidi" w:hAnsiTheme="minorBidi"/>
          <w:sz w:val="24"/>
          <w:szCs w:val="24"/>
          <w:shd w:val="clear" w:color="auto" w:fill="FFFFFF"/>
        </w:rPr>
        <w:t>C</w:t>
      </w:r>
      <w:r w:rsidRPr="00C1093D">
        <w:rPr>
          <w:rFonts w:asciiTheme="minorBidi" w:hAnsiTheme="minorBidi" w:hint="cs"/>
          <w:sz w:val="24"/>
          <w:szCs w:val="24"/>
          <w:shd w:val="clear" w:color="auto" w:fill="FFFFFF"/>
          <w:rtl/>
        </w:rPr>
        <w:t xml:space="preserve">, </w:t>
      </w:r>
      <w:r w:rsidRPr="00C1093D">
        <w:rPr>
          <w:rFonts w:asciiTheme="minorBidi" w:hAnsiTheme="minorBidi"/>
          <w:sz w:val="24"/>
          <w:szCs w:val="24"/>
          <w:shd w:val="clear" w:color="auto" w:fill="FFFFFF"/>
          <w:vertAlign w:val="superscript"/>
        </w:rPr>
        <w:t>11</w:t>
      </w:r>
      <w:r w:rsidRPr="00C1093D">
        <w:rPr>
          <w:rFonts w:asciiTheme="minorBidi" w:hAnsiTheme="minorBidi"/>
          <w:sz w:val="24"/>
          <w:szCs w:val="24"/>
          <w:shd w:val="clear" w:color="auto" w:fill="FFFFFF"/>
        </w:rPr>
        <w:t>C</w:t>
      </w:r>
      <w:bookmarkEnd w:id="4"/>
    </w:p>
    <w:p w14:paraId="3AF01018" w14:textId="77777777" w:rsidR="00F91DBF" w:rsidRPr="00C1093D" w:rsidRDefault="00F91DBF" w:rsidP="00BC0755">
      <w:pPr>
        <w:spacing w:after="0" w:line="360" w:lineRule="auto"/>
        <w:jc w:val="both"/>
        <w:rPr>
          <w:rFonts w:asciiTheme="minorBidi" w:hAnsiTheme="minorBidi"/>
          <w:sz w:val="24"/>
          <w:szCs w:val="24"/>
          <w:shd w:val="clear" w:color="auto" w:fill="FFFFFF"/>
          <w:rtl/>
        </w:rPr>
      </w:pPr>
    </w:p>
    <w:p w14:paraId="17EA9AEF" w14:textId="77777777" w:rsidR="00E42C7E" w:rsidRPr="00C1093D" w:rsidRDefault="00E42C7E" w:rsidP="00C044CF">
      <w:pPr>
        <w:pStyle w:val="ListParagraph"/>
        <w:numPr>
          <w:ilvl w:val="0"/>
          <w:numId w:val="37"/>
        </w:numPr>
        <w:spacing w:after="0" w:line="360" w:lineRule="auto"/>
        <w:ind w:left="357" w:hanging="357"/>
        <w:jc w:val="both"/>
        <w:rPr>
          <w:rFonts w:asciiTheme="minorBidi" w:hAnsiTheme="minorBidi"/>
          <w:sz w:val="24"/>
          <w:szCs w:val="24"/>
          <w:shd w:val="clear" w:color="auto" w:fill="FFFFFF"/>
        </w:rPr>
      </w:pPr>
    </w:p>
    <w:p w14:paraId="78DFDEAA" w14:textId="77696CCC" w:rsidR="00F91DBF" w:rsidRPr="00C1093D" w:rsidRDefault="00F91DBF" w:rsidP="00C044CF">
      <w:pPr>
        <w:pStyle w:val="ListParagraph"/>
        <w:numPr>
          <w:ilvl w:val="0"/>
          <w:numId w:val="38"/>
        </w:numPr>
        <w:spacing w:after="0" w:line="360" w:lineRule="auto"/>
        <w:ind w:left="1037" w:hanging="357"/>
        <w:jc w:val="both"/>
        <w:rPr>
          <w:rFonts w:asciiTheme="minorBidi" w:hAnsiTheme="minorBidi"/>
          <w:sz w:val="24"/>
          <w:szCs w:val="24"/>
          <w:shd w:val="clear" w:color="auto" w:fill="FFFFFF"/>
          <w:rtl/>
        </w:rPr>
      </w:pPr>
      <w:r w:rsidRPr="00C1093D">
        <w:rPr>
          <w:rFonts w:asciiTheme="minorBidi" w:hAnsiTheme="minorBidi" w:hint="cs"/>
          <w:sz w:val="24"/>
          <w:szCs w:val="24"/>
          <w:shd w:val="clear" w:color="auto" w:fill="FFFFFF"/>
          <w:rtl/>
        </w:rPr>
        <w:t xml:space="preserve">לפניכם תגובת פרוק של </w:t>
      </w:r>
      <w:r w:rsidRPr="00C1093D">
        <w:rPr>
          <w:rFonts w:asciiTheme="minorBidi" w:hAnsiTheme="minorBidi"/>
          <w:sz w:val="24"/>
          <w:szCs w:val="24"/>
          <w:shd w:val="clear" w:color="auto" w:fill="FFFFFF"/>
        </w:rPr>
        <w:t>C</w:t>
      </w:r>
      <w:r w:rsidRPr="00C1093D">
        <w:rPr>
          <w:rFonts w:asciiTheme="minorBidi" w:hAnsiTheme="minorBidi" w:hint="cs"/>
          <w:sz w:val="24"/>
          <w:szCs w:val="24"/>
          <w:shd w:val="clear" w:color="auto" w:fill="FFFFFF"/>
          <w:vertAlign w:val="superscript"/>
          <w:rtl/>
        </w:rPr>
        <w:t>14</w:t>
      </w:r>
      <w:r w:rsidRPr="00C1093D">
        <w:rPr>
          <w:rFonts w:asciiTheme="minorBidi" w:hAnsiTheme="minorBidi" w:hint="cs"/>
          <w:sz w:val="24"/>
          <w:szCs w:val="24"/>
          <w:shd w:val="clear" w:color="auto" w:fill="FFFFFF"/>
          <w:rtl/>
        </w:rPr>
        <w:t xml:space="preserve">: </w:t>
      </w:r>
    </w:p>
    <w:bookmarkStart w:id="5" w:name="_Hlk54691857"/>
    <w:p w14:paraId="3F6E0BBB" w14:textId="7C51D365" w:rsidR="00F91DBF" w:rsidRPr="00C1093D" w:rsidRDefault="00000000" w:rsidP="00BC0755">
      <w:pPr>
        <w:spacing w:after="0" w:line="360" w:lineRule="auto"/>
        <w:jc w:val="both"/>
        <w:rPr>
          <w:rFonts w:ascii="David" w:hAnsi="David" w:cs="David"/>
          <w:sz w:val="28"/>
          <w:szCs w:val="28"/>
          <w:rtl/>
        </w:rPr>
      </w:pPr>
      <m:oMathPara>
        <m:oMath>
          <m:sPre>
            <m:sPrePr>
              <m:ctrlPr>
                <w:rPr>
                  <w:rFonts w:ascii="Cambria Math" w:hAnsi="Cambria Math" w:cs="David"/>
                  <w:sz w:val="28"/>
                  <w:szCs w:val="28"/>
                </w:rPr>
              </m:ctrlPr>
            </m:sPrePr>
            <m:sub>
              <m:r>
                <m:rPr>
                  <m:sty m:val="p"/>
                </m:rPr>
                <w:rPr>
                  <w:rFonts w:ascii="Cambria Math" w:hAnsi="Cambria Math" w:cs="David"/>
                  <w:sz w:val="28"/>
                  <w:szCs w:val="28"/>
                </w:rPr>
                <m:t>6</m:t>
              </m:r>
            </m:sub>
            <m:sup>
              <m:r>
                <m:rPr>
                  <m:sty m:val="p"/>
                </m:rPr>
                <w:rPr>
                  <w:rFonts w:ascii="Cambria Math" w:hAnsi="Cambria Math" w:cs="David"/>
                  <w:sz w:val="28"/>
                  <w:szCs w:val="28"/>
                </w:rPr>
                <m:t>14</m:t>
              </m:r>
            </m:sup>
            <m:e>
              <m:r>
                <m:rPr>
                  <m:sty m:val="p"/>
                </m:rPr>
                <w:rPr>
                  <w:rFonts w:ascii="Cambria Math" w:hAnsi="Cambria Math" w:cs="David"/>
                  <w:sz w:val="28"/>
                  <w:szCs w:val="28"/>
                </w:rPr>
                <m:t xml:space="preserve">C → </m:t>
              </m:r>
              <m:sPre>
                <m:sPrePr>
                  <m:ctrlPr>
                    <w:rPr>
                      <w:rFonts w:ascii="Cambria Math" w:hAnsi="Cambria Math" w:cs="David"/>
                      <w:sz w:val="28"/>
                      <w:szCs w:val="28"/>
                    </w:rPr>
                  </m:ctrlPr>
                </m:sPrePr>
                <m:sub>
                  <m:r>
                    <m:rPr>
                      <m:sty m:val="p"/>
                    </m:rPr>
                    <w:rPr>
                      <w:rFonts w:ascii="Cambria Math" w:hAnsi="Cambria Math" w:cs="David"/>
                      <w:sz w:val="28"/>
                      <w:szCs w:val="28"/>
                    </w:rPr>
                    <m:t>7</m:t>
                  </m:r>
                </m:sub>
                <m:sup>
                  <m:r>
                    <m:rPr>
                      <m:sty m:val="p"/>
                    </m:rPr>
                    <w:rPr>
                      <w:rFonts w:ascii="Cambria Math" w:hAnsi="Cambria Math" w:cs="David"/>
                      <w:sz w:val="28"/>
                      <w:szCs w:val="28"/>
                    </w:rPr>
                    <m:t>14</m:t>
                  </m:r>
                </m:sup>
                <m:e>
                  <m:r>
                    <m:rPr>
                      <m:sty m:val="p"/>
                    </m:rPr>
                    <w:rPr>
                      <w:rFonts w:ascii="Cambria Math" w:hAnsi="Cambria Math" w:cs="David"/>
                      <w:sz w:val="28"/>
                      <w:szCs w:val="28"/>
                    </w:rPr>
                    <m:t>N+X</m:t>
                  </m:r>
                </m:e>
              </m:sPre>
            </m:e>
          </m:sPre>
        </m:oMath>
      </m:oMathPara>
    </w:p>
    <w:bookmarkEnd w:id="5"/>
    <w:p w14:paraId="7BC4D507" w14:textId="77777777" w:rsidR="00F91DBF" w:rsidRPr="00C1093D" w:rsidRDefault="00F91DBF" w:rsidP="00BC0755">
      <w:pPr>
        <w:spacing w:after="0" w:line="360" w:lineRule="auto"/>
        <w:jc w:val="both"/>
        <w:rPr>
          <w:rFonts w:asciiTheme="minorBidi" w:hAnsiTheme="minorBidi"/>
          <w:sz w:val="24"/>
          <w:szCs w:val="24"/>
          <w:shd w:val="clear" w:color="auto" w:fill="FFFFFF"/>
          <w:rtl/>
        </w:rPr>
      </w:pPr>
      <w:r w:rsidRPr="00C1093D">
        <w:rPr>
          <w:rFonts w:asciiTheme="minorBidi" w:hAnsiTheme="minorBidi"/>
          <w:sz w:val="24"/>
          <w:szCs w:val="24"/>
          <w:shd w:val="clear" w:color="auto" w:fill="FFFFFF"/>
          <w:rtl/>
        </w:rPr>
        <w:t xml:space="preserve">איזה קרינה מייצג </w:t>
      </w:r>
      <w:r w:rsidRPr="00C1093D">
        <w:rPr>
          <w:rFonts w:asciiTheme="minorBidi" w:hAnsiTheme="minorBidi"/>
          <w:sz w:val="24"/>
          <w:szCs w:val="24"/>
          <w:shd w:val="clear" w:color="auto" w:fill="FFFFFF"/>
        </w:rPr>
        <w:t>X</w:t>
      </w:r>
      <w:r w:rsidRPr="00C1093D">
        <w:rPr>
          <w:rFonts w:asciiTheme="minorBidi" w:hAnsiTheme="minorBidi"/>
          <w:sz w:val="24"/>
          <w:szCs w:val="24"/>
          <w:shd w:val="clear" w:color="auto" w:fill="FFFFFF"/>
          <w:rtl/>
        </w:rPr>
        <w:t xml:space="preserve"> ומאילו חלקיקים היא מורכבת?</w:t>
      </w:r>
    </w:p>
    <w:p w14:paraId="492D746A" w14:textId="3F4AE7DF" w:rsidR="00F91DBF" w:rsidRPr="00C1093D" w:rsidRDefault="00F91DBF" w:rsidP="00C044CF">
      <w:pPr>
        <w:pStyle w:val="ListParagraph"/>
        <w:numPr>
          <w:ilvl w:val="0"/>
          <w:numId w:val="38"/>
        </w:numPr>
        <w:spacing w:after="0" w:line="360" w:lineRule="auto"/>
        <w:ind w:left="1037" w:hanging="357"/>
        <w:jc w:val="both"/>
        <w:rPr>
          <w:rFonts w:asciiTheme="minorBidi" w:hAnsiTheme="minorBidi"/>
          <w:sz w:val="24"/>
          <w:szCs w:val="24"/>
          <w:shd w:val="clear" w:color="auto" w:fill="FFFFFF"/>
          <w:rtl/>
        </w:rPr>
      </w:pPr>
      <w:r w:rsidRPr="00C1093D">
        <w:rPr>
          <w:rFonts w:asciiTheme="minorBidi" w:hAnsiTheme="minorBidi" w:hint="cs"/>
          <w:sz w:val="24"/>
          <w:szCs w:val="24"/>
          <w:shd w:val="clear" w:color="auto" w:fill="FFFFFF"/>
          <w:rtl/>
        </w:rPr>
        <w:lastRenderedPageBreak/>
        <w:t xml:space="preserve">קרינת בטא יכולה להיות  משני סוגים: בטא מינוס: פליטת אלקטרון: </w:t>
      </w:r>
      <w:bookmarkStart w:id="6" w:name="_Hlk54691955"/>
      <m:oMath>
        <m:sPre>
          <m:sPrePr>
            <m:ctrlPr>
              <w:rPr>
                <w:rFonts w:ascii="Cambria Math" w:hAnsi="Cambria Math"/>
                <w:sz w:val="28"/>
                <w:szCs w:val="28"/>
                <w:shd w:val="clear" w:color="auto" w:fill="FFFFFF"/>
              </w:rPr>
            </m:ctrlPr>
          </m:sPrePr>
          <m:sub>
            <m:r>
              <m:rPr>
                <m:sty m:val="p"/>
              </m:rPr>
              <w:rPr>
                <w:rFonts w:ascii="Cambria Math" w:hAnsi="Cambria Math"/>
                <w:sz w:val="28"/>
                <w:szCs w:val="28"/>
                <w:shd w:val="clear" w:color="auto" w:fill="FFFFFF"/>
              </w:rPr>
              <m:t>-1</m:t>
            </m:r>
          </m:sub>
          <m:sup>
            <m:r>
              <m:rPr>
                <m:sty m:val="p"/>
              </m:rPr>
              <w:rPr>
                <w:rFonts w:ascii="Cambria Math" w:hAnsi="Cambria Math"/>
                <w:sz w:val="28"/>
                <w:szCs w:val="28"/>
                <w:shd w:val="clear" w:color="auto" w:fill="FFFFFF"/>
              </w:rPr>
              <m:t>0</m:t>
            </m:r>
          </m:sup>
          <m:e>
            <m:r>
              <m:rPr>
                <m:sty m:val="p"/>
              </m:rPr>
              <w:rPr>
                <w:rFonts w:ascii="Cambria Math" w:hAnsi="Cambria Math"/>
                <w:sz w:val="28"/>
                <w:szCs w:val="28"/>
                <w:shd w:val="clear" w:color="auto" w:fill="FFFFFF"/>
              </w:rPr>
              <m:t>β</m:t>
            </m:r>
          </m:e>
        </m:sPre>
      </m:oMath>
      <w:bookmarkEnd w:id="6"/>
      <w:r w:rsidRPr="00C1093D">
        <w:rPr>
          <w:rFonts w:asciiTheme="minorBidi" w:hAnsiTheme="minorBidi" w:hint="cs"/>
          <w:sz w:val="24"/>
          <w:szCs w:val="24"/>
          <w:shd w:val="clear" w:color="auto" w:fill="FFFFFF"/>
          <w:rtl/>
        </w:rPr>
        <w:t xml:space="preserve"> או בטא פלוס:  פליטת פוזיטרון</w:t>
      </w:r>
      <w:bookmarkStart w:id="7" w:name="_Hlk54692042"/>
      <w:r w:rsidRPr="00C1093D">
        <w:rPr>
          <w:rFonts w:asciiTheme="minorBidi" w:hAnsiTheme="minorBidi" w:hint="cs"/>
          <w:sz w:val="24"/>
          <w:szCs w:val="24"/>
          <w:shd w:val="clear" w:color="auto" w:fill="FFFFFF"/>
          <w:rtl/>
        </w:rPr>
        <w:t xml:space="preserve">: </w:t>
      </w:r>
      <m:oMath>
        <m:sPre>
          <m:sPrePr>
            <m:ctrlPr>
              <w:rPr>
                <w:rFonts w:ascii="Cambria Math" w:hAnsi="Cambria Math"/>
                <w:sz w:val="28"/>
                <w:szCs w:val="28"/>
                <w:shd w:val="clear" w:color="auto" w:fill="FFFFFF"/>
              </w:rPr>
            </m:ctrlPr>
          </m:sPrePr>
          <m:sub>
            <m:r>
              <m:rPr>
                <m:sty m:val="p"/>
              </m:rPr>
              <w:rPr>
                <w:rFonts w:ascii="Cambria Math" w:hAnsi="Cambria Math"/>
                <w:sz w:val="28"/>
                <w:szCs w:val="28"/>
                <w:shd w:val="clear" w:color="auto" w:fill="FFFFFF"/>
              </w:rPr>
              <m:t>+1</m:t>
            </m:r>
          </m:sub>
          <m:sup>
            <m:r>
              <m:rPr>
                <m:sty m:val="p"/>
              </m:rPr>
              <w:rPr>
                <w:rFonts w:ascii="Cambria Math" w:hAnsi="Cambria Math"/>
                <w:sz w:val="28"/>
                <w:szCs w:val="28"/>
                <w:shd w:val="clear" w:color="auto" w:fill="FFFFFF"/>
              </w:rPr>
              <m:t>0</m:t>
            </m:r>
          </m:sup>
          <m:e>
            <m:r>
              <m:rPr>
                <m:sty m:val="p"/>
              </m:rPr>
              <w:rPr>
                <w:rFonts w:ascii="Cambria Math" w:hAnsi="Cambria Math"/>
                <w:sz w:val="28"/>
                <w:szCs w:val="28"/>
                <w:shd w:val="clear" w:color="auto" w:fill="FFFFFF"/>
              </w:rPr>
              <m:t>β</m:t>
            </m:r>
          </m:e>
        </m:sPre>
      </m:oMath>
      <w:r w:rsidRPr="00C1093D">
        <w:rPr>
          <w:rFonts w:asciiTheme="minorBidi" w:hAnsiTheme="minorBidi" w:hint="cs"/>
          <w:sz w:val="24"/>
          <w:szCs w:val="24"/>
          <w:shd w:val="clear" w:color="auto" w:fill="FFFFFF"/>
          <w:rtl/>
        </w:rPr>
        <w:t>.</w:t>
      </w:r>
      <w:bookmarkEnd w:id="7"/>
      <w:r w:rsidRPr="00C1093D">
        <w:rPr>
          <w:rFonts w:asciiTheme="minorBidi" w:hAnsiTheme="minorBidi" w:hint="cs"/>
          <w:sz w:val="24"/>
          <w:szCs w:val="24"/>
          <w:shd w:val="clear" w:color="auto" w:fill="FFFFFF"/>
          <w:rtl/>
        </w:rPr>
        <w:t xml:space="preserve"> </w:t>
      </w:r>
      <w:r w:rsidRPr="00C1093D">
        <w:rPr>
          <w:rFonts w:asciiTheme="minorBidi" w:hAnsiTheme="minorBidi"/>
          <w:sz w:val="24"/>
          <w:szCs w:val="24"/>
          <w:shd w:val="clear" w:color="auto" w:fill="FFFFFF"/>
          <w:rtl/>
        </w:rPr>
        <w:t xml:space="preserve">קרינת בטא פלוס מתרחשת כאשר אחד מהפרוטונים בגרעין הופך </w:t>
      </w:r>
      <w:proofErr w:type="spellStart"/>
      <w:r w:rsidRPr="00C1093D">
        <w:rPr>
          <w:rFonts w:asciiTheme="minorBidi" w:hAnsiTheme="minorBidi"/>
          <w:sz w:val="24"/>
          <w:szCs w:val="24"/>
          <w:shd w:val="clear" w:color="auto" w:fill="FFFFFF"/>
          <w:rtl/>
        </w:rPr>
        <w:t>לנייטרון</w:t>
      </w:r>
      <w:proofErr w:type="spellEnd"/>
      <w:r w:rsidRPr="00C1093D">
        <w:rPr>
          <w:rFonts w:asciiTheme="minorBidi" w:hAnsiTheme="minorBidi"/>
          <w:sz w:val="24"/>
          <w:szCs w:val="24"/>
          <w:shd w:val="clear" w:color="auto" w:fill="FFFFFF"/>
          <w:rtl/>
        </w:rPr>
        <w:t>, תוך פליטת פוזיטרון</w:t>
      </w:r>
      <w:r w:rsidRPr="00C1093D">
        <w:rPr>
          <w:rFonts w:asciiTheme="minorBidi" w:hAnsiTheme="minorBidi" w:hint="cs"/>
          <w:sz w:val="24"/>
          <w:szCs w:val="24"/>
          <w:shd w:val="clear" w:color="auto" w:fill="FFFFFF"/>
          <w:rtl/>
        </w:rPr>
        <w:t>.</w:t>
      </w:r>
    </w:p>
    <w:p w14:paraId="6FD7DE8C" w14:textId="77777777" w:rsidR="00F91DBF" w:rsidRPr="00C1093D" w:rsidRDefault="00F91DBF" w:rsidP="00BC0755">
      <w:pPr>
        <w:spacing w:after="0" w:line="360" w:lineRule="auto"/>
        <w:jc w:val="both"/>
        <w:rPr>
          <w:rFonts w:asciiTheme="minorBidi" w:hAnsiTheme="minorBidi"/>
          <w:sz w:val="24"/>
          <w:szCs w:val="24"/>
          <w:shd w:val="clear" w:color="auto" w:fill="FFFFFF"/>
          <w:rtl/>
        </w:rPr>
      </w:pPr>
      <w:r w:rsidRPr="00C1093D">
        <w:rPr>
          <w:rFonts w:asciiTheme="minorBidi" w:hAnsiTheme="minorBidi"/>
          <w:sz w:val="24"/>
          <w:szCs w:val="24"/>
          <w:shd w:val="clear" w:color="auto" w:fill="FFFFFF"/>
          <w:vertAlign w:val="superscript"/>
        </w:rPr>
        <w:t>11</w:t>
      </w:r>
      <w:r w:rsidRPr="00C1093D">
        <w:rPr>
          <w:rFonts w:asciiTheme="minorBidi" w:hAnsiTheme="minorBidi"/>
          <w:sz w:val="24"/>
          <w:szCs w:val="24"/>
          <w:shd w:val="clear" w:color="auto" w:fill="FFFFFF"/>
        </w:rPr>
        <w:t>C </w:t>
      </w:r>
      <w:r w:rsidRPr="00C1093D">
        <w:rPr>
          <w:rFonts w:asciiTheme="minorBidi" w:hAnsiTheme="minorBidi" w:hint="cs"/>
          <w:sz w:val="24"/>
          <w:szCs w:val="24"/>
          <w:shd w:val="clear" w:color="auto" w:fill="FFFFFF"/>
          <w:rtl/>
        </w:rPr>
        <w:t xml:space="preserve"> מתפרק </w:t>
      </w:r>
      <w:r w:rsidRPr="00C1093D">
        <w:rPr>
          <w:rFonts w:asciiTheme="minorBidi" w:hAnsiTheme="minorBidi"/>
          <w:sz w:val="24"/>
          <w:szCs w:val="24"/>
          <w:shd w:val="clear" w:color="auto" w:fill="FFFFFF"/>
          <w:rtl/>
        </w:rPr>
        <w:t>על ידי </w:t>
      </w:r>
      <w:hyperlink r:id="rId18" w:tooltip="פליטת פוזיטרון (הדף אינו קיים)" w:history="1">
        <w:r w:rsidRPr="00C1093D">
          <w:rPr>
            <w:rFonts w:asciiTheme="minorBidi" w:hAnsiTheme="minorBidi"/>
            <w:sz w:val="24"/>
            <w:szCs w:val="24"/>
            <w:rtl/>
          </w:rPr>
          <w:t>פליטת פוזיטרון</w:t>
        </w:r>
      </w:hyperlink>
      <w:r w:rsidRPr="00C1093D">
        <w:rPr>
          <w:rFonts w:asciiTheme="minorBidi" w:hAnsiTheme="minorBidi"/>
          <w:sz w:val="24"/>
          <w:szCs w:val="24"/>
          <w:shd w:val="clear" w:color="auto" w:fill="FFFFFF"/>
        </w:rPr>
        <w:t xml:space="preserve"> </w:t>
      </w:r>
      <w:hyperlink r:id="rId19" w:tooltip="דעיכת בטא" w:history="1">
        <w:r w:rsidRPr="00C1093D">
          <w:rPr>
            <w:rFonts w:asciiTheme="minorBidi" w:hAnsiTheme="minorBidi" w:hint="cs"/>
            <w:sz w:val="24"/>
            <w:szCs w:val="24"/>
            <w:rtl/>
          </w:rPr>
          <w:t>(</w:t>
        </w:r>
        <w:r w:rsidRPr="00C1093D">
          <w:rPr>
            <w:rFonts w:asciiTheme="minorBidi" w:hAnsiTheme="minorBidi"/>
            <w:sz w:val="24"/>
            <w:szCs w:val="24"/>
            <w:rtl/>
          </w:rPr>
          <w:t>בטא</w:t>
        </w:r>
      </w:hyperlink>
      <w:r w:rsidRPr="00C1093D">
        <w:rPr>
          <w:rFonts w:asciiTheme="minorBidi" w:hAnsiTheme="minorBidi"/>
          <w:sz w:val="24"/>
          <w:szCs w:val="24"/>
          <w:shd w:val="clear" w:color="auto" w:fill="FFFFFF"/>
        </w:rPr>
        <w:t> </w:t>
      </w:r>
      <w:r w:rsidRPr="00C1093D">
        <w:rPr>
          <w:rFonts w:asciiTheme="minorBidi" w:hAnsiTheme="minorBidi"/>
          <w:sz w:val="24"/>
          <w:szCs w:val="24"/>
          <w:shd w:val="clear" w:color="auto" w:fill="FFFFFF"/>
          <w:rtl/>
        </w:rPr>
        <w:t>פלוס</w:t>
      </w:r>
      <w:r w:rsidRPr="00C1093D">
        <w:rPr>
          <w:rFonts w:asciiTheme="minorBidi" w:hAnsiTheme="minorBidi" w:hint="cs"/>
          <w:sz w:val="24"/>
          <w:szCs w:val="24"/>
          <w:shd w:val="clear" w:color="auto" w:fill="FFFFFF"/>
          <w:rtl/>
        </w:rPr>
        <w:t xml:space="preserve"> </w:t>
      </w:r>
      <w:r w:rsidRPr="00C1093D">
        <w:rPr>
          <w:rFonts w:asciiTheme="minorBidi" w:hAnsiTheme="minorBidi"/>
          <w:sz w:val="24"/>
          <w:szCs w:val="24"/>
          <w:shd w:val="clear" w:color="auto" w:fill="FFFFFF"/>
          <w:rtl/>
        </w:rPr>
        <w:t>) ל</w:t>
      </w:r>
      <w:r w:rsidRPr="00C1093D">
        <w:rPr>
          <w:rFonts w:asciiTheme="minorBidi" w:hAnsiTheme="minorBidi" w:hint="cs"/>
          <w:sz w:val="24"/>
          <w:szCs w:val="24"/>
          <w:shd w:val="clear" w:color="auto" w:fill="FFFFFF"/>
          <w:rtl/>
        </w:rPr>
        <w:t xml:space="preserve">יסוד </w:t>
      </w:r>
      <w:r w:rsidRPr="00C1093D">
        <w:rPr>
          <w:rFonts w:asciiTheme="minorBidi" w:hAnsiTheme="minorBidi" w:hint="cs"/>
          <w:sz w:val="24"/>
          <w:szCs w:val="24"/>
          <w:shd w:val="clear" w:color="auto" w:fill="FFFFFF"/>
        </w:rPr>
        <w:t>Y</w:t>
      </w:r>
      <w:r w:rsidRPr="00C1093D">
        <w:rPr>
          <w:rFonts w:asciiTheme="minorBidi" w:hAnsiTheme="minorBidi" w:hint="cs"/>
          <w:sz w:val="24"/>
          <w:szCs w:val="24"/>
          <w:shd w:val="clear" w:color="auto" w:fill="FFFFFF"/>
          <w:rtl/>
        </w:rPr>
        <w:t xml:space="preserve"> לפי התגובה הבאה:</w:t>
      </w:r>
    </w:p>
    <w:bookmarkStart w:id="8" w:name="_Hlk54692089"/>
    <w:p w14:paraId="47818B1C" w14:textId="401C899D" w:rsidR="00F91DBF" w:rsidRPr="00C1093D" w:rsidRDefault="00000000" w:rsidP="00BC0755">
      <w:pPr>
        <w:spacing w:after="0" w:line="360" w:lineRule="auto"/>
        <w:jc w:val="both"/>
        <w:rPr>
          <w:rFonts w:asciiTheme="minorBidi" w:hAnsiTheme="minorBidi"/>
          <w:sz w:val="28"/>
          <w:szCs w:val="28"/>
          <w:shd w:val="clear" w:color="auto" w:fill="FFFFFF"/>
          <w:rtl/>
        </w:rPr>
      </w:pPr>
      <m:oMathPara>
        <m:oMath>
          <m:sPre>
            <m:sPrePr>
              <m:ctrlPr>
                <w:rPr>
                  <w:rFonts w:ascii="Cambria Math" w:hAnsi="Cambria Math"/>
                  <w:sz w:val="28"/>
                  <w:szCs w:val="28"/>
                  <w:shd w:val="clear" w:color="auto" w:fill="FFFFFF"/>
                </w:rPr>
              </m:ctrlPr>
            </m:sPrePr>
            <m:sub>
              <m:r>
                <m:rPr>
                  <m:sty m:val="p"/>
                </m:rPr>
                <w:rPr>
                  <w:rFonts w:ascii="Cambria Math" w:hAnsi="Cambria Math"/>
                  <w:sz w:val="28"/>
                  <w:szCs w:val="28"/>
                  <w:shd w:val="clear" w:color="auto" w:fill="FFFFFF"/>
                </w:rPr>
                <m:t>6</m:t>
              </m:r>
            </m:sub>
            <m:sup>
              <m:r>
                <m:rPr>
                  <m:sty m:val="p"/>
                </m:rPr>
                <w:rPr>
                  <w:rFonts w:ascii="Cambria Math" w:hAnsi="Cambria Math"/>
                  <w:sz w:val="28"/>
                  <w:szCs w:val="28"/>
                  <w:shd w:val="clear" w:color="auto" w:fill="FFFFFF"/>
                </w:rPr>
                <m:t>11</m:t>
              </m:r>
            </m:sup>
            <m:e>
              <m:r>
                <m:rPr>
                  <m:sty m:val="p"/>
                </m:rPr>
                <w:rPr>
                  <w:rFonts w:ascii="Cambria Math" w:hAnsi="Cambria Math"/>
                  <w:sz w:val="28"/>
                  <w:szCs w:val="28"/>
                  <w:shd w:val="clear" w:color="auto" w:fill="FFFFFF"/>
                </w:rPr>
                <m:t>C</m:t>
              </m:r>
            </m:e>
          </m:sPre>
          <m:r>
            <m:rPr>
              <m:sty m:val="p"/>
            </m:rPr>
            <w:rPr>
              <w:rFonts w:ascii="Cambria Math" w:hAnsi="Cambria Math"/>
              <w:sz w:val="28"/>
              <w:szCs w:val="28"/>
              <w:shd w:val="clear" w:color="auto" w:fill="FFFFFF"/>
              <w:rtl/>
            </w:rPr>
            <m:t>→</m:t>
          </m:r>
          <m:sPre>
            <m:sPrePr>
              <m:ctrlPr>
                <w:rPr>
                  <w:rFonts w:ascii="Cambria Math" w:hAnsi="Cambria Math"/>
                  <w:sz w:val="28"/>
                  <w:szCs w:val="28"/>
                  <w:shd w:val="clear" w:color="auto" w:fill="FFFFFF"/>
                </w:rPr>
              </m:ctrlPr>
            </m:sPrePr>
            <m:sub>
              <m:r>
                <m:rPr>
                  <m:sty m:val="p"/>
                </m:rPr>
                <w:rPr>
                  <w:rFonts w:ascii="Cambria Math" w:hAnsi="Cambria Math"/>
                  <w:sz w:val="28"/>
                  <w:szCs w:val="28"/>
                  <w:shd w:val="clear" w:color="auto" w:fill="FFFFFF"/>
                </w:rPr>
                <m:t>?</m:t>
              </m:r>
            </m:sub>
            <m:sup>
              <m:r>
                <m:rPr>
                  <m:sty m:val="p"/>
                </m:rPr>
                <w:rPr>
                  <w:rFonts w:ascii="Cambria Math" w:hAnsi="Cambria Math"/>
                  <w:sz w:val="28"/>
                  <w:szCs w:val="28"/>
                  <w:shd w:val="clear" w:color="auto" w:fill="FFFFFF"/>
                </w:rPr>
                <m:t>?</m:t>
              </m:r>
            </m:sup>
            <m:e>
              <m:r>
                <m:rPr>
                  <m:sty m:val="p"/>
                </m:rPr>
                <w:rPr>
                  <w:rFonts w:ascii="Cambria Math" w:hAnsi="Cambria Math"/>
                  <w:sz w:val="28"/>
                  <w:szCs w:val="28"/>
                  <w:shd w:val="clear" w:color="auto" w:fill="FFFFFF"/>
                </w:rPr>
                <m:t xml:space="preserve">Y+ </m:t>
              </m:r>
              <m:sPre>
                <m:sPrePr>
                  <m:ctrlPr>
                    <w:rPr>
                      <w:rFonts w:ascii="Cambria Math" w:hAnsi="Cambria Math"/>
                      <w:sz w:val="28"/>
                      <w:szCs w:val="28"/>
                      <w:shd w:val="clear" w:color="auto" w:fill="FFFFFF"/>
                    </w:rPr>
                  </m:ctrlPr>
                </m:sPrePr>
                <m:sub>
                  <m:r>
                    <m:rPr>
                      <m:sty m:val="p"/>
                    </m:rPr>
                    <w:rPr>
                      <w:rFonts w:ascii="Cambria Math" w:hAnsi="Cambria Math"/>
                      <w:sz w:val="28"/>
                      <w:szCs w:val="28"/>
                      <w:shd w:val="clear" w:color="auto" w:fill="FFFFFF"/>
                    </w:rPr>
                    <m:t>+1</m:t>
                  </m:r>
                </m:sub>
                <m:sup>
                  <m:r>
                    <m:rPr>
                      <m:sty m:val="p"/>
                    </m:rPr>
                    <w:rPr>
                      <w:rFonts w:ascii="Cambria Math" w:hAnsi="Cambria Math"/>
                      <w:sz w:val="28"/>
                      <w:szCs w:val="28"/>
                      <w:shd w:val="clear" w:color="auto" w:fill="FFFFFF"/>
                    </w:rPr>
                    <m:t>0</m:t>
                  </m:r>
                </m:sup>
                <m:e>
                  <m:r>
                    <m:rPr>
                      <m:sty m:val="p"/>
                    </m:rPr>
                    <w:rPr>
                      <w:rFonts w:ascii="Cambria Math" w:hAnsi="Cambria Math"/>
                      <w:sz w:val="28"/>
                      <w:szCs w:val="28"/>
                      <w:shd w:val="clear" w:color="auto" w:fill="FFFFFF"/>
                    </w:rPr>
                    <m:t>β</m:t>
                  </m:r>
                </m:e>
              </m:sPre>
            </m:e>
          </m:sPre>
        </m:oMath>
      </m:oMathPara>
    </w:p>
    <w:bookmarkEnd w:id="8"/>
    <w:p w14:paraId="4FC27A87" w14:textId="77777777" w:rsidR="00F91DBF" w:rsidRPr="00C1093D" w:rsidRDefault="00F91DBF" w:rsidP="00BC0755">
      <w:pPr>
        <w:spacing w:after="0" w:line="360" w:lineRule="auto"/>
        <w:jc w:val="both"/>
        <w:rPr>
          <w:rFonts w:asciiTheme="minorBidi" w:hAnsiTheme="minorBidi"/>
          <w:sz w:val="24"/>
          <w:szCs w:val="24"/>
          <w:shd w:val="clear" w:color="auto" w:fill="FFFFFF"/>
          <w:rtl/>
        </w:rPr>
      </w:pPr>
      <w:r w:rsidRPr="00C1093D">
        <w:rPr>
          <w:rFonts w:asciiTheme="minorBidi" w:hAnsiTheme="minorBidi" w:hint="cs"/>
          <w:sz w:val="24"/>
          <w:szCs w:val="24"/>
          <w:shd w:val="clear" w:color="auto" w:fill="FFFFFF"/>
          <w:rtl/>
        </w:rPr>
        <w:t xml:space="preserve">מהו יסוד </w:t>
      </w:r>
      <w:r w:rsidRPr="00C1093D">
        <w:rPr>
          <w:rFonts w:asciiTheme="minorBidi" w:hAnsiTheme="minorBidi" w:hint="cs"/>
          <w:sz w:val="24"/>
          <w:szCs w:val="24"/>
          <w:shd w:val="clear" w:color="auto" w:fill="FFFFFF"/>
        </w:rPr>
        <w:t>Y</w:t>
      </w:r>
      <w:r w:rsidRPr="00C1093D">
        <w:rPr>
          <w:rFonts w:asciiTheme="minorBidi" w:hAnsiTheme="minorBidi" w:hint="cs"/>
          <w:sz w:val="24"/>
          <w:szCs w:val="24"/>
          <w:shd w:val="clear" w:color="auto" w:fill="FFFFFF"/>
          <w:rtl/>
        </w:rPr>
        <w:t xml:space="preserve">? כתבו מהו מספרו האטומי ומה מספר המסה שלו? </w:t>
      </w:r>
    </w:p>
    <w:p w14:paraId="72E36036" w14:textId="77777777" w:rsidR="00F91DBF" w:rsidRPr="00C1093D" w:rsidRDefault="00F91DBF" w:rsidP="00BC0755">
      <w:pPr>
        <w:spacing w:after="0" w:line="360" w:lineRule="auto"/>
        <w:jc w:val="both"/>
        <w:rPr>
          <w:rFonts w:asciiTheme="minorBidi" w:hAnsiTheme="minorBidi"/>
          <w:sz w:val="24"/>
          <w:szCs w:val="24"/>
          <w:shd w:val="clear" w:color="auto" w:fill="FFFFFF"/>
          <w:rtl/>
        </w:rPr>
      </w:pPr>
    </w:p>
    <w:p w14:paraId="17EEE949" w14:textId="3FA19C59" w:rsidR="00F91DBF" w:rsidRPr="00C1093D" w:rsidRDefault="00F91DBF" w:rsidP="00C044CF">
      <w:pPr>
        <w:pStyle w:val="ListParagraph"/>
        <w:numPr>
          <w:ilvl w:val="0"/>
          <w:numId w:val="37"/>
        </w:numPr>
        <w:spacing w:after="0" w:line="360" w:lineRule="auto"/>
        <w:ind w:left="357" w:hanging="357"/>
        <w:jc w:val="both"/>
        <w:rPr>
          <w:rFonts w:asciiTheme="minorBidi" w:hAnsiTheme="minorBidi"/>
          <w:sz w:val="24"/>
          <w:szCs w:val="24"/>
          <w:rtl/>
        </w:rPr>
      </w:pPr>
      <w:r w:rsidRPr="00C1093D">
        <w:rPr>
          <w:rFonts w:asciiTheme="minorBidi" w:hAnsiTheme="minorBidi" w:hint="cs"/>
          <w:sz w:val="24"/>
          <w:szCs w:val="24"/>
          <w:rtl/>
        </w:rPr>
        <w:t xml:space="preserve">לפניכם גרף המתאר את תהליך פירוק של אטומי </w:t>
      </w:r>
      <w:r w:rsidRPr="00C1093D">
        <w:rPr>
          <w:rFonts w:asciiTheme="minorBidi" w:hAnsiTheme="minorBidi"/>
          <w:sz w:val="24"/>
          <w:szCs w:val="24"/>
          <w:vertAlign w:val="superscript"/>
        </w:rPr>
        <w:t>14</w:t>
      </w:r>
      <w:r w:rsidRPr="00C1093D">
        <w:rPr>
          <w:rFonts w:asciiTheme="minorBidi" w:hAnsiTheme="minorBidi" w:hint="cs"/>
          <w:sz w:val="24"/>
          <w:szCs w:val="24"/>
        </w:rPr>
        <w:t>C</w:t>
      </w:r>
      <w:r w:rsidRPr="00C1093D">
        <w:rPr>
          <w:rFonts w:asciiTheme="minorBidi" w:hAnsiTheme="minorBidi" w:hint="cs"/>
          <w:sz w:val="24"/>
          <w:szCs w:val="24"/>
          <w:rtl/>
        </w:rPr>
        <w:t xml:space="preserve"> פצצתי.</w:t>
      </w:r>
    </w:p>
    <w:p w14:paraId="26546B9F" w14:textId="77777777" w:rsidR="001C7119" w:rsidRDefault="00F91DBF" w:rsidP="001C7119">
      <w:pPr>
        <w:spacing w:after="0" w:line="360" w:lineRule="auto"/>
        <w:jc w:val="both"/>
        <w:rPr>
          <w:rFonts w:asciiTheme="minorBidi" w:hAnsiTheme="minorBidi"/>
          <w:sz w:val="24"/>
          <w:szCs w:val="24"/>
          <w:rtl/>
        </w:rPr>
      </w:pPr>
      <w:r w:rsidRPr="00C1093D">
        <w:rPr>
          <w:rFonts w:asciiTheme="minorBidi" w:hAnsiTheme="minorBidi"/>
          <w:noProof/>
          <w:sz w:val="24"/>
          <w:szCs w:val="24"/>
          <w:shd w:val="clear" w:color="auto" w:fill="FFFFFF"/>
        </w:rPr>
        <mc:AlternateContent>
          <mc:Choice Requires="wps">
            <w:drawing>
              <wp:inline distT="0" distB="0" distL="0" distR="0" wp14:anchorId="4E48F3DE" wp14:editId="73FF32B3">
                <wp:extent cx="323850" cy="381635"/>
                <wp:effectExtent l="0" t="0" r="0"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81635"/>
                        </a:xfrm>
                        <a:prstGeom prst="rect">
                          <a:avLst/>
                        </a:prstGeom>
                        <a:noFill/>
                        <a:ln w="9525">
                          <a:noFill/>
                          <a:miter lim="800000"/>
                          <a:headEnd/>
                          <a:tailEnd/>
                        </a:ln>
                      </wps:spPr>
                      <wps:txbx>
                        <w:txbxContent>
                          <w:p w14:paraId="73E0F062" w14:textId="77777777" w:rsidR="00283C99" w:rsidRDefault="00283C99" w:rsidP="00F91DBF">
                            <w:r>
                              <w:rPr>
                                <w:rFonts w:hint="cs"/>
                                <w:rtl/>
                              </w:rPr>
                              <w:t>%</w:t>
                            </w:r>
                          </w:p>
                        </w:txbxContent>
                      </wps:txbx>
                      <wps:bodyPr rot="0" vert="horz" wrap="square" lIns="91440" tIns="45720" rIns="91440" bIns="45720" anchor="t" anchorCtr="0">
                        <a:noAutofit/>
                      </wps:bodyPr>
                    </wps:wsp>
                  </a:graphicData>
                </a:graphic>
              </wp:inline>
            </w:drawing>
          </mc:Choice>
          <mc:Fallback>
            <w:pict>
              <v:shapetype w14:anchorId="4E48F3DE" id="_x0000_t202" coordsize="21600,21600" o:spt="202" path="m,l,21600r21600,l21600,xe">
                <v:stroke joinstyle="miter"/>
                <v:path gradientshapeok="t" o:connecttype="rect"/>
              </v:shapetype>
              <v:shape id="Text Box 2" o:spid="_x0000_s1026" type="#_x0000_t202" style="width:25.5pt;height:3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" filled="f" stroked="f">
                <v:textbox>
                  <w:txbxContent>
                    <w:p w14:paraId="73E0F062" w14:textId="77777777" w:rsidR="00283C99" w:rsidRDefault="00283C99" w:rsidP="00F91DBF">
                      <w:r>
                        <w:rPr>
                          <w:rFonts w:hint="cs"/>
                          <w:rtl/>
                        </w:rPr>
                        <w:t>%</w:t>
                      </w:r>
                    </w:p>
                  </w:txbxContent>
                </v:textbox>
                <w10:anchorlock/>
              </v:shape>
            </w:pict>
          </mc:Fallback>
        </mc:AlternateContent>
      </w:r>
      <w:r w:rsidRPr="00C1093D">
        <w:rPr>
          <w:rFonts w:asciiTheme="minorBidi" w:hAnsiTheme="minorBidi"/>
          <w:noProof/>
          <w:sz w:val="24"/>
          <w:szCs w:val="24"/>
          <w:shd w:val="clear" w:color="auto" w:fill="FFFFFF"/>
        </w:rPr>
        <w:drawing>
          <wp:inline distT="0" distB="0" distL="0" distR="0" wp14:anchorId="23B54BC3" wp14:editId="0912941A">
            <wp:extent cx="4114800" cy="1951990"/>
            <wp:effectExtent l="0" t="0" r="0" b="0"/>
            <wp:docPr id="10" name="Picture 10" descr="ככל שעובר הזמן אחוז האטומים יורד." title="גרף המתאר תהליך פירו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14800" cy="1951990"/>
                    </a:xfrm>
                    <a:prstGeom prst="rect">
                      <a:avLst/>
                    </a:prstGeom>
                    <a:noFill/>
                  </pic:spPr>
                </pic:pic>
              </a:graphicData>
            </a:graphic>
          </wp:inline>
        </w:drawing>
      </w:r>
    </w:p>
    <w:p w14:paraId="32E6AF9D" w14:textId="23A2599C" w:rsidR="00F91DBF" w:rsidRPr="00C1093D" w:rsidRDefault="00F91DBF" w:rsidP="001C7119">
      <w:pPr>
        <w:spacing w:after="0" w:line="360" w:lineRule="auto"/>
        <w:jc w:val="both"/>
        <w:rPr>
          <w:rFonts w:asciiTheme="minorBidi" w:hAnsiTheme="minorBidi"/>
          <w:sz w:val="24"/>
          <w:szCs w:val="24"/>
          <w:rtl/>
        </w:rPr>
      </w:pPr>
      <w:r w:rsidRPr="00C1093D">
        <w:rPr>
          <w:rFonts w:asciiTheme="minorBidi" w:hAnsiTheme="minorBidi" w:hint="cs"/>
          <w:sz w:val="24"/>
          <w:szCs w:val="24"/>
          <w:rtl/>
        </w:rPr>
        <w:t xml:space="preserve">הוסיפו על גרף זה את עקומת הפירוק של </w:t>
      </w:r>
      <w:r w:rsidRPr="00C1093D">
        <w:rPr>
          <w:rFonts w:asciiTheme="minorBidi" w:hAnsiTheme="minorBidi" w:hint="cs"/>
          <w:sz w:val="24"/>
          <w:szCs w:val="24"/>
        </w:rPr>
        <w:t>C</w:t>
      </w:r>
      <w:r w:rsidRPr="00C1093D">
        <w:rPr>
          <w:rFonts w:asciiTheme="minorBidi" w:hAnsiTheme="minorBidi" w:hint="cs"/>
          <w:sz w:val="24"/>
          <w:szCs w:val="24"/>
          <w:vertAlign w:val="superscript"/>
          <w:rtl/>
        </w:rPr>
        <w:t>14</w:t>
      </w:r>
      <w:r w:rsidRPr="00C1093D">
        <w:rPr>
          <w:rFonts w:asciiTheme="minorBidi" w:hAnsiTheme="minorBidi" w:hint="cs"/>
          <w:sz w:val="24"/>
          <w:szCs w:val="24"/>
          <w:rtl/>
        </w:rPr>
        <w:t xml:space="preserve"> הנוצר באופן טבעי באטמוספירה ושל </w:t>
      </w:r>
      <w:r w:rsidRPr="00C1093D">
        <w:rPr>
          <w:rFonts w:asciiTheme="minorBidi" w:hAnsiTheme="minorBidi" w:hint="cs"/>
          <w:sz w:val="24"/>
          <w:szCs w:val="24"/>
        </w:rPr>
        <w:t>C</w:t>
      </w:r>
      <w:r w:rsidRPr="00C1093D">
        <w:rPr>
          <w:rFonts w:asciiTheme="minorBidi" w:hAnsiTheme="minorBidi" w:hint="cs"/>
          <w:sz w:val="24"/>
          <w:szCs w:val="24"/>
          <w:vertAlign w:val="superscript"/>
          <w:rtl/>
        </w:rPr>
        <w:t>11</w:t>
      </w:r>
      <w:r w:rsidRPr="00C1093D">
        <w:rPr>
          <w:rFonts w:asciiTheme="minorBidi" w:hAnsiTheme="minorBidi" w:hint="cs"/>
          <w:sz w:val="24"/>
          <w:szCs w:val="24"/>
          <w:rtl/>
        </w:rPr>
        <w:t xml:space="preserve">. </w:t>
      </w:r>
    </w:p>
    <w:p w14:paraId="56EBD873" w14:textId="77777777" w:rsidR="00F91DBF" w:rsidRPr="00C1093D" w:rsidRDefault="00F91DBF" w:rsidP="008716F7">
      <w:pPr>
        <w:pStyle w:val="ListParagraph"/>
        <w:numPr>
          <w:ilvl w:val="0"/>
          <w:numId w:val="5"/>
        </w:numPr>
        <w:spacing w:after="0" w:line="360" w:lineRule="auto"/>
        <w:ind w:left="226" w:hanging="284"/>
        <w:jc w:val="both"/>
        <w:rPr>
          <w:rFonts w:asciiTheme="minorBidi" w:hAnsiTheme="minorBidi"/>
          <w:sz w:val="24"/>
          <w:szCs w:val="24"/>
          <w:shd w:val="clear" w:color="auto" w:fill="FFFFFF"/>
        </w:rPr>
      </w:pPr>
      <w:r w:rsidRPr="00C1093D">
        <w:rPr>
          <w:rFonts w:asciiTheme="minorBidi" w:hAnsiTheme="minorBidi" w:hint="cs"/>
          <w:sz w:val="24"/>
          <w:szCs w:val="24"/>
          <w:shd w:val="clear" w:color="auto" w:fill="FFFFFF"/>
          <w:rtl/>
        </w:rPr>
        <w:t>תארו והסבירו את העקומות שהצעתם תוך התבססות על המידע שהוצג בקטע.</w:t>
      </w:r>
    </w:p>
    <w:p w14:paraId="30DB9962" w14:textId="77777777" w:rsidR="00F91DBF" w:rsidRPr="00C1093D" w:rsidRDefault="00F91DBF" w:rsidP="00BC0755">
      <w:pPr>
        <w:spacing w:after="0" w:line="360" w:lineRule="auto"/>
        <w:jc w:val="both"/>
        <w:rPr>
          <w:rFonts w:asciiTheme="minorBidi" w:hAnsiTheme="minorBidi"/>
          <w:sz w:val="24"/>
          <w:szCs w:val="24"/>
          <w:shd w:val="clear" w:color="auto" w:fill="FFFFFF"/>
          <w:rtl/>
        </w:rPr>
      </w:pPr>
    </w:p>
    <w:p w14:paraId="29D554C4" w14:textId="69EC384D" w:rsidR="00F91DBF" w:rsidRPr="00C1093D" w:rsidRDefault="00F91DBF" w:rsidP="00C044CF">
      <w:pPr>
        <w:pStyle w:val="ListParagraph"/>
        <w:numPr>
          <w:ilvl w:val="0"/>
          <w:numId w:val="37"/>
        </w:numPr>
        <w:spacing w:after="0" w:line="360" w:lineRule="auto"/>
        <w:ind w:left="357" w:hanging="357"/>
        <w:rPr>
          <w:rFonts w:asciiTheme="minorBidi" w:hAnsiTheme="minorBidi"/>
          <w:sz w:val="24"/>
          <w:szCs w:val="24"/>
          <w:shd w:val="clear" w:color="auto" w:fill="FFFFFF"/>
          <w:rtl/>
        </w:rPr>
      </w:pPr>
      <w:r w:rsidRPr="00C1093D">
        <w:rPr>
          <w:rFonts w:asciiTheme="minorBidi" w:hAnsiTheme="minorBidi" w:hint="cs"/>
          <w:sz w:val="24"/>
          <w:szCs w:val="24"/>
          <w:shd w:val="clear" w:color="auto" w:fill="FFFFFF"/>
          <w:rtl/>
        </w:rPr>
        <w:t xml:space="preserve">הגרף שלפניכם מתאר </w:t>
      </w:r>
      <w:r w:rsidRPr="00C1093D">
        <w:rPr>
          <w:rFonts w:asciiTheme="minorBidi" w:hAnsiTheme="minorBidi"/>
          <w:sz w:val="24"/>
          <w:szCs w:val="24"/>
          <w:shd w:val="clear" w:color="auto" w:fill="FFFFFF"/>
          <w:rtl/>
        </w:rPr>
        <w:t>את ריכוז הפחמן</w:t>
      </w:r>
      <w:r w:rsidRPr="00C1093D">
        <w:rPr>
          <w:rFonts w:asciiTheme="minorBidi" w:hAnsiTheme="minorBidi" w:hint="cs"/>
          <w:sz w:val="24"/>
          <w:szCs w:val="24"/>
          <w:shd w:val="clear" w:color="auto" w:fill="FFFFFF"/>
          <w:rtl/>
        </w:rPr>
        <w:t xml:space="preserve"> </w:t>
      </w:r>
      <w:r w:rsidRPr="00C1093D">
        <w:rPr>
          <w:rFonts w:asciiTheme="minorBidi" w:hAnsiTheme="minorBidi" w:hint="cs"/>
          <w:sz w:val="24"/>
          <w:szCs w:val="24"/>
        </w:rPr>
        <w:t>C</w:t>
      </w:r>
      <w:r w:rsidRPr="00C1093D">
        <w:rPr>
          <w:rFonts w:asciiTheme="minorBidi" w:hAnsiTheme="minorBidi" w:hint="cs"/>
          <w:sz w:val="24"/>
          <w:szCs w:val="24"/>
          <w:vertAlign w:val="superscript"/>
          <w:rtl/>
        </w:rPr>
        <w:t>14</w:t>
      </w:r>
      <w:r w:rsidRPr="00C1093D">
        <w:rPr>
          <w:rFonts w:asciiTheme="minorBidi" w:hAnsiTheme="minorBidi"/>
          <w:sz w:val="24"/>
          <w:szCs w:val="24"/>
          <w:shd w:val="clear" w:color="auto" w:fill="FFFFFF"/>
          <w:rtl/>
        </w:rPr>
        <w:t xml:space="preserve"> באטמוספירה, כפי שנמדד לאורך השנים ב</w:t>
      </w:r>
      <w:hyperlink r:id="rId21" w:tooltip="אוסטריה" w:history="1">
        <w:r w:rsidRPr="00C1093D">
          <w:rPr>
            <w:rFonts w:asciiTheme="minorBidi" w:hAnsiTheme="minorBidi"/>
            <w:sz w:val="24"/>
            <w:szCs w:val="24"/>
            <w:shd w:val="clear" w:color="auto" w:fill="FFFFFF"/>
            <w:rtl/>
          </w:rPr>
          <w:t>אוסטריה</w:t>
        </w:r>
      </w:hyperlink>
      <w:r w:rsidRPr="00C1093D">
        <w:rPr>
          <w:rFonts w:asciiTheme="minorBidi" w:hAnsiTheme="minorBidi"/>
          <w:sz w:val="24"/>
          <w:szCs w:val="24"/>
          <w:shd w:val="clear" w:color="auto" w:fill="FFFFFF"/>
        </w:rPr>
        <w:t> </w:t>
      </w:r>
      <w:r w:rsidRPr="00C1093D">
        <w:rPr>
          <w:rFonts w:asciiTheme="minorBidi" w:hAnsiTheme="minorBidi"/>
          <w:sz w:val="24"/>
          <w:szCs w:val="24"/>
          <w:shd w:val="clear" w:color="auto" w:fill="FFFFFF"/>
          <w:rtl/>
        </w:rPr>
        <w:t>(סגול</w:t>
      </w:r>
      <w:r w:rsidRPr="00C1093D">
        <w:rPr>
          <w:rFonts w:asciiTheme="minorBidi" w:hAnsiTheme="minorBidi" w:hint="cs"/>
          <w:sz w:val="24"/>
          <w:szCs w:val="24"/>
          <w:shd w:val="clear" w:color="auto" w:fill="FFFFFF"/>
          <w:rtl/>
        </w:rPr>
        <w:t xml:space="preserve">) וניו-זילנד (אדום). הקו הכחול האופקי מייצג את הריכוז הטבעי של פחמן </w:t>
      </w:r>
      <w:r w:rsidRPr="00C1093D">
        <w:rPr>
          <w:rFonts w:asciiTheme="minorBidi" w:hAnsiTheme="minorBidi" w:hint="cs"/>
          <w:sz w:val="24"/>
          <w:szCs w:val="24"/>
        </w:rPr>
        <w:t>C</w:t>
      </w:r>
      <w:r w:rsidRPr="00C1093D">
        <w:rPr>
          <w:rFonts w:asciiTheme="minorBidi" w:hAnsiTheme="minorBidi" w:hint="cs"/>
          <w:sz w:val="24"/>
          <w:szCs w:val="24"/>
          <w:vertAlign w:val="superscript"/>
          <w:rtl/>
        </w:rPr>
        <w:t>14</w:t>
      </w:r>
      <w:r w:rsidRPr="00C1093D">
        <w:rPr>
          <w:rFonts w:asciiTheme="minorBidi" w:hAnsiTheme="minorBidi" w:hint="cs"/>
          <w:sz w:val="24"/>
          <w:szCs w:val="24"/>
          <w:shd w:val="clear" w:color="auto" w:fill="FFFFFF"/>
          <w:rtl/>
        </w:rPr>
        <w:t xml:space="preserve"> בטבע</w:t>
      </w:r>
    </w:p>
    <w:p w14:paraId="78219FAB" w14:textId="39FFC194" w:rsidR="00F91DBF" w:rsidRPr="00C1093D" w:rsidRDefault="00C27D98" w:rsidP="00BC0755">
      <w:pPr>
        <w:spacing w:after="0" w:line="360" w:lineRule="auto"/>
        <w:jc w:val="both"/>
        <w:rPr>
          <w:rFonts w:asciiTheme="minorBidi" w:hAnsiTheme="minorBidi"/>
          <w:sz w:val="24"/>
          <w:szCs w:val="24"/>
          <w:shd w:val="clear" w:color="auto" w:fill="FFFFFF"/>
          <w:rtl/>
        </w:rPr>
      </w:pPr>
      <w:r w:rsidRPr="00C1093D">
        <w:rPr>
          <w:noProof/>
        </w:rPr>
        <w:lastRenderedPageBreak/>
        <w:drawing>
          <wp:inline distT="0" distB="0" distL="0" distR="0" wp14:anchorId="23B218B1" wp14:editId="026A148C">
            <wp:extent cx="3491230" cy="2793365"/>
            <wp:effectExtent l="0" t="0" r="0" b="6985"/>
            <wp:docPr id="7" name="Picture 7" descr="במדידות ריכוז הפחמן באוסטריה וניו זילנד יש עלייה בין השנים 1955 ועד 1963-1965 ומאז ירידה עד למדידות בשנת 1995. המדידות באוסטריה ברובן גבוהות מאשר בניו זילנד." title="גרף ריכוז הפחמן 14C באטמוספי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91230" cy="2793365"/>
                    </a:xfrm>
                    <a:prstGeom prst="rect">
                      <a:avLst/>
                    </a:prstGeom>
                    <a:noFill/>
                    <a:ln>
                      <a:noFill/>
                    </a:ln>
                  </pic:spPr>
                </pic:pic>
              </a:graphicData>
            </a:graphic>
          </wp:inline>
        </w:drawing>
      </w:r>
    </w:p>
    <w:p w14:paraId="51C27512" w14:textId="77777777" w:rsidR="00F91DBF" w:rsidRPr="00C1093D" w:rsidRDefault="00F91DBF" w:rsidP="008716F7">
      <w:pPr>
        <w:pStyle w:val="ListParagraph"/>
        <w:numPr>
          <w:ilvl w:val="0"/>
          <w:numId w:val="6"/>
        </w:numPr>
        <w:spacing w:after="0" w:line="360" w:lineRule="auto"/>
        <w:ind w:left="368" w:hanging="284"/>
        <w:jc w:val="both"/>
        <w:rPr>
          <w:rFonts w:asciiTheme="minorBidi" w:hAnsiTheme="minorBidi"/>
          <w:sz w:val="24"/>
          <w:szCs w:val="24"/>
          <w:shd w:val="clear" w:color="auto" w:fill="FFFFFF"/>
        </w:rPr>
      </w:pPr>
      <w:r w:rsidRPr="00C1093D">
        <w:rPr>
          <w:rFonts w:asciiTheme="minorBidi" w:hAnsiTheme="minorBidi" w:hint="cs"/>
          <w:sz w:val="24"/>
          <w:szCs w:val="24"/>
          <w:shd w:val="clear" w:color="auto" w:fill="FFFFFF"/>
          <w:rtl/>
        </w:rPr>
        <w:t>מה ניתן ללמוד מגרף זה לגבי ריכוז פחמן 14 לאורך השנים? התייחסו לשתי העקומות ומשמעות בחירת מדינות אלו.</w:t>
      </w:r>
    </w:p>
    <w:p w14:paraId="2C121CF7" w14:textId="77777777" w:rsidR="00F91DBF" w:rsidRPr="00C1093D" w:rsidRDefault="00F91DBF" w:rsidP="008716F7">
      <w:pPr>
        <w:pStyle w:val="ListParagraph"/>
        <w:numPr>
          <w:ilvl w:val="0"/>
          <w:numId w:val="6"/>
        </w:numPr>
        <w:spacing w:after="0" w:line="360" w:lineRule="auto"/>
        <w:ind w:left="368" w:hanging="284"/>
        <w:jc w:val="both"/>
        <w:rPr>
          <w:rFonts w:asciiTheme="minorBidi" w:hAnsiTheme="minorBidi"/>
          <w:sz w:val="24"/>
          <w:szCs w:val="24"/>
          <w:shd w:val="clear" w:color="auto" w:fill="FFFFFF"/>
        </w:rPr>
      </w:pPr>
      <w:r w:rsidRPr="00C1093D">
        <w:rPr>
          <w:rFonts w:asciiTheme="minorBidi" w:hAnsiTheme="minorBidi" w:hint="cs"/>
          <w:sz w:val="24"/>
          <w:szCs w:val="24"/>
          <w:shd w:val="clear" w:color="auto" w:fill="FFFFFF"/>
          <w:rtl/>
        </w:rPr>
        <w:t xml:space="preserve">האם בגרף בא לידי ביטוי מידע שהוצג בקטע לגבי פחמן 14? אם כן, היכן ובכל מיקרה נמקו מדוע. </w:t>
      </w:r>
    </w:p>
    <w:p w14:paraId="4DEDF903" w14:textId="77777777" w:rsidR="00F91DBF" w:rsidRPr="00C1093D" w:rsidRDefault="00F91DBF" w:rsidP="008716F7">
      <w:pPr>
        <w:pStyle w:val="ListParagraph"/>
        <w:numPr>
          <w:ilvl w:val="0"/>
          <w:numId w:val="6"/>
        </w:numPr>
        <w:spacing w:after="0" w:line="360" w:lineRule="auto"/>
        <w:ind w:left="368" w:hanging="284"/>
        <w:jc w:val="both"/>
        <w:rPr>
          <w:rFonts w:asciiTheme="minorBidi" w:hAnsiTheme="minorBidi"/>
          <w:sz w:val="24"/>
          <w:szCs w:val="24"/>
          <w:shd w:val="clear" w:color="auto" w:fill="FFFFFF"/>
        </w:rPr>
      </w:pPr>
      <w:r w:rsidRPr="00C1093D">
        <w:rPr>
          <w:rFonts w:asciiTheme="minorBidi" w:hAnsiTheme="minorBidi" w:hint="cs"/>
          <w:sz w:val="24"/>
          <w:szCs w:val="24"/>
          <w:shd w:val="clear" w:color="auto" w:fill="FFFFFF"/>
          <w:rtl/>
        </w:rPr>
        <w:t>מה לדעתכם יכול להסביר את מגמת הגרף משנות ה- 70 ואילך? הסבירו את השערתכם.</w:t>
      </w:r>
    </w:p>
    <w:p w14:paraId="3D76B44B" w14:textId="77777777" w:rsidR="00F91DBF" w:rsidRPr="00C1093D" w:rsidRDefault="00F91DBF" w:rsidP="0010457C">
      <w:pPr>
        <w:spacing w:after="0" w:line="360" w:lineRule="auto"/>
        <w:ind w:left="368" w:hanging="284"/>
        <w:jc w:val="both"/>
        <w:rPr>
          <w:rFonts w:asciiTheme="minorBidi" w:hAnsiTheme="minorBidi"/>
          <w:sz w:val="24"/>
          <w:szCs w:val="24"/>
          <w:shd w:val="clear" w:color="auto" w:fill="FFFFFF"/>
          <w:rtl/>
        </w:rPr>
      </w:pPr>
    </w:p>
    <w:p w14:paraId="0DEF70AC" w14:textId="2C0A8146" w:rsidR="00F91DBF" w:rsidRPr="00C1093D" w:rsidRDefault="00F91DBF" w:rsidP="00C044CF">
      <w:pPr>
        <w:pStyle w:val="ListParagraph"/>
        <w:numPr>
          <w:ilvl w:val="0"/>
          <w:numId w:val="37"/>
        </w:numPr>
        <w:spacing w:after="0" w:line="360" w:lineRule="auto"/>
        <w:ind w:left="357" w:hanging="357"/>
        <w:jc w:val="both"/>
        <w:rPr>
          <w:rFonts w:asciiTheme="minorBidi" w:hAnsiTheme="minorBidi"/>
          <w:sz w:val="24"/>
          <w:szCs w:val="24"/>
          <w:shd w:val="clear" w:color="auto" w:fill="FFFFFF"/>
          <w:rtl/>
        </w:rPr>
      </w:pPr>
      <w:r w:rsidRPr="00C1093D">
        <w:rPr>
          <w:rFonts w:asciiTheme="minorBidi" w:hAnsiTheme="minorBidi" w:hint="cs"/>
          <w:sz w:val="24"/>
          <w:szCs w:val="24"/>
          <w:shd w:val="clear" w:color="auto" w:fill="FFFFFF"/>
          <w:rtl/>
        </w:rPr>
        <w:t xml:space="preserve">מחקר שפורסם לפני שנה </w:t>
      </w:r>
      <w:r w:rsidRPr="00C1093D">
        <w:rPr>
          <w:rFonts w:asciiTheme="minorBidi" w:hAnsiTheme="minorBidi"/>
          <w:sz w:val="24"/>
          <w:szCs w:val="24"/>
          <w:shd w:val="clear" w:color="auto" w:fill="FFFFFF"/>
          <w:rtl/>
        </w:rPr>
        <w:t xml:space="preserve">על ידי קבוצת חוקרים סיניים ואמריקאים, השתמש בפחמן הפצצתי כדי להראות עד כמה רחוק מסוגלות להגיע שאריות הפעילות הגרעינית </w:t>
      </w:r>
      <w:r w:rsidRPr="00C1093D">
        <w:rPr>
          <w:rFonts w:asciiTheme="minorBidi" w:hAnsiTheme="minorBidi" w:hint="cs"/>
          <w:sz w:val="24"/>
          <w:szCs w:val="24"/>
          <w:shd w:val="clear" w:color="auto" w:fill="FFFFFF"/>
          <w:rtl/>
        </w:rPr>
        <w:t>של בני האדם</w:t>
      </w:r>
      <w:r w:rsidRPr="00C1093D">
        <w:rPr>
          <w:rFonts w:asciiTheme="minorBidi" w:hAnsiTheme="minorBidi"/>
          <w:sz w:val="24"/>
          <w:szCs w:val="24"/>
          <w:shd w:val="clear" w:color="auto" w:fill="FFFFFF"/>
          <w:rtl/>
        </w:rPr>
        <w:t xml:space="preserve"> באוקיינוס</w:t>
      </w:r>
      <w:r w:rsidRPr="00C1093D">
        <w:rPr>
          <w:rFonts w:asciiTheme="minorBidi" w:hAnsiTheme="minorBidi"/>
          <w:sz w:val="24"/>
          <w:szCs w:val="24"/>
          <w:shd w:val="clear" w:color="auto" w:fill="FFFFFF"/>
        </w:rPr>
        <w:t>.</w:t>
      </w:r>
      <w:r w:rsidRPr="00C1093D">
        <w:rPr>
          <w:rFonts w:asciiTheme="minorBidi" w:hAnsiTheme="minorBidi" w:hint="cs"/>
          <w:sz w:val="24"/>
          <w:szCs w:val="24"/>
          <w:shd w:val="clear" w:color="auto" w:fill="FFFFFF"/>
          <w:rtl/>
        </w:rPr>
        <w:t xml:space="preserve"> החוקרים מצאו </w:t>
      </w:r>
      <w:r w:rsidRPr="00C1093D">
        <w:rPr>
          <w:rFonts w:asciiTheme="minorBidi" w:hAnsiTheme="minorBidi"/>
          <w:sz w:val="24"/>
          <w:szCs w:val="24"/>
          <w:shd w:val="clear" w:color="auto" w:fill="FFFFFF"/>
          <w:rtl/>
        </w:rPr>
        <w:t xml:space="preserve">שהפחמן הפצצתי הגיע לגופם של סרטנים חסרי שריון שחיים בנקודות העמוקות ביותר </w:t>
      </w:r>
      <w:r w:rsidRPr="00C1093D">
        <w:rPr>
          <w:rFonts w:asciiTheme="minorBidi" w:hAnsiTheme="minorBidi" w:hint="cs"/>
          <w:sz w:val="24"/>
          <w:szCs w:val="24"/>
          <w:shd w:val="clear" w:color="auto" w:fill="FFFFFF"/>
          <w:rtl/>
        </w:rPr>
        <w:t>ב</w:t>
      </w:r>
      <w:r w:rsidRPr="00C1093D">
        <w:rPr>
          <w:rFonts w:asciiTheme="minorBidi" w:hAnsiTheme="minorBidi"/>
          <w:sz w:val="24"/>
          <w:szCs w:val="24"/>
          <w:shd w:val="clear" w:color="auto" w:fill="FFFFFF"/>
          <w:rtl/>
        </w:rPr>
        <w:t>אוקיינוס השקט, שעומקן מגיע עד לכ-11 קילומטר</w:t>
      </w:r>
      <w:r w:rsidRPr="00C1093D">
        <w:rPr>
          <w:rFonts w:asciiTheme="minorBidi" w:hAnsiTheme="minorBidi"/>
          <w:sz w:val="24"/>
          <w:szCs w:val="24"/>
          <w:shd w:val="clear" w:color="auto" w:fill="FFFFFF"/>
        </w:rPr>
        <w:t>.</w:t>
      </w:r>
      <w:r w:rsidRPr="00C1093D">
        <w:rPr>
          <w:rFonts w:asciiTheme="minorBidi" w:hAnsiTheme="minorBidi" w:hint="cs"/>
          <w:sz w:val="24"/>
          <w:szCs w:val="24"/>
          <w:shd w:val="clear" w:color="auto" w:fill="FFFFFF"/>
          <w:rtl/>
        </w:rPr>
        <w:t xml:space="preserve"> מידע זה </w:t>
      </w:r>
      <w:proofErr w:type="spellStart"/>
      <w:r w:rsidRPr="00C1093D">
        <w:rPr>
          <w:rFonts w:asciiTheme="minorBidi" w:hAnsiTheme="minorBidi" w:hint="cs"/>
          <w:sz w:val="24"/>
          <w:szCs w:val="24"/>
          <w:shd w:val="clear" w:color="auto" w:fill="FFFFFF"/>
          <w:rtl/>
        </w:rPr>
        <w:t>איפשר</w:t>
      </w:r>
      <w:proofErr w:type="spellEnd"/>
      <w:r w:rsidRPr="00C1093D">
        <w:rPr>
          <w:rFonts w:asciiTheme="minorBidi" w:hAnsiTheme="minorBidi" w:hint="cs"/>
          <w:sz w:val="24"/>
          <w:szCs w:val="24"/>
          <w:shd w:val="clear" w:color="auto" w:fill="FFFFFF"/>
          <w:rtl/>
        </w:rPr>
        <w:t xml:space="preserve"> ל</w:t>
      </w:r>
      <w:r w:rsidRPr="00C1093D">
        <w:rPr>
          <w:rFonts w:asciiTheme="minorBidi" w:hAnsiTheme="minorBidi"/>
          <w:sz w:val="24"/>
          <w:szCs w:val="24"/>
          <w:shd w:val="clear" w:color="auto" w:fill="FFFFFF"/>
          <w:rtl/>
        </w:rPr>
        <w:t xml:space="preserve">חוקרים </w:t>
      </w:r>
      <w:r w:rsidRPr="00C1093D">
        <w:rPr>
          <w:rFonts w:asciiTheme="minorBidi" w:hAnsiTheme="minorBidi" w:hint="cs"/>
          <w:sz w:val="24"/>
          <w:szCs w:val="24"/>
          <w:shd w:val="clear" w:color="auto" w:fill="FFFFFF"/>
          <w:rtl/>
        </w:rPr>
        <w:t>להבין</w:t>
      </w:r>
      <w:r w:rsidRPr="00C1093D">
        <w:rPr>
          <w:rFonts w:asciiTheme="minorBidi" w:hAnsiTheme="minorBidi"/>
          <w:sz w:val="24"/>
          <w:szCs w:val="24"/>
          <w:shd w:val="clear" w:color="auto" w:fill="FFFFFF"/>
          <w:rtl/>
        </w:rPr>
        <w:t xml:space="preserve"> תהליכים </w:t>
      </w:r>
      <w:proofErr w:type="spellStart"/>
      <w:r w:rsidRPr="00C1093D">
        <w:rPr>
          <w:rFonts w:asciiTheme="minorBidi" w:hAnsiTheme="minorBidi"/>
          <w:sz w:val="24"/>
          <w:szCs w:val="24"/>
          <w:shd w:val="clear" w:color="auto" w:fill="FFFFFF"/>
          <w:rtl/>
        </w:rPr>
        <w:t>אוקיאנוגרפיים</w:t>
      </w:r>
      <w:proofErr w:type="spellEnd"/>
      <w:r w:rsidRPr="00C1093D">
        <w:rPr>
          <w:rFonts w:asciiTheme="minorBidi" w:hAnsiTheme="minorBidi"/>
          <w:sz w:val="24"/>
          <w:szCs w:val="24"/>
          <w:shd w:val="clear" w:color="auto" w:fill="FFFFFF"/>
          <w:rtl/>
        </w:rPr>
        <w:t xml:space="preserve">, </w:t>
      </w:r>
      <w:r w:rsidRPr="00C1093D">
        <w:rPr>
          <w:rFonts w:asciiTheme="minorBidi" w:hAnsiTheme="minorBidi" w:hint="cs"/>
          <w:sz w:val="24"/>
          <w:szCs w:val="24"/>
          <w:shd w:val="clear" w:color="auto" w:fill="FFFFFF"/>
          <w:rtl/>
        </w:rPr>
        <w:t>כמו גם</w:t>
      </w:r>
      <w:r w:rsidRPr="00C1093D">
        <w:rPr>
          <w:rFonts w:asciiTheme="minorBidi" w:hAnsiTheme="minorBidi"/>
          <w:sz w:val="24"/>
          <w:szCs w:val="24"/>
          <w:shd w:val="clear" w:color="auto" w:fill="FFFFFF"/>
          <w:rtl/>
        </w:rPr>
        <w:t xml:space="preserve"> על השלכותיהם של ההשפעות האנושיות</w:t>
      </w:r>
      <w:r w:rsidRPr="00C1093D">
        <w:rPr>
          <w:rFonts w:asciiTheme="minorBidi" w:hAnsiTheme="minorBidi"/>
          <w:sz w:val="24"/>
          <w:szCs w:val="24"/>
          <w:shd w:val="clear" w:color="auto" w:fill="FFFFFF"/>
        </w:rPr>
        <w:t>.</w:t>
      </w:r>
    </w:p>
    <w:p w14:paraId="35C23EA4" w14:textId="77777777" w:rsidR="00F91DBF" w:rsidRPr="00145C1F" w:rsidRDefault="00F91DBF" w:rsidP="00BC0755">
      <w:pPr>
        <w:spacing w:after="0" w:line="360" w:lineRule="auto"/>
        <w:jc w:val="both"/>
        <w:rPr>
          <w:rFonts w:asciiTheme="minorBidi" w:hAnsiTheme="minorBidi"/>
          <w:b/>
          <w:bCs/>
          <w:sz w:val="24"/>
          <w:szCs w:val="24"/>
          <w:shd w:val="clear" w:color="auto" w:fill="FFFFFF"/>
          <w:rtl/>
        </w:rPr>
      </w:pPr>
      <w:r w:rsidRPr="00C1093D">
        <w:rPr>
          <w:rFonts w:asciiTheme="minorBidi" w:hAnsiTheme="minorBidi" w:hint="cs"/>
          <w:sz w:val="24"/>
          <w:szCs w:val="24"/>
          <w:shd w:val="clear" w:color="auto" w:fill="FFFFFF"/>
          <w:rtl/>
        </w:rPr>
        <w:t xml:space="preserve">לאור זאת, </w:t>
      </w:r>
      <w:r w:rsidRPr="00C1093D">
        <w:rPr>
          <w:rFonts w:asciiTheme="minorBidi" w:hAnsiTheme="minorBidi"/>
          <w:sz w:val="24"/>
          <w:szCs w:val="24"/>
          <w:shd w:val="clear" w:color="auto" w:fill="FFFFFF"/>
          <w:rtl/>
        </w:rPr>
        <w:t xml:space="preserve">יש הטוענים, </w:t>
      </w:r>
      <w:r w:rsidRPr="00145C1F">
        <w:rPr>
          <w:rFonts w:asciiTheme="minorBidi" w:hAnsiTheme="minorBidi"/>
          <w:b/>
          <w:bCs/>
          <w:sz w:val="24"/>
          <w:szCs w:val="24"/>
          <w:shd w:val="clear" w:color="auto" w:fill="FFFFFF"/>
          <w:rtl/>
        </w:rPr>
        <w:t>שכמו האש - צורבת ומסוכנת, אך גם תועלת רבה בה, כך הקרינה הרדיו-אקטיבית - סכנה טמונה בה, אך גם ברכה בצידה.</w:t>
      </w:r>
    </w:p>
    <w:p w14:paraId="77E9F058" w14:textId="77777777" w:rsidR="00F91DBF" w:rsidRPr="00C1093D" w:rsidRDefault="00F91DBF" w:rsidP="00BC0755">
      <w:pPr>
        <w:spacing w:after="0" w:line="360" w:lineRule="auto"/>
        <w:jc w:val="both"/>
        <w:rPr>
          <w:rFonts w:asciiTheme="minorBidi" w:hAnsiTheme="minorBidi"/>
          <w:sz w:val="24"/>
          <w:szCs w:val="24"/>
          <w:shd w:val="clear" w:color="auto" w:fill="FFFFFF"/>
          <w:rtl/>
        </w:rPr>
      </w:pPr>
    </w:p>
    <w:p w14:paraId="64B646D8" w14:textId="7FE89082" w:rsidR="00F91DBF" w:rsidRPr="00C1093D" w:rsidRDefault="00F91DBF" w:rsidP="00C044CF">
      <w:pPr>
        <w:pStyle w:val="ListParagraph"/>
        <w:numPr>
          <w:ilvl w:val="0"/>
          <w:numId w:val="39"/>
        </w:numPr>
        <w:spacing w:after="0" w:line="360" w:lineRule="auto"/>
        <w:jc w:val="both"/>
        <w:rPr>
          <w:rFonts w:asciiTheme="minorBidi" w:hAnsiTheme="minorBidi"/>
          <w:sz w:val="24"/>
          <w:szCs w:val="24"/>
          <w:shd w:val="clear" w:color="auto" w:fill="FFFFFF"/>
          <w:rtl/>
        </w:rPr>
      </w:pPr>
      <w:r w:rsidRPr="00C1093D">
        <w:rPr>
          <w:rFonts w:asciiTheme="minorBidi" w:hAnsiTheme="minorBidi" w:hint="cs"/>
          <w:sz w:val="24"/>
          <w:szCs w:val="24"/>
          <w:shd w:val="clear" w:color="auto" w:fill="FFFFFF"/>
          <w:rtl/>
        </w:rPr>
        <w:t>העלו טיעונים מנומקים הקשורים בסכנות של קרינה רדיואקטיבית וטיעונים התומכים בברכה של קרינה זו. היעזרו במקורות מידע נוספים.</w:t>
      </w:r>
    </w:p>
    <w:p w14:paraId="3FC8B572" w14:textId="492D0799" w:rsidR="00F91DBF" w:rsidRPr="00C1093D" w:rsidRDefault="00F91DBF" w:rsidP="00C044CF">
      <w:pPr>
        <w:pStyle w:val="ListParagraph"/>
        <w:numPr>
          <w:ilvl w:val="0"/>
          <w:numId w:val="39"/>
        </w:numPr>
        <w:spacing w:after="0" w:line="360" w:lineRule="auto"/>
        <w:jc w:val="both"/>
        <w:rPr>
          <w:rFonts w:asciiTheme="minorBidi" w:hAnsiTheme="minorBidi"/>
          <w:sz w:val="24"/>
          <w:szCs w:val="24"/>
          <w:shd w:val="clear" w:color="auto" w:fill="FFFFFF"/>
          <w:rtl/>
        </w:rPr>
      </w:pPr>
      <w:r w:rsidRPr="00C1093D">
        <w:rPr>
          <w:rFonts w:asciiTheme="minorBidi" w:hAnsiTheme="minorBidi" w:hint="cs"/>
          <w:sz w:val="24"/>
          <w:szCs w:val="24"/>
          <w:shd w:val="clear" w:color="auto" w:fill="FFFFFF"/>
          <w:rtl/>
        </w:rPr>
        <w:t>חוו דעתכם בסוגיה זו ונמקו.</w:t>
      </w:r>
    </w:p>
    <w:p w14:paraId="11E59C40" w14:textId="77777777" w:rsidR="00F91DBF" w:rsidRPr="00C1093D" w:rsidRDefault="00F91DBF" w:rsidP="00BC0755">
      <w:pPr>
        <w:spacing w:after="0" w:line="360" w:lineRule="auto"/>
        <w:jc w:val="both"/>
        <w:rPr>
          <w:rFonts w:asciiTheme="minorBidi" w:hAnsiTheme="minorBidi"/>
          <w:sz w:val="24"/>
          <w:szCs w:val="24"/>
          <w:shd w:val="clear" w:color="auto" w:fill="FFFFFF"/>
          <w:rtl/>
        </w:rPr>
      </w:pPr>
    </w:p>
    <w:p w14:paraId="30A801D1" w14:textId="77777777" w:rsidR="00F91DBF" w:rsidRPr="00C1093D" w:rsidRDefault="00F91DBF" w:rsidP="00BC0755">
      <w:pPr>
        <w:bidi w:val="0"/>
        <w:spacing w:after="0" w:line="360" w:lineRule="auto"/>
        <w:rPr>
          <w:rFonts w:asciiTheme="minorBidi" w:hAnsiTheme="minorBidi"/>
          <w:sz w:val="24"/>
          <w:szCs w:val="24"/>
          <w:shd w:val="clear" w:color="auto" w:fill="FFFFFF"/>
        </w:rPr>
      </w:pPr>
      <w:r w:rsidRPr="00C1093D">
        <w:rPr>
          <w:rFonts w:asciiTheme="minorBidi" w:hAnsiTheme="minorBidi"/>
          <w:sz w:val="24"/>
          <w:szCs w:val="24"/>
          <w:shd w:val="clear" w:color="auto" w:fill="FFFFFF"/>
          <w:rtl/>
        </w:rPr>
        <w:br w:type="page"/>
      </w:r>
    </w:p>
    <w:p w14:paraId="5EEDF15C" w14:textId="77777777" w:rsidR="00F91DBF" w:rsidRPr="00C1093D" w:rsidRDefault="00F91DBF" w:rsidP="00BC0755">
      <w:pPr>
        <w:spacing w:after="0" w:line="360" w:lineRule="auto"/>
        <w:rPr>
          <w:rFonts w:asciiTheme="minorBidi" w:hAnsiTheme="minorBidi"/>
          <w:b/>
          <w:bCs/>
          <w:sz w:val="24"/>
          <w:szCs w:val="24"/>
          <w:rtl/>
        </w:rPr>
      </w:pPr>
      <w:r w:rsidRPr="00C1093D">
        <w:rPr>
          <w:rFonts w:asciiTheme="minorBidi" w:hAnsiTheme="minorBidi" w:hint="cs"/>
          <w:b/>
          <w:bCs/>
          <w:sz w:val="24"/>
          <w:szCs w:val="24"/>
          <w:highlight w:val="yellow"/>
          <w:rtl/>
        </w:rPr>
        <w:lastRenderedPageBreak/>
        <w:t>מדריך למורה</w:t>
      </w:r>
    </w:p>
    <w:p w14:paraId="385A7C1A" w14:textId="1826389E" w:rsidR="00F91DBF" w:rsidRPr="00C1093D" w:rsidRDefault="00F91DBF" w:rsidP="00BC0755">
      <w:pPr>
        <w:spacing w:after="0" w:line="360" w:lineRule="auto"/>
        <w:rPr>
          <w:rFonts w:asciiTheme="minorBidi" w:hAnsiTheme="minorBidi"/>
          <w:b/>
          <w:bCs/>
          <w:sz w:val="24"/>
          <w:szCs w:val="24"/>
          <w:rtl/>
        </w:rPr>
      </w:pPr>
      <w:r w:rsidRPr="00C1093D">
        <w:rPr>
          <w:rFonts w:asciiTheme="minorBidi" w:hAnsiTheme="minorBidi"/>
          <w:b/>
          <w:bCs/>
          <w:sz w:val="24"/>
          <w:szCs w:val="24"/>
          <w:rtl/>
        </w:rPr>
        <w:t>ניתוח סוגי ידע, מיומנויות ורמות קושי במשימה</w:t>
      </w:r>
    </w:p>
    <w:tbl>
      <w:tblPr>
        <w:tblStyle w:val="TableGrid"/>
        <w:tblW w:w="8296" w:type="dxa"/>
        <w:jc w:val="center"/>
        <w:tblLook w:val="04A0" w:firstRow="1" w:lastRow="0" w:firstColumn="1" w:lastColumn="0" w:noHBand="0" w:noVBand="1"/>
        <w:tblCaption w:val="ניתוח סוגי ידע, מיומנויות ורמות קושי במשימה"/>
        <w:tblDescription w:val="עמודות בטבלה: מאפיין, תיאור, סעיפים במשימה מלאים."/>
      </w:tblPr>
      <w:tblGrid>
        <w:gridCol w:w="2459"/>
        <w:gridCol w:w="3348"/>
        <w:gridCol w:w="2489"/>
      </w:tblGrid>
      <w:tr w:rsidR="00F91DBF" w:rsidRPr="00C1093D" w14:paraId="0996BC5C" w14:textId="77777777" w:rsidTr="00196F9F">
        <w:trPr>
          <w:trHeight w:val="288"/>
          <w:tblHeader/>
          <w:jc w:val="center"/>
        </w:trPr>
        <w:tc>
          <w:tcPr>
            <w:tcW w:w="2459" w:type="dxa"/>
          </w:tcPr>
          <w:p w14:paraId="0257CEBC" w14:textId="77777777" w:rsidR="00F91DBF" w:rsidRPr="00C1093D" w:rsidRDefault="00F91DBF" w:rsidP="00BC0755">
            <w:pPr>
              <w:spacing w:line="360" w:lineRule="auto"/>
              <w:rPr>
                <w:rFonts w:asciiTheme="minorBidi" w:hAnsiTheme="minorBidi" w:cstheme="minorBidi"/>
                <w:b/>
                <w:bCs/>
                <w:sz w:val="24"/>
                <w:szCs w:val="24"/>
                <w:rtl/>
              </w:rPr>
            </w:pPr>
            <w:r w:rsidRPr="00C1093D">
              <w:rPr>
                <w:rFonts w:asciiTheme="minorBidi" w:hAnsiTheme="minorBidi" w:cstheme="minorBidi"/>
                <w:b/>
                <w:bCs/>
                <w:sz w:val="24"/>
                <w:szCs w:val="24"/>
                <w:rtl/>
                <w:lang w:bidi="he-IL"/>
              </w:rPr>
              <w:t xml:space="preserve">סעיפים במשימה </w:t>
            </w:r>
          </w:p>
        </w:tc>
        <w:tc>
          <w:tcPr>
            <w:tcW w:w="3348" w:type="dxa"/>
            <w:vAlign w:val="bottom"/>
          </w:tcPr>
          <w:p w14:paraId="7DA2BB3D" w14:textId="77777777" w:rsidR="00F91DBF" w:rsidRPr="00C1093D" w:rsidRDefault="00F91DBF" w:rsidP="00BC0755">
            <w:pPr>
              <w:spacing w:line="360" w:lineRule="auto"/>
              <w:rPr>
                <w:rFonts w:asciiTheme="minorBidi" w:hAnsiTheme="minorBidi" w:cstheme="minorBidi"/>
                <w:b/>
                <w:bCs/>
                <w:sz w:val="24"/>
                <w:szCs w:val="24"/>
                <w:rtl/>
              </w:rPr>
            </w:pPr>
            <w:r w:rsidRPr="00C1093D">
              <w:rPr>
                <w:rFonts w:asciiTheme="minorBidi" w:hAnsiTheme="minorBidi" w:cstheme="minorBidi"/>
                <w:b/>
                <w:bCs/>
                <w:sz w:val="24"/>
                <w:szCs w:val="24"/>
                <w:rtl/>
                <w:lang w:bidi="he-IL"/>
              </w:rPr>
              <w:t>תיאור</w:t>
            </w:r>
          </w:p>
        </w:tc>
        <w:tc>
          <w:tcPr>
            <w:tcW w:w="2489" w:type="dxa"/>
          </w:tcPr>
          <w:p w14:paraId="66F61529" w14:textId="77777777" w:rsidR="00F91DBF" w:rsidRPr="00C1093D" w:rsidRDefault="00F91DBF" w:rsidP="00BC0755">
            <w:pPr>
              <w:spacing w:line="360" w:lineRule="auto"/>
              <w:rPr>
                <w:rFonts w:asciiTheme="minorBidi" w:hAnsiTheme="minorBidi" w:cstheme="minorBidi"/>
                <w:b/>
                <w:bCs/>
                <w:sz w:val="24"/>
                <w:szCs w:val="24"/>
                <w:rtl/>
              </w:rPr>
            </w:pPr>
            <w:r w:rsidRPr="00C1093D">
              <w:rPr>
                <w:rFonts w:asciiTheme="minorBidi" w:hAnsiTheme="minorBidi" w:cstheme="minorBidi"/>
                <w:b/>
                <w:bCs/>
                <w:sz w:val="24"/>
                <w:szCs w:val="24"/>
                <w:rtl/>
                <w:lang w:bidi="he-IL"/>
              </w:rPr>
              <w:t>מאפיין</w:t>
            </w:r>
          </w:p>
        </w:tc>
      </w:tr>
      <w:tr w:rsidR="00F91DBF" w:rsidRPr="00C1093D" w14:paraId="6486D6B3" w14:textId="77777777" w:rsidTr="00196F9F">
        <w:trPr>
          <w:trHeight w:val="288"/>
          <w:jc w:val="center"/>
        </w:trPr>
        <w:tc>
          <w:tcPr>
            <w:tcW w:w="2459" w:type="dxa"/>
          </w:tcPr>
          <w:p w14:paraId="76C4CF90" w14:textId="77777777" w:rsidR="00F91DBF" w:rsidRPr="00C1093D" w:rsidRDefault="00F91DBF" w:rsidP="00BC0755">
            <w:pPr>
              <w:spacing w:line="360" w:lineRule="auto"/>
              <w:rPr>
                <w:rFonts w:asciiTheme="minorBidi" w:hAnsiTheme="minorBidi" w:cstheme="minorBidi"/>
                <w:sz w:val="24"/>
                <w:szCs w:val="24"/>
                <w:rtl/>
              </w:rPr>
            </w:pPr>
          </w:p>
          <w:p w14:paraId="775BC5B7" w14:textId="77777777" w:rsidR="00F91DBF" w:rsidRPr="00C1093D" w:rsidRDefault="00F91DBF" w:rsidP="00BC0755">
            <w:pPr>
              <w:spacing w:line="360" w:lineRule="auto"/>
              <w:rPr>
                <w:rFonts w:asciiTheme="minorBidi" w:hAnsiTheme="minorBidi" w:cstheme="minorBidi"/>
                <w:sz w:val="24"/>
                <w:szCs w:val="24"/>
                <w:rtl/>
              </w:rPr>
            </w:pPr>
            <w:r w:rsidRPr="00C1093D">
              <w:rPr>
                <w:rFonts w:asciiTheme="minorBidi" w:hAnsiTheme="minorBidi" w:cstheme="minorBidi"/>
                <w:sz w:val="24"/>
                <w:szCs w:val="24"/>
                <w:rtl/>
              </w:rPr>
              <w:t>1, 2, 3, 4, 5</w:t>
            </w:r>
          </w:p>
        </w:tc>
        <w:tc>
          <w:tcPr>
            <w:tcW w:w="3348" w:type="dxa"/>
            <w:vAlign w:val="bottom"/>
          </w:tcPr>
          <w:p w14:paraId="16BCE7CE" w14:textId="77777777" w:rsidR="00F91DBF" w:rsidRPr="00C1093D" w:rsidRDefault="00F91DBF" w:rsidP="00BC0755">
            <w:pPr>
              <w:spacing w:line="360" w:lineRule="auto"/>
              <w:rPr>
                <w:rFonts w:asciiTheme="minorBidi" w:hAnsiTheme="minorBidi" w:cstheme="minorBidi"/>
                <w:sz w:val="24"/>
                <w:szCs w:val="24"/>
                <w:rtl/>
              </w:rPr>
            </w:pPr>
            <w:r w:rsidRPr="00C1093D">
              <w:rPr>
                <w:rFonts w:asciiTheme="minorBidi" w:hAnsiTheme="minorBidi" w:cstheme="minorBidi"/>
                <w:sz w:val="24"/>
                <w:szCs w:val="24"/>
                <w:rtl/>
                <w:lang w:bidi="he-IL"/>
              </w:rPr>
              <w:t xml:space="preserve">סגור </w:t>
            </w:r>
          </w:p>
          <w:p w14:paraId="68159A15" w14:textId="77777777" w:rsidR="00F91DBF" w:rsidRPr="00C1093D" w:rsidRDefault="00F91DBF" w:rsidP="00BC0755">
            <w:pPr>
              <w:spacing w:line="360" w:lineRule="auto"/>
              <w:rPr>
                <w:rFonts w:asciiTheme="minorBidi" w:hAnsiTheme="minorBidi" w:cstheme="minorBidi"/>
                <w:sz w:val="24"/>
                <w:szCs w:val="24"/>
                <w:rtl/>
              </w:rPr>
            </w:pPr>
            <w:r w:rsidRPr="00C1093D">
              <w:rPr>
                <w:rFonts w:asciiTheme="minorBidi" w:hAnsiTheme="minorBidi" w:cstheme="minorBidi"/>
                <w:sz w:val="24"/>
                <w:szCs w:val="24"/>
                <w:rtl/>
                <w:lang w:bidi="he-IL"/>
              </w:rPr>
              <w:t>פתוח</w:t>
            </w:r>
          </w:p>
        </w:tc>
        <w:tc>
          <w:tcPr>
            <w:tcW w:w="2489" w:type="dxa"/>
          </w:tcPr>
          <w:p w14:paraId="1FC50613" w14:textId="77777777" w:rsidR="00F91DBF" w:rsidRPr="00C1093D" w:rsidRDefault="00F91DBF" w:rsidP="00BC0755">
            <w:pPr>
              <w:spacing w:line="360" w:lineRule="auto"/>
              <w:rPr>
                <w:rFonts w:asciiTheme="minorBidi" w:hAnsiTheme="minorBidi" w:cstheme="minorBidi"/>
                <w:sz w:val="24"/>
                <w:szCs w:val="24"/>
              </w:rPr>
            </w:pPr>
            <w:r w:rsidRPr="00C1093D">
              <w:rPr>
                <w:rFonts w:asciiTheme="minorBidi" w:hAnsiTheme="minorBidi" w:cstheme="minorBidi"/>
                <w:sz w:val="24"/>
                <w:szCs w:val="24"/>
                <w:rtl/>
                <w:lang w:bidi="he-IL"/>
              </w:rPr>
              <w:t>סוגי השאלות</w:t>
            </w:r>
          </w:p>
        </w:tc>
      </w:tr>
      <w:tr w:rsidR="00F91DBF" w:rsidRPr="00C1093D" w14:paraId="7997B7BA" w14:textId="77777777" w:rsidTr="00196F9F">
        <w:trPr>
          <w:trHeight w:val="288"/>
          <w:jc w:val="center"/>
        </w:trPr>
        <w:tc>
          <w:tcPr>
            <w:tcW w:w="2459" w:type="dxa"/>
          </w:tcPr>
          <w:p w14:paraId="23E77C07" w14:textId="77777777" w:rsidR="00F91DBF" w:rsidRPr="00C1093D" w:rsidRDefault="00F91DBF" w:rsidP="00BC0755">
            <w:pPr>
              <w:spacing w:line="360" w:lineRule="auto"/>
              <w:rPr>
                <w:rFonts w:asciiTheme="minorBidi" w:hAnsiTheme="minorBidi" w:cstheme="minorBidi"/>
                <w:sz w:val="24"/>
                <w:szCs w:val="24"/>
                <w:rtl/>
              </w:rPr>
            </w:pPr>
            <w:r w:rsidRPr="00C1093D">
              <w:rPr>
                <w:rFonts w:asciiTheme="minorBidi" w:hAnsiTheme="minorBidi" w:cstheme="minorBidi"/>
                <w:sz w:val="24"/>
                <w:szCs w:val="24"/>
                <w:rtl/>
              </w:rPr>
              <w:t>1, 2</w:t>
            </w:r>
          </w:p>
          <w:p w14:paraId="028DDAB5" w14:textId="77777777" w:rsidR="00F91DBF" w:rsidRPr="00C1093D" w:rsidRDefault="00F91DBF" w:rsidP="00BC0755">
            <w:pPr>
              <w:spacing w:line="360" w:lineRule="auto"/>
              <w:rPr>
                <w:rFonts w:asciiTheme="minorBidi" w:hAnsiTheme="minorBidi" w:cstheme="minorBidi"/>
                <w:sz w:val="24"/>
                <w:szCs w:val="24"/>
                <w:rtl/>
              </w:rPr>
            </w:pPr>
          </w:p>
          <w:p w14:paraId="170C1425" w14:textId="77777777" w:rsidR="00F91DBF" w:rsidRPr="00C1093D" w:rsidRDefault="00F91DBF" w:rsidP="00BC0755">
            <w:pPr>
              <w:spacing w:line="360" w:lineRule="auto"/>
              <w:rPr>
                <w:rFonts w:asciiTheme="minorBidi" w:hAnsiTheme="minorBidi" w:cstheme="minorBidi"/>
                <w:sz w:val="24"/>
                <w:szCs w:val="24"/>
                <w:rtl/>
              </w:rPr>
            </w:pPr>
            <w:r w:rsidRPr="00C1093D">
              <w:rPr>
                <w:rFonts w:asciiTheme="minorBidi" w:hAnsiTheme="minorBidi" w:cstheme="minorBidi"/>
                <w:sz w:val="24"/>
                <w:szCs w:val="24"/>
                <w:rtl/>
              </w:rPr>
              <w:t>3, 4, 5</w:t>
            </w:r>
          </w:p>
        </w:tc>
        <w:tc>
          <w:tcPr>
            <w:tcW w:w="3348" w:type="dxa"/>
            <w:vAlign w:val="bottom"/>
          </w:tcPr>
          <w:p w14:paraId="456D805F" w14:textId="77777777" w:rsidR="00F91DBF" w:rsidRPr="00C1093D" w:rsidRDefault="00F91DBF" w:rsidP="00BC0755">
            <w:pPr>
              <w:spacing w:line="360" w:lineRule="auto"/>
              <w:rPr>
                <w:rFonts w:asciiTheme="minorBidi" w:hAnsiTheme="minorBidi" w:cstheme="minorBidi"/>
                <w:sz w:val="24"/>
                <w:szCs w:val="24"/>
                <w:rtl/>
              </w:rPr>
            </w:pPr>
            <w:r w:rsidRPr="00C1093D">
              <w:rPr>
                <w:rFonts w:asciiTheme="minorBidi" w:hAnsiTheme="minorBidi" w:cstheme="minorBidi"/>
                <w:sz w:val="24"/>
                <w:szCs w:val="24"/>
                <w:rtl/>
                <w:lang w:bidi="he-IL"/>
              </w:rPr>
              <w:t xml:space="preserve">להסביר תופעה בשפה מדעית </w:t>
            </w:r>
            <w:r w:rsidRPr="00C1093D">
              <w:rPr>
                <w:rFonts w:asciiTheme="minorBidi" w:hAnsiTheme="minorBidi" w:cstheme="minorBidi"/>
                <w:sz w:val="24"/>
                <w:szCs w:val="24"/>
                <w:rtl/>
              </w:rPr>
              <w:t xml:space="preserve">/ </w:t>
            </w:r>
            <w:r w:rsidRPr="00C1093D">
              <w:rPr>
                <w:rFonts w:asciiTheme="minorBidi" w:hAnsiTheme="minorBidi" w:cstheme="minorBidi"/>
                <w:sz w:val="24"/>
                <w:szCs w:val="24"/>
                <w:rtl/>
                <w:lang w:bidi="he-IL"/>
              </w:rPr>
              <w:t xml:space="preserve">להעריך ולתכנן חקר מדעי </w:t>
            </w:r>
            <w:r w:rsidRPr="00C1093D">
              <w:rPr>
                <w:rFonts w:asciiTheme="minorBidi" w:hAnsiTheme="minorBidi" w:cstheme="minorBidi"/>
                <w:sz w:val="24"/>
                <w:szCs w:val="24"/>
                <w:rtl/>
              </w:rPr>
              <w:t xml:space="preserve">/ </w:t>
            </w:r>
          </w:p>
          <w:p w14:paraId="14E29E72" w14:textId="77777777" w:rsidR="00F91DBF" w:rsidRPr="00C1093D" w:rsidRDefault="00F91DBF" w:rsidP="00BC0755">
            <w:pPr>
              <w:spacing w:line="360" w:lineRule="auto"/>
              <w:rPr>
                <w:rFonts w:asciiTheme="minorBidi" w:hAnsiTheme="minorBidi" w:cstheme="minorBidi"/>
                <w:sz w:val="24"/>
                <w:szCs w:val="24"/>
              </w:rPr>
            </w:pPr>
            <w:r w:rsidRPr="00C1093D">
              <w:rPr>
                <w:rFonts w:asciiTheme="minorBidi" w:hAnsiTheme="minorBidi" w:cstheme="minorBidi"/>
                <w:sz w:val="24"/>
                <w:szCs w:val="24"/>
                <w:rtl/>
                <w:lang w:bidi="he-IL"/>
              </w:rPr>
              <w:t>לפרש נתונים וראיות מדעיות</w:t>
            </w:r>
          </w:p>
        </w:tc>
        <w:tc>
          <w:tcPr>
            <w:tcW w:w="2489" w:type="dxa"/>
          </w:tcPr>
          <w:p w14:paraId="54E53E66" w14:textId="77777777" w:rsidR="00F91DBF" w:rsidRPr="00C1093D" w:rsidRDefault="00F91DBF" w:rsidP="00BC0755">
            <w:pPr>
              <w:spacing w:line="360" w:lineRule="auto"/>
              <w:rPr>
                <w:rFonts w:asciiTheme="minorBidi" w:hAnsiTheme="minorBidi" w:cstheme="minorBidi"/>
                <w:sz w:val="24"/>
                <w:szCs w:val="24"/>
              </w:rPr>
            </w:pPr>
            <w:r w:rsidRPr="00C1093D">
              <w:rPr>
                <w:rFonts w:asciiTheme="minorBidi" w:hAnsiTheme="minorBidi" w:cstheme="minorBidi"/>
                <w:sz w:val="24"/>
                <w:szCs w:val="24"/>
                <w:rtl/>
                <w:lang w:bidi="he-IL"/>
              </w:rPr>
              <w:t xml:space="preserve">המיומנות </w:t>
            </w:r>
            <w:r w:rsidRPr="00C1093D">
              <w:rPr>
                <w:rFonts w:asciiTheme="minorBidi" w:hAnsiTheme="minorBidi" w:cstheme="minorBidi"/>
                <w:sz w:val="24"/>
                <w:szCs w:val="24"/>
                <w:rtl/>
              </w:rPr>
              <w:t>(</w:t>
            </w:r>
            <w:r w:rsidRPr="00C1093D">
              <w:rPr>
                <w:rFonts w:asciiTheme="minorBidi" w:hAnsiTheme="minorBidi" w:cstheme="minorBidi"/>
                <w:sz w:val="24"/>
                <w:szCs w:val="24"/>
                <w:rtl/>
                <w:lang w:bidi="he-IL"/>
              </w:rPr>
              <w:t>שנדרשת מהתלמיד</w:t>
            </w:r>
            <w:r w:rsidRPr="00C1093D">
              <w:rPr>
                <w:rFonts w:asciiTheme="minorBidi" w:hAnsiTheme="minorBidi" w:cstheme="minorBidi"/>
                <w:sz w:val="24"/>
                <w:szCs w:val="24"/>
                <w:rtl/>
              </w:rPr>
              <w:t>)</w:t>
            </w:r>
          </w:p>
        </w:tc>
      </w:tr>
      <w:tr w:rsidR="00F91DBF" w:rsidRPr="00C1093D" w14:paraId="2763F06A" w14:textId="77777777" w:rsidTr="00196F9F">
        <w:trPr>
          <w:trHeight w:val="288"/>
          <w:jc w:val="center"/>
        </w:trPr>
        <w:tc>
          <w:tcPr>
            <w:tcW w:w="2459" w:type="dxa"/>
          </w:tcPr>
          <w:p w14:paraId="4C705142" w14:textId="77777777" w:rsidR="00F91DBF" w:rsidRPr="00C1093D" w:rsidRDefault="00F91DBF" w:rsidP="00BC0755">
            <w:pPr>
              <w:spacing w:line="360" w:lineRule="auto"/>
              <w:rPr>
                <w:rFonts w:asciiTheme="minorBidi" w:hAnsiTheme="minorBidi" w:cstheme="minorBidi"/>
                <w:sz w:val="24"/>
                <w:szCs w:val="24"/>
                <w:rtl/>
              </w:rPr>
            </w:pPr>
            <w:r w:rsidRPr="00C1093D">
              <w:rPr>
                <w:rFonts w:asciiTheme="minorBidi" w:hAnsiTheme="minorBidi" w:cstheme="minorBidi"/>
                <w:sz w:val="24"/>
                <w:szCs w:val="24"/>
                <w:rtl/>
              </w:rPr>
              <w:t>1, 2</w:t>
            </w:r>
          </w:p>
          <w:p w14:paraId="0BEA2008" w14:textId="77777777" w:rsidR="00F91DBF" w:rsidRPr="00C1093D" w:rsidRDefault="00F91DBF" w:rsidP="00BC0755">
            <w:pPr>
              <w:spacing w:line="360" w:lineRule="auto"/>
              <w:rPr>
                <w:rFonts w:asciiTheme="minorBidi" w:hAnsiTheme="minorBidi" w:cstheme="minorBidi"/>
                <w:sz w:val="24"/>
                <w:szCs w:val="24"/>
                <w:rtl/>
              </w:rPr>
            </w:pPr>
            <w:r w:rsidRPr="00C1093D">
              <w:rPr>
                <w:rFonts w:asciiTheme="minorBidi" w:hAnsiTheme="minorBidi" w:cstheme="minorBidi"/>
                <w:sz w:val="24"/>
                <w:szCs w:val="24"/>
                <w:rtl/>
              </w:rPr>
              <w:t>3, 4</w:t>
            </w:r>
          </w:p>
          <w:p w14:paraId="2FDB7839" w14:textId="77777777" w:rsidR="00F91DBF" w:rsidRPr="00C1093D" w:rsidRDefault="00F91DBF" w:rsidP="00BC0755">
            <w:pPr>
              <w:spacing w:line="360" w:lineRule="auto"/>
              <w:rPr>
                <w:rFonts w:asciiTheme="minorBidi" w:hAnsiTheme="minorBidi" w:cstheme="minorBidi"/>
                <w:sz w:val="24"/>
                <w:szCs w:val="24"/>
                <w:rtl/>
              </w:rPr>
            </w:pPr>
            <w:r w:rsidRPr="00C1093D">
              <w:rPr>
                <w:rFonts w:asciiTheme="minorBidi" w:hAnsiTheme="minorBidi" w:cstheme="minorBidi"/>
                <w:sz w:val="24"/>
                <w:szCs w:val="24"/>
                <w:rtl/>
              </w:rPr>
              <w:t>5</w:t>
            </w:r>
          </w:p>
        </w:tc>
        <w:tc>
          <w:tcPr>
            <w:tcW w:w="3348" w:type="dxa"/>
            <w:vAlign w:val="bottom"/>
          </w:tcPr>
          <w:p w14:paraId="119FE7B8" w14:textId="77777777" w:rsidR="00F91DBF" w:rsidRPr="00C1093D" w:rsidRDefault="00F91DBF" w:rsidP="00BC0755">
            <w:pPr>
              <w:spacing w:line="360" w:lineRule="auto"/>
              <w:rPr>
                <w:rFonts w:asciiTheme="minorBidi" w:hAnsiTheme="minorBidi" w:cstheme="minorBidi"/>
                <w:sz w:val="24"/>
                <w:szCs w:val="24"/>
                <w:rtl/>
              </w:rPr>
            </w:pPr>
            <w:r w:rsidRPr="00C1093D">
              <w:rPr>
                <w:rFonts w:asciiTheme="minorBidi" w:hAnsiTheme="minorBidi" w:cstheme="minorBidi"/>
                <w:sz w:val="24"/>
                <w:szCs w:val="24"/>
                <w:rtl/>
                <w:lang w:bidi="he-IL"/>
              </w:rPr>
              <w:t xml:space="preserve">מדעי </w:t>
            </w:r>
          </w:p>
          <w:p w14:paraId="3E893C7C" w14:textId="77777777" w:rsidR="00F91DBF" w:rsidRPr="00C1093D" w:rsidRDefault="00F91DBF" w:rsidP="00BC0755">
            <w:pPr>
              <w:spacing w:line="360" w:lineRule="auto"/>
              <w:rPr>
                <w:rFonts w:asciiTheme="minorBidi" w:hAnsiTheme="minorBidi" w:cstheme="minorBidi"/>
                <w:sz w:val="24"/>
                <w:szCs w:val="24"/>
                <w:rtl/>
              </w:rPr>
            </w:pPr>
            <w:r w:rsidRPr="00C1093D">
              <w:rPr>
                <w:rFonts w:asciiTheme="minorBidi" w:hAnsiTheme="minorBidi" w:cstheme="minorBidi"/>
                <w:sz w:val="24"/>
                <w:szCs w:val="24"/>
                <w:rtl/>
                <w:lang w:bidi="he-IL"/>
              </w:rPr>
              <w:t xml:space="preserve">פרוצדורלי  </w:t>
            </w:r>
          </w:p>
          <w:p w14:paraId="31E23531" w14:textId="77777777" w:rsidR="00F91DBF" w:rsidRPr="00C1093D" w:rsidRDefault="00F91DBF" w:rsidP="00BC0755">
            <w:pPr>
              <w:spacing w:line="360" w:lineRule="auto"/>
              <w:rPr>
                <w:rFonts w:asciiTheme="minorBidi" w:hAnsiTheme="minorBidi" w:cstheme="minorBidi"/>
                <w:sz w:val="24"/>
                <w:szCs w:val="24"/>
                <w:rtl/>
              </w:rPr>
            </w:pPr>
            <w:r w:rsidRPr="00C1093D">
              <w:rPr>
                <w:rFonts w:asciiTheme="minorBidi" w:hAnsiTheme="minorBidi" w:cstheme="minorBidi"/>
                <w:sz w:val="24"/>
                <w:szCs w:val="24"/>
                <w:rtl/>
                <w:lang w:bidi="he-IL"/>
              </w:rPr>
              <w:t>אפיסטמי</w:t>
            </w:r>
          </w:p>
        </w:tc>
        <w:tc>
          <w:tcPr>
            <w:tcW w:w="2489" w:type="dxa"/>
          </w:tcPr>
          <w:p w14:paraId="4E1F71F7" w14:textId="77777777" w:rsidR="00F91DBF" w:rsidRPr="00C1093D" w:rsidRDefault="00F91DBF" w:rsidP="00BC0755">
            <w:pPr>
              <w:spacing w:line="360" w:lineRule="auto"/>
              <w:rPr>
                <w:rFonts w:asciiTheme="minorBidi" w:hAnsiTheme="minorBidi" w:cstheme="minorBidi"/>
                <w:sz w:val="24"/>
                <w:szCs w:val="24"/>
              </w:rPr>
            </w:pPr>
            <w:r w:rsidRPr="00C1093D">
              <w:rPr>
                <w:rFonts w:asciiTheme="minorBidi" w:hAnsiTheme="minorBidi" w:cstheme="minorBidi"/>
                <w:sz w:val="24"/>
                <w:szCs w:val="24"/>
                <w:rtl/>
                <w:lang w:bidi="he-IL"/>
              </w:rPr>
              <w:t xml:space="preserve">סוג הידע </w:t>
            </w:r>
          </w:p>
        </w:tc>
      </w:tr>
      <w:tr w:rsidR="00F91DBF" w:rsidRPr="00C1093D" w14:paraId="361E2D37" w14:textId="77777777" w:rsidTr="00196F9F">
        <w:trPr>
          <w:trHeight w:val="288"/>
          <w:jc w:val="center"/>
        </w:trPr>
        <w:tc>
          <w:tcPr>
            <w:tcW w:w="2459" w:type="dxa"/>
          </w:tcPr>
          <w:p w14:paraId="400AEAA0" w14:textId="77777777" w:rsidR="00F91DBF" w:rsidRPr="00C1093D" w:rsidRDefault="00F91DBF" w:rsidP="00BC0755">
            <w:pPr>
              <w:spacing w:line="360" w:lineRule="auto"/>
              <w:rPr>
                <w:rFonts w:asciiTheme="minorBidi" w:hAnsiTheme="minorBidi" w:cstheme="minorBidi"/>
                <w:sz w:val="24"/>
                <w:szCs w:val="24"/>
                <w:rtl/>
              </w:rPr>
            </w:pPr>
          </w:p>
          <w:p w14:paraId="7DD7C6FA" w14:textId="77777777" w:rsidR="00F91DBF" w:rsidRPr="00C1093D" w:rsidRDefault="00F91DBF" w:rsidP="00BC0755">
            <w:pPr>
              <w:spacing w:line="360" w:lineRule="auto"/>
              <w:rPr>
                <w:rFonts w:asciiTheme="minorBidi" w:hAnsiTheme="minorBidi" w:cstheme="minorBidi"/>
                <w:sz w:val="24"/>
                <w:szCs w:val="24"/>
                <w:rtl/>
              </w:rPr>
            </w:pPr>
          </w:p>
          <w:p w14:paraId="59F95044" w14:textId="77777777" w:rsidR="00F91DBF" w:rsidRPr="00C1093D" w:rsidRDefault="00F91DBF" w:rsidP="00BC0755">
            <w:pPr>
              <w:spacing w:line="360" w:lineRule="auto"/>
              <w:rPr>
                <w:rFonts w:asciiTheme="minorBidi" w:hAnsiTheme="minorBidi" w:cstheme="minorBidi"/>
                <w:sz w:val="24"/>
                <w:szCs w:val="24"/>
                <w:rtl/>
              </w:rPr>
            </w:pPr>
            <w:r w:rsidRPr="00C1093D">
              <w:rPr>
                <w:rFonts w:asciiTheme="minorBidi" w:hAnsiTheme="minorBidi" w:cstheme="minorBidi"/>
                <w:sz w:val="24"/>
                <w:szCs w:val="24"/>
                <w:rtl/>
              </w:rPr>
              <w:t>3, 4, 5</w:t>
            </w:r>
          </w:p>
        </w:tc>
        <w:tc>
          <w:tcPr>
            <w:tcW w:w="3348" w:type="dxa"/>
            <w:vAlign w:val="bottom"/>
          </w:tcPr>
          <w:p w14:paraId="4C892CD3" w14:textId="77777777" w:rsidR="00F91DBF" w:rsidRPr="00C1093D" w:rsidRDefault="00F91DBF" w:rsidP="00BC0755">
            <w:pPr>
              <w:spacing w:line="360" w:lineRule="auto"/>
              <w:rPr>
                <w:rFonts w:asciiTheme="minorBidi" w:hAnsiTheme="minorBidi" w:cstheme="minorBidi"/>
                <w:sz w:val="24"/>
                <w:szCs w:val="24"/>
                <w:rtl/>
              </w:rPr>
            </w:pPr>
            <w:r w:rsidRPr="00C1093D">
              <w:rPr>
                <w:rFonts w:asciiTheme="minorBidi" w:hAnsiTheme="minorBidi" w:cstheme="minorBidi"/>
                <w:sz w:val="24"/>
                <w:szCs w:val="24"/>
                <w:rtl/>
                <w:lang w:bidi="he-IL"/>
              </w:rPr>
              <w:t xml:space="preserve">אישי </w:t>
            </w:r>
          </w:p>
          <w:p w14:paraId="4589789D" w14:textId="77777777" w:rsidR="00F91DBF" w:rsidRPr="00C1093D" w:rsidRDefault="00F91DBF" w:rsidP="00BC0755">
            <w:pPr>
              <w:spacing w:line="360" w:lineRule="auto"/>
              <w:rPr>
                <w:rFonts w:asciiTheme="minorBidi" w:hAnsiTheme="minorBidi" w:cstheme="minorBidi"/>
                <w:sz w:val="24"/>
                <w:szCs w:val="24"/>
                <w:rtl/>
              </w:rPr>
            </w:pPr>
            <w:r w:rsidRPr="00C1093D">
              <w:rPr>
                <w:rFonts w:asciiTheme="minorBidi" w:hAnsiTheme="minorBidi" w:cstheme="minorBidi"/>
                <w:sz w:val="24"/>
                <w:szCs w:val="24"/>
                <w:rtl/>
                <w:lang w:bidi="he-IL"/>
              </w:rPr>
              <w:t xml:space="preserve">מקומי </w:t>
            </w:r>
            <w:r w:rsidRPr="00C1093D">
              <w:rPr>
                <w:rFonts w:asciiTheme="minorBidi" w:hAnsiTheme="minorBidi" w:cstheme="minorBidi"/>
                <w:sz w:val="24"/>
                <w:szCs w:val="24"/>
                <w:rtl/>
              </w:rPr>
              <w:t xml:space="preserve">/ </w:t>
            </w:r>
            <w:r w:rsidRPr="00C1093D">
              <w:rPr>
                <w:rFonts w:asciiTheme="minorBidi" w:hAnsiTheme="minorBidi" w:cstheme="minorBidi"/>
                <w:sz w:val="24"/>
                <w:szCs w:val="24"/>
                <w:rtl/>
                <w:lang w:bidi="he-IL"/>
              </w:rPr>
              <w:t xml:space="preserve">ארצי </w:t>
            </w:r>
          </w:p>
          <w:p w14:paraId="45E4F055" w14:textId="77777777" w:rsidR="00F91DBF" w:rsidRPr="00C1093D" w:rsidRDefault="00F91DBF" w:rsidP="00BC0755">
            <w:pPr>
              <w:spacing w:line="360" w:lineRule="auto"/>
              <w:rPr>
                <w:rFonts w:asciiTheme="minorBidi" w:hAnsiTheme="minorBidi" w:cstheme="minorBidi"/>
                <w:sz w:val="24"/>
                <w:szCs w:val="24"/>
              </w:rPr>
            </w:pPr>
            <w:r w:rsidRPr="00C1093D">
              <w:rPr>
                <w:rFonts w:asciiTheme="minorBidi" w:hAnsiTheme="minorBidi" w:cstheme="minorBidi"/>
                <w:sz w:val="24"/>
                <w:szCs w:val="24"/>
                <w:rtl/>
                <w:lang w:bidi="he-IL"/>
              </w:rPr>
              <w:t>כלל עולמית</w:t>
            </w:r>
          </w:p>
        </w:tc>
        <w:tc>
          <w:tcPr>
            <w:tcW w:w="2489" w:type="dxa"/>
          </w:tcPr>
          <w:p w14:paraId="7AE4C9C9" w14:textId="77777777" w:rsidR="00F91DBF" w:rsidRPr="00C1093D" w:rsidRDefault="00F91DBF" w:rsidP="00BC0755">
            <w:pPr>
              <w:spacing w:line="360" w:lineRule="auto"/>
              <w:rPr>
                <w:rFonts w:asciiTheme="minorBidi" w:hAnsiTheme="minorBidi" w:cstheme="minorBidi"/>
                <w:sz w:val="24"/>
                <w:szCs w:val="24"/>
              </w:rPr>
            </w:pPr>
            <w:r w:rsidRPr="00C1093D">
              <w:rPr>
                <w:rFonts w:asciiTheme="minorBidi" w:hAnsiTheme="minorBidi" w:cstheme="minorBidi"/>
                <w:sz w:val="24"/>
                <w:szCs w:val="24"/>
                <w:rtl/>
                <w:lang w:bidi="he-IL"/>
              </w:rPr>
              <w:t>הקשר</w:t>
            </w:r>
          </w:p>
        </w:tc>
      </w:tr>
      <w:tr w:rsidR="00F91DBF" w:rsidRPr="00C1093D" w14:paraId="1AFC08F0" w14:textId="77777777" w:rsidTr="00196F9F">
        <w:trPr>
          <w:trHeight w:val="288"/>
          <w:jc w:val="center"/>
        </w:trPr>
        <w:tc>
          <w:tcPr>
            <w:tcW w:w="2459" w:type="dxa"/>
          </w:tcPr>
          <w:p w14:paraId="3EB960EF" w14:textId="77777777" w:rsidR="00F91DBF" w:rsidRPr="00C1093D" w:rsidRDefault="00F91DBF" w:rsidP="00BC0755">
            <w:pPr>
              <w:spacing w:line="360" w:lineRule="auto"/>
              <w:rPr>
                <w:rFonts w:asciiTheme="minorBidi" w:hAnsiTheme="minorBidi" w:cstheme="minorBidi"/>
                <w:sz w:val="24"/>
                <w:szCs w:val="24"/>
                <w:rtl/>
              </w:rPr>
            </w:pPr>
            <w:r w:rsidRPr="00C1093D">
              <w:rPr>
                <w:rFonts w:asciiTheme="minorBidi" w:hAnsiTheme="minorBidi" w:cstheme="minorBidi"/>
                <w:sz w:val="24"/>
                <w:szCs w:val="24"/>
                <w:rtl/>
              </w:rPr>
              <w:t>1</w:t>
            </w:r>
          </w:p>
          <w:p w14:paraId="68C89560" w14:textId="77777777" w:rsidR="00F91DBF" w:rsidRPr="00C1093D" w:rsidRDefault="00F91DBF" w:rsidP="00BC0755">
            <w:pPr>
              <w:spacing w:line="360" w:lineRule="auto"/>
              <w:rPr>
                <w:rFonts w:asciiTheme="minorBidi" w:hAnsiTheme="minorBidi" w:cstheme="minorBidi"/>
                <w:sz w:val="24"/>
                <w:szCs w:val="24"/>
                <w:rtl/>
              </w:rPr>
            </w:pPr>
            <w:r w:rsidRPr="00C1093D">
              <w:rPr>
                <w:rFonts w:asciiTheme="minorBidi" w:hAnsiTheme="minorBidi" w:cstheme="minorBidi"/>
                <w:sz w:val="24"/>
                <w:szCs w:val="24"/>
                <w:rtl/>
              </w:rPr>
              <w:t>2, 3, 4</w:t>
            </w:r>
          </w:p>
          <w:p w14:paraId="72177AEF" w14:textId="77777777" w:rsidR="00F91DBF" w:rsidRPr="00C1093D" w:rsidRDefault="00F91DBF" w:rsidP="00BC0755">
            <w:pPr>
              <w:spacing w:line="360" w:lineRule="auto"/>
              <w:rPr>
                <w:rFonts w:asciiTheme="minorBidi" w:hAnsiTheme="minorBidi" w:cstheme="minorBidi"/>
                <w:sz w:val="24"/>
                <w:szCs w:val="24"/>
                <w:rtl/>
              </w:rPr>
            </w:pPr>
            <w:r w:rsidRPr="00C1093D">
              <w:rPr>
                <w:rFonts w:asciiTheme="minorBidi" w:hAnsiTheme="minorBidi" w:cstheme="minorBidi"/>
                <w:sz w:val="24"/>
                <w:szCs w:val="24"/>
                <w:rtl/>
              </w:rPr>
              <w:t>5</w:t>
            </w:r>
          </w:p>
        </w:tc>
        <w:tc>
          <w:tcPr>
            <w:tcW w:w="3348" w:type="dxa"/>
            <w:vAlign w:val="bottom"/>
          </w:tcPr>
          <w:p w14:paraId="09D414B8" w14:textId="77777777" w:rsidR="00F91DBF" w:rsidRPr="00C1093D" w:rsidRDefault="00F91DBF" w:rsidP="00BC0755">
            <w:pPr>
              <w:spacing w:line="360" w:lineRule="auto"/>
              <w:rPr>
                <w:rFonts w:asciiTheme="minorBidi" w:hAnsiTheme="minorBidi" w:cstheme="minorBidi"/>
                <w:sz w:val="24"/>
                <w:szCs w:val="24"/>
              </w:rPr>
            </w:pPr>
            <w:r w:rsidRPr="00C1093D">
              <w:rPr>
                <w:rFonts w:asciiTheme="minorBidi" w:hAnsiTheme="minorBidi" w:cstheme="minorBidi"/>
                <w:sz w:val="24"/>
                <w:szCs w:val="24"/>
                <w:rtl/>
                <w:lang w:bidi="he-IL"/>
              </w:rPr>
              <w:t xml:space="preserve">נמוכה </w:t>
            </w:r>
          </w:p>
          <w:p w14:paraId="282B8DEB" w14:textId="77777777" w:rsidR="00F91DBF" w:rsidRPr="00C1093D" w:rsidRDefault="00F91DBF" w:rsidP="00BC0755">
            <w:pPr>
              <w:spacing w:line="360" w:lineRule="auto"/>
              <w:rPr>
                <w:rFonts w:asciiTheme="minorBidi" w:hAnsiTheme="minorBidi" w:cstheme="minorBidi"/>
                <w:sz w:val="24"/>
                <w:szCs w:val="24"/>
                <w:rtl/>
              </w:rPr>
            </w:pPr>
            <w:r w:rsidRPr="00C1093D">
              <w:rPr>
                <w:rFonts w:asciiTheme="minorBidi" w:hAnsiTheme="minorBidi" w:cstheme="minorBidi"/>
                <w:sz w:val="24"/>
                <w:szCs w:val="24"/>
                <w:rtl/>
                <w:lang w:bidi="he-IL"/>
              </w:rPr>
              <w:t xml:space="preserve"> בינונית </w:t>
            </w:r>
          </w:p>
          <w:p w14:paraId="29F03741" w14:textId="77777777" w:rsidR="00F91DBF" w:rsidRPr="00C1093D" w:rsidRDefault="00F91DBF" w:rsidP="00BC0755">
            <w:pPr>
              <w:spacing w:line="360" w:lineRule="auto"/>
              <w:rPr>
                <w:rFonts w:asciiTheme="minorBidi" w:hAnsiTheme="minorBidi" w:cstheme="minorBidi"/>
                <w:sz w:val="24"/>
                <w:szCs w:val="24"/>
              </w:rPr>
            </w:pPr>
            <w:r w:rsidRPr="00C1093D">
              <w:rPr>
                <w:rFonts w:asciiTheme="minorBidi" w:hAnsiTheme="minorBidi" w:cstheme="minorBidi"/>
                <w:sz w:val="24"/>
                <w:szCs w:val="24"/>
                <w:rtl/>
                <w:lang w:bidi="he-IL"/>
              </w:rPr>
              <w:t>גבוהה</w:t>
            </w:r>
          </w:p>
        </w:tc>
        <w:tc>
          <w:tcPr>
            <w:tcW w:w="2489" w:type="dxa"/>
          </w:tcPr>
          <w:p w14:paraId="7F848C01" w14:textId="77777777" w:rsidR="00F91DBF" w:rsidRPr="00C1093D" w:rsidRDefault="00F91DBF" w:rsidP="00BC0755">
            <w:pPr>
              <w:spacing w:line="360" w:lineRule="auto"/>
              <w:rPr>
                <w:rFonts w:asciiTheme="minorBidi" w:hAnsiTheme="minorBidi" w:cstheme="minorBidi"/>
                <w:sz w:val="24"/>
                <w:szCs w:val="24"/>
              </w:rPr>
            </w:pPr>
            <w:r w:rsidRPr="00C1093D">
              <w:rPr>
                <w:rFonts w:asciiTheme="minorBidi" w:hAnsiTheme="minorBidi" w:cstheme="minorBidi"/>
                <w:sz w:val="24"/>
                <w:szCs w:val="24"/>
                <w:rtl/>
                <w:lang w:bidi="he-IL"/>
              </w:rPr>
              <w:t>רמת קושי</w:t>
            </w:r>
          </w:p>
        </w:tc>
      </w:tr>
      <w:tr w:rsidR="00F91DBF" w:rsidRPr="00C1093D" w14:paraId="1994DDCE" w14:textId="77777777" w:rsidTr="00196F9F">
        <w:trPr>
          <w:trHeight w:val="288"/>
          <w:jc w:val="center"/>
        </w:trPr>
        <w:tc>
          <w:tcPr>
            <w:tcW w:w="2459" w:type="dxa"/>
          </w:tcPr>
          <w:p w14:paraId="51EF9B5B" w14:textId="77777777" w:rsidR="00F91DBF" w:rsidRPr="00C1093D" w:rsidRDefault="00F91DBF" w:rsidP="00BC0755">
            <w:pPr>
              <w:spacing w:line="360" w:lineRule="auto"/>
              <w:rPr>
                <w:rFonts w:asciiTheme="minorBidi" w:hAnsiTheme="minorBidi" w:cstheme="minorBidi"/>
                <w:sz w:val="24"/>
                <w:szCs w:val="24"/>
                <w:rtl/>
              </w:rPr>
            </w:pPr>
            <w:r w:rsidRPr="00C1093D">
              <w:rPr>
                <w:rFonts w:asciiTheme="minorBidi" w:hAnsiTheme="minorBidi" w:cstheme="minorBidi"/>
                <w:sz w:val="24"/>
                <w:szCs w:val="24"/>
                <w:rtl/>
              </w:rPr>
              <w:t>4, 5</w:t>
            </w:r>
          </w:p>
          <w:p w14:paraId="7027C66D" w14:textId="77777777" w:rsidR="00F91DBF" w:rsidRPr="00C1093D" w:rsidRDefault="00F91DBF" w:rsidP="00BC0755">
            <w:pPr>
              <w:spacing w:line="360" w:lineRule="auto"/>
              <w:rPr>
                <w:rFonts w:asciiTheme="minorBidi" w:hAnsiTheme="minorBidi" w:cstheme="minorBidi"/>
                <w:sz w:val="24"/>
                <w:szCs w:val="24"/>
                <w:rtl/>
              </w:rPr>
            </w:pPr>
            <w:r w:rsidRPr="00C1093D">
              <w:rPr>
                <w:rFonts w:asciiTheme="minorBidi" w:hAnsiTheme="minorBidi" w:cstheme="minorBidi"/>
                <w:sz w:val="24"/>
                <w:szCs w:val="24"/>
                <w:rtl/>
              </w:rPr>
              <w:t>2</w:t>
            </w:r>
          </w:p>
          <w:p w14:paraId="40F431AB" w14:textId="77777777" w:rsidR="00F91DBF" w:rsidRPr="00C1093D" w:rsidRDefault="00F91DBF" w:rsidP="00BC0755">
            <w:pPr>
              <w:spacing w:line="360" w:lineRule="auto"/>
              <w:rPr>
                <w:rFonts w:asciiTheme="minorBidi" w:hAnsiTheme="minorBidi" w:cstheme="minorBidi"/>
                <w:sz w:val="24"/>
                <w:szCs w:val="24"/>
                <w:rtl/>
              </w:rPr>
            </w:pPr>
            <w:r w:rsidRPr="00C1093D">
              <w:rPr>
                <w:rFonts w:asciiTheme="minorBidi" w:hAnsiTheme="minorBidi" w:cstheme="minorBidi"/>
                <w:sz w:val="24"/>
                <w:szCs w:val="24"/>
                <w:rtl/>
              </w:rPr>
              <w:t>1, 3</w:t>
            </w:r>
          </w:p>
        </w:tc>
        <w:tc>
          <w:tcPr>
            <w:tcW w:w="3348" w:type="dxa"/>
            <w:vAlign w:val="bottom"/>
          </w:tcPr>
          <w:p w14:paraId="73224083" w14:textId="77777777" w:rsidR="00F91DBF" w:rsidRPr="00C1093D" w:rsidRDefault="00F91DBF" w:rsidP="00BC0755">
            <w:pPr>
              <w:spacing w:line="360" w:lineRule="auto"/>
              <w:rPr>
                <w:rFonts w:asciiTheme="minorBidi" w:hAnsiTheme="minorBidi" w:cstheme="minorBidi"/>
                <w:sz w:val="24"/>
                <w:szCs w:val="24"/>
                <w:rtl/>
              </w:rPr>
            </w:pPr>
            <w:r w:rsidRPr="00C1093D">
              <w:rPr>
                <w:rFonts w:asciiTheme="minorBidi" w:hAnsiTheme="minorBidi" w:cstheme="minorBidi"/>
                <w:sz w:val="24"/>
                <w:szCs w:val="24"/>
                <w:rtl/>
                <w:lang w:bidi="he-IL"/>
              </w:rPr>
              <w:t>מאקרו</w:t>
            </w:r>
          </w:p>
          <w:p w14:paraId="0411E82A" w14:textId="77777777" w:rsidR="00F91DBF" w:rsidRPr="00C1093D" w:rsidRDefault="00F91DBF" w:rsidP="00BC0755">
            <w:pPr>
              <w:spacing w:line="360" w:lineRule="auto"/>
              <w:rPr>
                <w:rFonts w:asciiTheme="minorBidi" w:hAnsiTheme="minorBidi" w:cstheme="minorBidi"/>
                <w:sz w:val="24"/>
                <w:szCs w:val="24"/>
                <w:rtl/>
              </w:rPr>
            </w:pPr>
            <w:r w:rsidRPr="00C1093D">
              <w:rPr>
                <w:rFonts w:asciiTheme="minorBidi" w:hAnsiTheme="minorBidi" w:cstheme="minorBidi"/>
                <w:sz w:val="24"/>
                <w:szCs w:val="24"/>
                <w:rtl/>
                <w:lang w:bidi="he-IL"/>
              </w:rPr>
              <w:t xml:space="preserve">מיקרו </w:t>
            </w:r>
          </w:p>
          <w:p w14:paraId="3E044F6D" w14:textId="77777777" w:rsidR="00F91DBF" w:rsidRPr="00C1093D" w:rsidRDefault="00F91DBF" w:rsidP="00BC0755">
            <w:pPr>
              <w:spacing w:line="360" w:lineRule="auto"/>
              <w:rPr>
                <w:rFonts w:asciiTheme="minorBidi" w:hAnsiTheme="minorBidi" w:cstheme="minorBidi"/>
                <w:sz w:val="24"/>
                <w:szCs w:val="24"/>
                <w:rtl/>
              </w:rPr>
            </w:pPr>
            <w:r w:rsidRPr="00C1093D">
              <w:rPr>
                <w:rFonts w:asciiTheme="minorBidi" w:hAnsiTheme="minorBidi" w:cstheme="minorBidi"/>
                <w:sz w:val="24"/>
                <w:szCs w:val="24"/>
                <w:rtl/>
                <w:lang w:bidi="he-IL"/>
              </w:rPr>
              <w:t>סמל</w:t>
            </w:r>
          </w:p>
        </w:tc>
        <w:tc>
          <w:tcPr>
            <w:tcW w:w="2489" w:type="dxa"/>
          </w:tcPr>
          <w:p w14:paraId="4667DCF8" w14:textId="77777777" w:rsidR="00F91DBF" w:rsidRPr="00C1093D" w:rsidRDefault="00F91DBF" w:rsidP="00BC0755">
            <w:pPr>
              <w:spacing w:line="360" w:lineRule="auto"/>
              <w:rPr>
                <w:rFonts w:asciiTheme="minorBidi" w:hAnsiTheme="minorBidi" w:cstheme="minorBidi"/>
                <w:sz w:val="24"/>
                <w:szCs w:val="24"/>
                <w:rtl/>
              </w:rPr>
            </w:pPr>
            <w:r w:rsidRPr="00C1093D">
              <w:rPr>
                <w:rFonts w:asciiTheme="minorBidi" w:hAnsiTheme="minorBidi" w:cstheme="minorBidi"/>
                <w:sz w:val="24"/>
                <w:szCs w:val="24"/>
                <w:rtl/>
                <w:lang w:bidi="he-IL"/>
              </w:rPr>
              <w:t>רמות הבנה כימיה</w:t>
            </w:r>
          </w:p>
        </w:tc>
      </w:tr>
    </w:tbl>
    <w:p w14:paraId="7F0DD4CA" w14:textId="77777777" w:rsidR="00F91DBF" w:rsidRPr="00C1093D" w:rsidRDefault="00F91DBF" w:rsidP="00BC0755">
      <w:pPr>
        <w:spacing w:after="0" w:line="360" w:lineRule="auto"/>
        <w:rPr>
          <w:rFonts w:asciiTheme="minorBidi" w:hAnsiTheme="minorBidi"/>
          <w:sz w:val="24"/>
          <w:szCs w:val="24"/>
          <w:rtl/>
        </w:rPr>
      </w:pPr>
    </w:p>
    <w:p w14:paraId="1C06AD44" w14:textId="7FA3349C" w:rsidR="00F91DBF" w:rsidRPr="00145C1F" w:rsidRDefault="00A256E3" w:rsidP="00BC0755">
      <w:pPr>
        <w:spacing w:after="0" w:line="360" w:lineRule="auto"/>
        <w:jc w:val="both"/>
        <w:rPr>
          <w:rFonts w:asciiTheme="minorBidi" w:hAnsiTheme="minorBidi"/>
          <w:b/>
          <w:bCs/>
          <w:sz w:val="24"/>
          <w:szCs w:val="24"/>
          <w:rtl/>
        </w:rPr>
      </w:pPr>
      <w:r w:rsidRPr="00145C1F">
        <w:rPr>
          <w:rFonts w:asciiTheme="minorBidi" w:hAnsiTheme="minorBidi" w:hint="cs"/>
          <w:b/>
          <w:bCs/>
          <w:sz w:val="24"/>
          <w:szCs w:val="24"/>
          <w:rtl/>
        </w:rPr>
        <w:t>שאלה 1</w:t>
      </w:r>
    </w:p>
    <w:p w14:paraId="3326476C" w14:textId="77777777" w:rsidR="00A256E3" w:rsidRPr="00C1093D" w:rsidRDefault="00A256E3" w:rsidP="00BC0755">
      <w:pPr>
        <w:spacing w:after="0" w:line="360" w:lineRule="auto"/>
        <w:jc w:val="both"/>
        <w:rPr>
          <w:rFonts w:asciiTheme="minorBidi" w:hAnsiTheme="minorBidi"/>
          <w:sz w:val="24"/>
          <w:szCs w:val="24"/>
          <w:rtl/>
        </w:rPr>
      </w:pPr>
    </w:p>
    <w:tbl>
      <w:tblPr>
        <w:tblStyle w:val="TableGrid"/>
        <w:bidiVisual/>
        <w:tblW w:w="0" w:type="auto"/>
        <w:tblLook w:val="04A0" w:firstRow="1" w:lastRow="0" w:firstColumn="1" w:lastColumn="0" w:noHBand="0" w:noVBand="1"/>
        <w:tblCaption w:val="טבלת איזוטופ C12, C14, C11"/>
        <w:tblDescription w:val="בטבלה לגבי כל איזוטופ: מספר אטומי, מספר מסה, מספר פרוטונים, מספר אלקטרונים, מספר נויטרונים."/>
      </w:tblPr>
      <w:tblGrid>
        <w:gridCol w:w="1040"/>
        <w:gridCol w:w="1443"/>
        <w:gridCol w:w="1276"/>
        <w:gridCol w:w="1701"/>
        <w:gridCol w:w="1301"/>
        <w:gridCol w:w="1535"/>
      </w:tblGrid>
      <w:tr w:rsidR="00A256E3" w:rsidRPr="00C1093D" w14:paraId="6235ABC6" w14:textId="77777777" w:rsidTr="003D3B0D">
        <w:trPr>
          <w:tblHeader/>
        </w:trPr>
        <w:tc>
          <w:tcPr>
            <w:tcW w:w="1040" w:type="dxa"/>
          </w:tcPr>
          <w:p w14:paraId="02307C91" w14:textId="77777777" w:rsidR="00A256E3" w:rsidRPr="00C1093D" w:rsidRDefault="00A256E3" w:rsidP="00CF314F">
            <w:pPr>
              <w:spacing w:line="360" w:lineRule="auto"/>
              <w:jc w:val="center"/>
              <w:rPr>
                <w:rFonts w:ascii="David" w:hAnsi="David" w:cs="David"/>
                <w:sz w:val="24"/>
                <w:szCs w:val="24"/>
                <w:rtl/>
              </w:rPr>
            </w:pPr>
            <w:r w:rsidRPr="00C1093D">
              <w:rPr>
                <w:rFonts w:ascii="David" w:hAnsi="David" w:cs="David" w:hint="cs"/>
                <w:sz w:val="24"/>
                <w:szCs w:val="24"/>
                <w:rtl/>
                <w:lang w:bidi="he-IL"/>
              </w:rPr>
              <w:t xml:space="preserve">סימול האיזוטופ </w:t>
            </w:r>
          </w:p>
        </w:tc>
        <w:tc>
          <w:tcPr>
            <w:tcW w:w="1443" w:type="dxa"/>
          </w:tcPr>
          <w:p w14:paraId="19277DD3" w14:textId="77777777" w:rsidR="00A256E3" w:rsidRPr="00C1093D" w:rsidRDefault="00A256E3" w:rsidP="00CF314F">
            <w:pPr>
              <w:spacing w:line="360" w:lineRule="auto"/>
              <w:jc w:val="center"/>
              <w:rPr>
                <w:rFonts w:ascii="David" w:hAnsi="David" w:cs="David"/>
                <w:sz w:val="24"/>
                <w:szCs w:val="24"/>
                <w:rtl/>
              </w:rPr>
            </w:pPr>
            <w:r w:rsidRPr="00C1093D">
              <w:rPr>
                <w:rFonts w:ascii="David" w:hAnsi="David" w:cs="David" w:hint="cs"/>
                <w:sz w:val="24"/>
                <w:szCs w:val="24"/>
                <w:rtl/>
                <w:lang w:bidi="he-IL"/>
              </w:rPr>
              <w:t>מספר אטומי</w:t>
            </w:r>
          </w:p>
        </w:tc>
        <w:tc>
          <w:tcPr>
            <w:tcW w:w="1276" w:type="dxa"/>
          </w:tcPr>
          <w:p w14:paraId="1B12D582" w14:textId="77777777" w:rsidR="00A256E3" w:rsidRPr="00C1093D" w:rsidRDefault="00A256E3" w:rsidP="00CF314F">
            <w:pPr>
              <w:spacing w:line="360" w:lineRule="auto"/>
              <w:jc w:val="center"/>
              <w:rPr>
                <w:rFonts w:ascii="David" w:hAnsi="David" w:cs="David"/>
                <w:sz w:val="24"/>
                <w:szCs w:val="24"/>
                <w:rtl/>
              </w:rPr>
            </w:pPr>
            <w:r w:rsidRPr="00C1093D">
              <w:rPr>
                <w:rFonts w:ascii="David" w:hAnsi="David" w:cs="David" w:hint="cs"/>
                <w:sz w:val="24"/>
                <w:szCs w:val="24"/>
                <w:rtl/>
                <w:lang w:bidi="he-IL"/>
              </w:rPr>
              <w:t>מספר מסה</w:t>
            </w:r>
          </w:p>
        </w:tc>
        <w:tc>
          <w:tcPr>
            <w:tcW w:w="1701" w:type="dxa"/>
          </w:tcPr>
          <w:p w14:paraId="3C959C24" w14:textId="77777777" w:rsidR="00A256E3" w:rsidRPr="00C1093D" w:rsidRDefault="00A256E3" w:rsidP="00CF314F">
            <w:pPr>
              <w:spacing w:line="360" w:lineRule="auto"/>
              <w:jc w:val="center"/>
              <w:rPr>
                <w:rFonts w:ascii="David" w:hAnsi="David" w:cs="David"/>
                <w:sz w:val="24"/>
                <w:szCs w:val="24"/>
                <w:rtl/>
              </w:rPr>
            </w:pPr>
            <w:r w:rsidRPr="00C1093D">
              <w:rPr>
                <w:rFonts w:ascii="David" w:hAnsi="David" w:cs="David" w:hint="cs"/>
                <w:sz w:val="24"/>
                <w:szCs w:val="24"/>
                <w:rtl/>
                <w:lang w:bidi="he-IL"/>
              </w:rPr>
              <w:t>מספר פרוטונים</w:t>
            </w:r>
          </w:p>
        </w:tc>
        <w:tc>
          <w:tcPr>
            <w:tcW w:w="1301" w:type="dxa"/>
          </w:tcPr>
          <w:p w14:paraId="5293E898" w14:textId="77777777" w:rsidR="00A256E3" w:rsidRPr="00C1093D" w:rsidRDefault="00A256E3" w:rsidP="00CF314F">
            <w:pPr>
              <w:spacing w:line="360" w:lineRule="auto"/>
              <w:jc w:val="center"/>
              <w:rPr>
                <w:rFonts w:ascii="David" w:hAnsi="David" w:cs="David"/>
                <w:sz w:val="24"/>
                <w:szCs w:val="24"/>
                <w:rtl/>
              </w:rPr>
            </w:pPr>
            <w:r w:rsidRPr="00C1093D">
              <w:rPr>
                <w:rFonts w:ascii="David" w:hAnsi="David" w:cs="David" w:hint="cs"/>
                <w:sz w:val="24"/>
                <w:szCs w:val="24"/>
                <w:rtl/>
                <w:lang w:bidi="he-IL"/>
              </w:rPr>
              <w:t>מספר אלקטרונים</w:t>
            </w:r>
          </w:p>
        </w:tc>
        <w:tc>
          <w:tcPr>
            <w:tcW w:w="1535" w:type="dxa"/>
          </w:tcPr>
          <w:p w14:paraId="0F4EEF0E" w14:textId="77777777" w:rsidR="00A256E3" w:rsidRPr="00C1093D" w:rsidRDefault="00A256E3" w:rsidP="00CF314F">
            <w:pPr>
              <w:spacing w:line="360" w:lineRule="auto"/>
              <w:jc w:val="center"/>
              <w:rPr>
                <w:rFonts w:ascii="David" w:hAnsi="David" w:cs="David"/>
                <w:sz w:val="24"/>
                <w:szCs w:val="24"/>
                <w:rtl/>
              </w:rPr>
            </w:pPr>
            <w:r w:rsidRPr="00C1093D">
              <w:rPr>
                <w:rFonts w:ascii="David" w:hAnsi="David" w:cs="David" w:hint="cs"/>
                <w:sz w:val="24"/>
                <w:szCs w:val="24"/>
                <w:rtl/>
                <w:lang w:bidi="he-IL"/>
              </w:rPr>
              <w:t xml:space="preserve">מספר </w:t>
            </w:r>
            <w:proofErr w:type="spellStart"/>
            <w:r w:rsidRPr="00C1093D">
              <w:rPr>
                <w:rFonts w:ascii="David" w:hAnsi="David" w:cs="David" w:hint="cs"/>
                <w:sz w:val="24"/>
                <w:szCs w:val="24"/>
                <w:rtl/>
                <w:lang w:bidi="he-IL"/>
              </w:rPr>
              <w:t>ניוטרונים</w:t>
            </w:r>
            <w:proofErr w:type="spellEnd"/>
          </w:p>
        </w:tc>
      </w:tr>
      <w:tr w:rsidR="00A256E3" w:rsidRPr="00C1093D" w14:paraId="1B0146FC" w14:textId="77777777" w:rsidTr="00CF314F">
        <w:tc>
          <w:tcPr>
            <w:tcW w:w="1040" w:type="dxa"/>
          </w:tcPr>
          <w:p w14:paraId="400BB3E8" w14:textId="77777777" w:rsidR="00A256E3" w:rsidRPr="00C1093D" w:rsidRDefault="00A256E3" w:rsidP="00A256E3">
            <w:pPr>
              <w:spacing w:line="360" w:lineRule="auto"/>
              <w:jc w:val="both"/>
              <w:rPr>
                <w:rFonts w:ascii="David" w:hAnsi="David" w:cs="David"/>
                <w:sz w:val="24"/>
                <w:szCs w:val="24"/>
                <w:rtl/>
              </w:rPr>
            </w:pPr>
            <w:r w:rsidRPr="00C1093D">
              <w:rPr>
                <w:rFonts w:asciiTheme="minorBidi" w:hAnsiTheme="minorBidi"/>
                <w:sz w:val="24"/>
                <w:szCs w:val="24"/>
                <w:shd w:val="clear" w:color="auto" w:fill="FFFFFF"/>
                <w:vertAlign w:val="superscript"/>
              </w:rPr>
              <w:t>12</w:t>
            </w:r>
            <w:r w:rsidRPr="00C1093D">
              <w:rPr>
                <w:rFonts w:asciiTheme="minorBidi" w:hAnsiTheme="minorBidi"/>
                <w:sz w:val="24"/>
                <w:szCs w:val="24"/>
                <w:shd w:val="clear" w:color="auto" w:fill="FFFFFF"/>
              </w:rPr>
              <w:t>C</w:t>
            </w:r>
          </w:p>
        </w:tc>
        <w:tc>
          <w:tcPr>
            <w:tcW w:w="1443" w:type="dxa"/>
          </w:tcPr>
          <w:p w14:paraId="1C01911E" w14:textId="46E10DFA" w:rsidR="00A256E3" w:rsidRPr="00C1093D" w:rsidRDefault="00A256E3" w:rsidP="00A256E3">
            <w:pPr>
              <w:spacing w:line="360" w:lineRule="auto"/>
              <w:jc w:val="center"/>
              <w:rPr>
                <w:rFonts w:ascii="David" w:hAnsi="David" w:cs="David"/>
                <w:sz w:val="24"/>
                <w:szCs w:val="24"/>
                <w:rtl/>
                <w:lang w:bidi="he-IL"/>
              </w:rPr>
            </w:pPr>
            <w:r w:rsidRPr="00C1093D">
              <w:rPr>
                <w:rFonts w:ascii="David" w:hAnsi="David" w:cs="David" w:hint="cs"/>
                <w:sz w:val="24"/>
                <w:szCs w:val="24"/>
                <w:rtl/>
                <w:lang w:bidi="he-IL"/>
              </w:rPr>
              <w:t>6</w:t>
            </w:r>
          </w:p>
        </w:tc>
        <w:tc>
          <w:tcPr>
            <w:tcW w:w="1276" w:type="dxa"/>
          </w:tcPr>
          <w:p w14:paraId="0328EA78" w14:textId="641B5A1D" w:rsidR="00A256E3" w:rsidRPr="00C1093D" w:rsidRDefault="00A256E3" w:rsidP="00A256E3">
            <w:pPr>
              <w:spacing w:line="360" w:lineRule="auto"/>
              <w:jc w:val="center"/>
              <w:rPr>
                <w:rFonts w:ascii="David" w:hAnsi="David" w:cs="David"/>
                <w:sz w:val="24"/>
                <w:szCs w:val="24"/>
                <w:rtl/>
                <w:lang w:bidi="he-IL"/>
              </w:rPr>
            </w:pPr>
            <w:r w:rsidRPr="00C1093D">
              <w:rPr>
                <w:rFonts w:ascii="David" w:hAnsi="David" w:cs="David" w:hint="cs"/>
                <w:sz w:val="24"/>
                <w:szCs w:val="24"/>
                <w:rtl/>
                <w:lang w:bidi="he-IL"/>
              </w:rPr>
              <w:t>12</w:t>
            </w:r>
          </w:p>
        </w:tc>
        <w:tc>
          <w:tcPr>
            <w:tcW w:w="1701" w:type="dxa"/>
          </w:tcPr>
          <w:p w14:paraId="53B7A468" w14:textId="1C313391" w:rsidR="00A256E3" w:rsidRPr="00C1093D" w:rsidRDefault="00A256E3" w:rsidP="00A256E3">
            <w:pPr>
              <w:spacing w:line="360" w:lineRule="auto"/>
              <w:jc w:val="center"/>
              <w:rPr>
                <w:rFonts w:ascii="David" w:hAnsi="David" w:cs="David"/>
                <w:sz w:val="24"/>
                <w:szCs w:val="24"/>
                <w:rtl/>
              </w:rPr>
            </w:pPr>
            <w:r w:rsidRPr="00C1093D">
              <w:rPr>
                <w:rFonts w:ascii="David" w:hAnsi="David" w:cs="David" w:hint="cs"/>
                <w:sz w:val="24"/>
                <w:szCs w:val="24"/>
                <w:rtl/>
                <w:lang w:bidi="he-IL"/>
              </w:rPr>
              <w:t>6</w:t>
            </w:r>
          </w:p>
        </w:tc>
        <w:tc>
          <w:tcPr>
            <w:tcW w:w="1301" w:type="dxa"/>
          </w:tcPr>
          <w:p w14:paraId="472B0712" w14:textId="68EDDECE" w:rsidR="00A256E3" w:rsidRPr="00C1093D" w:rsidRDefault="00A256E3" w:rsidP="00A256E3">
            <w:pPr>
              <w:spacing w:line="360" w:lineRule="auto"/>
              <w:jc w:val="center"/>
              <w:rPr>
                <w:rFonts w:ascii="David" w:hAnsi="David" w:cs="David"/>
                <w:sz w:val="24"/>
                <w:szCs w:val="24"/>
                <w:rtl/>
              </w:rPr>
            </w:pPr>
            <w:r w:rsidRPr="00C1093D">
              <w:rPr>
                <w:rFonts w:ascii="David" w:hAnsi="David" w:cs="David" w:hint="cs"/>
                <w:sz w:val="24"/>
                <w:szCs w:val="24"/>
                <w:rtl/>
                <w:lang w:bidi="he-IL"/>
              </w:rPr>
              <w:t>6</w:t>
            </w:r>
          </w:p>
        </w:tc>
        <w:tc>
          <w:tcPr>
            <w:tcW w:w="1535" w:type="dxa"/>
          </w:tcPr>
          <w:p w14:paraId="58BB0D7D" w14:textId="31A3262A" w:rsidR="00A256E3" w:rsidRPr="00C1093D" w:rsidRDefault="00A256E3" w:rsidP="00A256E3">
            <w:pPr>
              <w:spacing w:line="360" w:lineRule="auto"/>
              <w:jc w:val="center"/>
              <w:rPr>
                <w:rFonts w:ascii="David" w:hAnsi="David" w:cs="David"/>
                <w:sz w:val="24"/>
                <w:szCs w:val="24"/>
                <w:rtl/>
                <w:lang w:bidi="he-IL"/>
              </w:rPr>
            </w:pPr>
            <w:r w:rsidRPr="00C1093D">
              <w:rPr>
                <w:rFonts w:ascii="David" w:hAnsi="David" w:cs="David" w:hint="cs"/>
                <w:sz w:val="24"/>
                <w:szCs w:val="24"/>
                <w:rtl/>
                <w:lang w:bidi="he-IL"/>
              </w:rPr>
              <w:t>6</w:t>
            </w:r>
          </w:p>
        </w:tc>
      </w:tr>
      <w:tr w:rsidR="00A256E3" w:rsidRPr="00C1093D" w14:paraId="6740D31D" w14:textId="77777777" w:rsidTr="00CF314F">
        <w:tc>
          <w:tcPr>
            <w:tcW w:w="1040" w:type="dxa"/>
          </w:tcPr>
          <w:p w14:paraId="1B0CEB78" w14:textId="77777777" w:rsidR="00A256E3" w:rsidRPr="00C1093D" w:rsidRDefault="00A256E3" w:rsidP="00A256E3">
            <w:pPr>
              <w:spacing w:line="360" w:lineRule="auto"/>
              <w:jc w:val="both"/>
              <w:rPr>
                <w:rFonts w:ascii="David" w:hAnsi="David" w:cs="David"/>
                <w:sz w:val="24"/>
                <w:szCs w:val="24"/>
                <w:rtl/>
              </w:rPr>
            </w:pPr>
            <w:r w:rsidRPr="00C1093D">
              <w:rPr>
                <w:rFonts w:asciiTheme="minorBidi" w:hAnsiTheme="minorBidi"/>
                <w:sz w:val="24"/>
                <w:szCs w:val="24"/>
                <w:shd w:val="clear" w:color="auto" w:fill="FFFFFF"/>
                <w:vertAlign w:val="superscript"/>
              </w:rPr>
              <w:t>14</w:t>
            </w:r>
            <w:r w:rsidRPr="00C1093D">
              <w:rPr>
                <w:rFonts w:asciiTheme="minorBidi" w:hAnsiTheme="minorBidi"/>
                <w:sz w:val="24"/>
                <w:szCs w:val="24"/>
                <w:shd w:val="clear" w:color="auto" w:fill="FFFFFF"/>
              </w:rPr>
              <w:t>C</w:t>
            </w:r>
          </w:p>
        </w:tc>
        <w:tc>
          <w:tcPr>
            <w:tcW w:w="1443" w:type="dxa"/>
          </w:tcPr>
          <w:p w14:paraId="59B21DBA" w14:textId="42E21B91" w:rsidR="00A256E3" w:rsidRPr="00C1093D" w:rsidRDefault="00A256E3" w:rsidP="00A256E3">
            <w:pPr>
              <w:spacing w:line="360" w:lineRule="auto"/>
              <w:jc w:val="center"/>
              <w:rPr>
                <w:rFonts w:ascii="David" w:hAnsi="David" w:cs="David"/>
                <w:sz w:val="24"/>
                <w:szCs w:val="24"/>
                <w:rtl/>
                <w:lang w:bidi="he-IL"/>
              </w:rPr>
            </w:pPr>
            <w:r w:rsidRPr="00C1093D">
              <w:rPr>
                <w:rFonts w:ascii="David" w:hAnsi="David" w:cs="David" w:hint="cs"/>
                <w:sz w:val="24"/>
                <w:szCs w:val="24"/>
                <w:rtl/>
                <w:lang w:bidi="he-IL"/>
              </w:rPr>
              <w:t>6</w:t>
            </w:r>
          </w:p>
        </w:tc>
        <w:tc>
          <w:tcPr>
            <w:tcW w:w="1276" w:type="dxa"/>
          </w:tcPr>
          <w:p w14:paraId="212B5F2F" w14:textId="716C891E" w:rsidR="00A256E3" w:rsidRPr="00C1093D" w:rsidRDefault="00A256E3" w:rsidP="00A256E3">
            <w:pPr>
              <w:spacing w:line="360" w:lineRule="auto"/>
              <w:jc w:val="center"/>
              <w:rPr>
                <w:rFonts w:ascii="David" w:hAnsi="David" w:cs="David"/>
                <w:sz w:val="24"/>
                <w:szCs w:val="24"/>
                <w:rtl/>
                <w:lang w:bidi="he-IL"/>
              </w:rPr>
            </w:pPr>
            <w:r w:rsidRPr="00C1093D">
              <w:rPr>
                <w:rFonts w:ascii="David" w:hAnsi="David" w:cs="David" w:hint="cs"/>
                <w:sz w:val="24"/>
                <w:szCs w:val="24"/>
                <w:rtl/>
                <w:lang w:bidi="he-IL"/>
              </w:rPr>
              <w:t>14</w:t>
            </w:r>
          </w:p>
        </w:tc>
        <w:tc>
          <w:tcPr>
            <w:tcW w:w="1701" w:type="dxa"/>
          </w:tcPr>
          <w:p w14:paraId="17EF5628" w14:textId="26940F3A" w:rsidR="00A256E3" w:rsidRPr="00C1093D" w:rsidRDefault="00A256E3" w:rsidP="00A256E3">
            <w:pPr>
              <w:spacing w:line="360" w:lineRule="auto"/>
              <w:jc w:val="center"/>
              <w:rPr>
                <w:rFonts w:ascii="David" w:hAnsi="David" w:cs="David"/>
                <w:sz w:val="24"/>
                <w:szCs w:val="24"/>
                <w:rtl/>
              </w:rPr>
            </w:pPr>
            <w:r w:rsidRPr="00C1093D">
              <w:rPr>
                <w:rFonts w:ascii="David" w:hAnsi="David" w:cs="David" w:hint="cs"/>
                <w:sz w:val="24"/>
                <w:szCs w:val="24"/>
                <w:rtl/>
                <w:lang w:bidi="he-IL"/>
              </w:rPr>
              <w:t>6</w:t>
            </w:r>
          </w:p>
        </w:tc>
        <w:tc>
          <w:tcPr>
            <w:tcW w:w="1301" w:type="dxa"/>
          </w:tcPr>
          <w:p w14:paraId="53C90C54" w14:textId="088963D9" w:rsidR="00A256E3" w:rsidRPr="00C1093D" w:rsidRDefault="00A256E3" w:rsidP="00A256E3">
            <w:pPr>
              <w:spacing w:line="360" w:lineRule="auto"/>
              <w:jc w:val="center"/>
              <w:rPr>
                <w:rFonts w:ascii="David" w:hAnsi="David" w:cs="David"/>
                <w:sz w:val="24"/>
                <w:szCs w:val="24"/>
                <w:rtl/>
              </w:rPr>
            </w:pPr>
            <w:r w:rsidRPr="00C1093D">
              <w:rPr>
                <w:rFonts w:ascii="David" w:hAnsi="David" w:cs="David" w:hint="cs"/>
                <w:sz w:val="24"/>
                <w:szCs w:val="24"/>
                <w:rtl/>
                <w:lang w:bidi="he-IL"/>
              </w:rPr>
              <w:t>6</w:t>
            </w:r>
          </w:p>
        </w:tc>
        <w:tc>
          <w:tcPr>
            <w:tcW w:w="1535" w:type="dxa"/>
          </w:tcPr>
          <w:p w14:paraId="62EADD83" w14:textId="5AFBDAF8" w:rsidR="00A256E3" w:rsidRPr="00C1093D" w:rsidRDefault="00A256E3" w:rsidP="00A256E3">
            <w:pPr>
              <w:spacing w:line="360" w:lineRule="auto"/>
              <w:jc w:val="center"/>
              <w:rPr>
                <w:rFonts w:ascii="David" w:hAnsi="David" w:cs="David"/>
                <w:sz w:val="24"/>
                <w:szCs w:val="24"/>
                <w:rtl/>
                <w:lang w:bidi="he-IL"/>
              </w:rPr>
            </w:pPr>
            <w:r w:rsidRPr="00C1093D">
              <w:rPr>
                <w:rFonts w:ascii="David" w:hAnsi="David" w:cs="David" w:hint="cs"/>
                <w:sz w:val="24"/>
                <w:szCs w:val="24"/>
                <w:rtl/>
                <w:lang w:bidi="he-IL"/>
              </w:rPr>
              <w:t>8</w:t>
            </w:r>
          </w:p>
        </w:tc>
      </w:tr>
      <w:tr w:rsidR="00A256E3" w:rsidRPr="00C1093D" w14:paraId="1BDEA15C" w14:textId="77777777" w:rsidTr="00CF314F">
        <w:tc>
          <w:tcPr>
            <w:tcW w:w="1040" w:type="dxa"/>
          </w:tcPr>
          <w:p w14:paraId="3CEFE849" w14:textId="77777777" w:rsidR="00A256E3" w:rsidRPr="00C1093D" w:rsidRDefault="00A256E3" w:rsidP="00A256E3">
            <w:pPr>
              <w:spacing w:line="360" w:lineRule="auto"/>
              <w:jc w:val="both"/>
              <w:rPr>
                <w:rFonts w:asciiTheme="minorBidi" w:hAnsiTheme="minorBidi"/>
                <w:sz w:val="24"/>
                <w:szCs w:val="24"/>
                <w:shd w:val="clear" w:color="auto" w:fill="FFFFFF"/>
                <w:vertAlign w:val="superscript"/>
              </w:rPr>
            </w:pPr>
            <w:r w:rsidRPr="00C1093D">
              <w:rPr>
                <w:rFonts w:asciiTheme="minorBidi" w:hAnsiTheme="minorBidi"/>
                <w:sz w:val="24"/>
                <w:szCs w:val="24"/>
                <w:shd w:val="clear" w:color="auto" w:fill="FFFFFF"/>
                <w:vertAlign w:val="superscript"/>
              </w:rPr>
              <w:t>11</w:t>
            </w:r>
            <w:r w:rsidRPr="00C1093D">
              <w:rPr>
                <w:rFonts w:asciiTheme="minorBidi" w:hAnsiTheme="minorBidi"/>
                <w:sz w:val="24"/>
                <w:szCs w:val="24"/>
                <w:shd w:val="clear" w:color="auto" w:fill="FFFFFF"/>
              </w:rPr>
              <w:t>C</w:t>
            </w:r>
          </w:p>
        </w:tc>
        <w:tc>
          <w:tcPr>
            <w:tcW w:w="1443" w:type="dxa"/>
          </w:tcPr>
          <w:p w14:paraId="5AAF0FCF" w14:textId="77486B28" w:rsidR="00A256E3" w:rsidRPr="00C1093D" w:rsidRDefault="00A256E3" w:rsidP="00A256E3">
            <w:pPr>
              <w:spacing w:line="360" w:lineRule="auto"/>
              <w:jc w:val="center"/>
              <w:rPr>
                <w:rFonts w:ascii="David" w:hAnsi="David" w:cs="David"/>
                <w:sz w:val="24"/>
                <w:szCs w:val="24"/>
                <w:rtl/>
                <w:lang w:bidi="he-IL"/>
              </w:rPr>
            </w:pPr>
            <w:r w:rsidRPr="00C1093D">
              <w:rPr>
                <w:rFonts w:ascii="David" w:hAnsi="David" w:cs="David" w:hint="cs"/>
                <w:sz w:val="24"/>
                <w:szCs w:val="24"/>
                <w:rtl/>
                <w:lang w:bidi="he-IL"/>
              </w:rPr>
              <w:t>6</w:t>
            </w:r>
          </w:p>
        </w:tc>
        <w:tc>
          <w:tcPr>
            <w:tcW w:w="1276" w:type="dxa"/>
          </w:tcPr>
          <w:p w14:paraId="08FE697F" w14:textId="6EF8D2BF" w:rsidR="00A256E3" w:rsidRPr="00C1093D" w:rsidRDefault="00A256E3" w:rsidP="00A256E3">
            <w:pPr>
              <w:spacing w:line="360" w:lineRule="auto"/>
              <w:jc w:val="center"/>
              <w:rPr>
                <w:rFonts w:ascii="David" w:hAnsi="David" w:cs="David"/>
                <w:sz w:val="24"/>
                <w:szCs w:val="24"/>
                <w:rtl/>
                <w:lang w:bidi="he-IL"/>
              </w:rPr>
            </w:pPr>
            <w:r w:rsidRPr="00C1093D">
              <w:rPr>
                <w:rFonts w:ascii="David" w:hAnsi="David" w:cs="David" w:hint="cs"/>
                <w:sz w:val="24"/>
                <w:szCs w:val="24"/>
                <w:rtl/>
                <w:lang w:bidi="he-IL"/>
              </w:rPr>
              <w:t>11</w:t>
            </w:r>
          </w:p>
        </w:tc>
        <w:tc>
          <w:tcPr>
            <w:tcW w:w="1701" w:type="dxa"/>
          </w:tcPr>
          <w:p w14:paraId="2321D2D4" w14:textId="1918FDD6" w:rsidR="00A256E3" w:rsidRPr="00C1093D" w:rsidRDefault="00A256E3" w:rsidP="00A256E3">
            <w:pPr>
              <w:spacing w:line="360" w:lineRule="auto"/>
              <w:jc w:val="center"/>
              <w:rPr>
                <w:rFonts w:ascii="David" w:hAnsi="David" w:cs="David"/>
                <w:sz w:val="24"/>
                <w:szCs w:val="24"/>
                <w:rtl/>
              </w:rPr>
            </w:pPr>
            <w:r w:rsidRPr="00C1093D">
              <w:rPr>
                <w:rFonts w:ascii="David" w:hAnsi="David" w:cs="David" w:hint="cs"/>
                <w:sz w:val="24"/>
                <w:szCs w:val="24"/>
                <w:rtl/>
                <w:lang w:bidi="he-IL"/>
              </w:rPr>
              <w:t>6</w:t>
            </w:r>
          </w:p>
        </w:tc>
        <w:tc>
          <w:tcPr>
            <w:tcW w:w="1301" w:type="dxa"/>
          </w:tcPr>
          <w:p w14:paraId="63A1D080" w14:textId="19C83B99" w:rsidR="00A256E3" w:rsidRPr="00C1093D" w:rsidRDefault="00A256E3" w:rsidP="00A256E3">
            <w:pPr>
              <w:spacing w:line="360" w:lineRule="auto"/>
              <w:jc w:val="center"/>
              <w:rPr>
                <w:rFonts w:ascii="David" w:hAnsi="David" w:cs="David"/>
                <w:sz w:val="24"/>
                <w:szCs w:val="24"/>
                <w:rtl/>
              </w:rPr>
            </w:pPr>
            <w:r w:rsidRPr="00C1093D">
              <w:rPr>
                <w:rFonts w:ascii="David" w:hAnsi="David" w:cs="David" w:hint="cs"/>
                <w:sz w:val="24"/>
                <w:szCs w:val="24"/>
                <w:rtl/>
                <w:lang w:bidi="he-IL"/>
              </w:rPr>
              <w:t>6</w:t>
            </w:r>
          </w:p>
        </w:tc>
        <w:tc>
          <w:tcPr>
            <w:tcW w:w="1535" w:type="dxa"/>
          </w:tcPr>
          <w:p w14:paraId="51C8B543" w14:textId="0B0C4166" w:rsidR="00A256E3" w:rsidRPr="00C1093D" w:rsidRDefault="00A256E3" w:rsidP="00A256E3">
            <w:pPr>
              <w:spacing w:line="360" w:lineRule="auto"/>
              <w:jc w:val="center"/>
              <w:rPr>
                <w:rFonts w:ascii="David" w:hAnsi="David" w:cs="David"/>
                <w:sz w:val="24"/>
                <w:szCs w:val="24"/>
                <w:rtl/>
                <w:lang w:bidi="he-IL"/>
              </w:rPr>
            </w:pPr>
            <w:r w:rsidRPr="00C1093D">
              <w:rPr>
                <w:rFonts w:ascii="David" w:hAnsi="David" w:cs="David" w:hint="cs"/>
                <w:sz w:val="24"/>
                <w:szCs w:val="24"/>
                <w:rtl/>
                <w:lang w:bidi="he-IL"/>
              </w:rPr>
              <w:t>5</w:t>
            </w:r>
          </w:p>
        </w:tc>
      </w:tr>
    </w:tbl>
    <w:p w14:paraId="2C10238C" w14:textId="77777777" w:rsidR="00A256E3" w:rsidRPr="00C1093D" w:rsidRDefault="00A256E3" w:rsidP="00BC0755">
      <w:pPr>
        <w:spacing w:after="0" w:line="360" w:lineRule="auto"/>
        <w:jc w:val="both"/>
        <w:rPr>
          <w:rFonts w:asciiTheme="minorBidi" w:hAnsiTheme="minorBidi"/>
          <w:sz w:val="24"/>
          <w:szCs w:val="24"/>
          <w:rtl/>
        </w:rPr>
      </w:pPr>
    </w:p>
    <w:p w14:paraId="1C21753C" w14:textId="39E10403" w:rsidR="00A256E3" w:rsidRPr="00C1093D" w:rsidRDefault="00A256E3">
      <w:pPr>
        <w:bidi w:val="0"/>
        <w:rPr>
          <w:rFonts w:asciiTheme="minorBidi" w:hAnsiTheme="minorBidi"/>
          <w:sz w:val="24"/>
          <w:szCs w:val="24"/>
          <w:rtl/>
        </w:rPr>
      </w:pPr>
      <w:r w:rsidRPr="00C1093D">
        <w:rPr>
          <w:rFonts w:asciiTheme="minorBidi" w:hAnsiTheme="minorBidi"/>
          <w:sz w:val="24"/>
          <w:szCs w:val="24"/>
          <w:rtl/>
        </w:rPr>
        <w:br w:type="page"/>
      </w:r>
    </w:p>
    <w:p w14:paraId="0863C979" w14:textId="5B472B67" w:rsidR="00F91DBF" w:rsidRPr="00145C1F" w:rsidRDefault="00A256E3" w:rsidP="00BC0755">
      <w:pPr>
        <w:spacing w:after="0" w:line="360" w:lineRule="auto"/>
        <w:jc w:val="both"/>
        <w:rPr>
          <w:rFonts w:asciiTheme="minorBidi" w:hAnsiTheme="minorBidi"/>
          <w:b/>
          <w:bCs/>
          <w:sz w:val="24"/>
          <w:szCs w:val="24"/>
          <w:rtl/>
        </w:rPr>
      </w:pPr>
      <w:r w:rsidRPr="00145C1F">
        <w:rPr>
          <w:rFonts w:asciiTheme="minorBidi" w:hAnsiTheme="minorBidi" w:hint="cs"/>
          <w:b/>
          <w:bCs/>
          <w:sz w:val="24"/>
          <w:szCs w:val="24"/>
          <w:rtl/>
        </w:rPr>
        <w:lastRenderedPageBreak/>
        <w:t>שאלה 2</w:t>
      </w:r>
    </w:p>
    <w:p w14:paraId="5458EBDA" w14:textId="7CE2ED6A" w:rsidR="00A256E3" w:rsidRPr="00C1093D" w:rsidRDefault="00A256E3" w:rsidP="00C044CF">
      <w:pPr>
        <w:pStyle w:val="ListParagraph"/>
        <w:numPr>
          <w:ilvl w:val="0"/>
          <w:numId w:val="33"/>
        </w:numPr>
        <w:spacing w:after="0" w:line="360" w:lineRule="auto"/>
        <w:jc w:val="both"/>
        <w:rPr>
          <w:rFonts w:asciiTheme="minorBidi" w:hAnsiTheme="minorBidi"/>
          <w:sz w:val="24"/>
          <w:szCs w:val="24"/>
        </w:rPr>
      </w:pPr>
      <w:r w:rsidRPr="00C1093D">
        <w:rPr>
          <w:rFonts w:asciiTheme="minorBidi" w:hAnsiTheme="minorBidi" w:hint="cs"/>
          <w:sz w:val="24"/>
          <w:szCs w:val="24"/>
        </w:rPr>
        <w:t>X</w:t>
      </w:r>
      <w:r w:rsidRPr="00C1093D">
        <w:rPr>
          <w:rFonts w:asciiTheme="minorBidi" w:hAnsiTheme="minorBidi" w:hint="cs"/>
          <w:sz w:val="24"/>
          <w:szCs w:val="24"/>
          <w:rtl/>
        </w:rPr>
        <w:t xml:space="preserve"> מייצג קרינת </w:t>
      </w:r>
      <w:r w:rsidRPr="00C1093D">
        <w:rPr>
          <w:rFonts w:ascii="Yu Gothic UI" w:eastAsia="Yu Gothic UI" w:hAnsi="Yu Gothic UI" w:hint="eastAsia"/>
          <w:sz w:val="24"/>
          <w:szCs w:val="24"/>
          <w:rtl/>
        </w:rPr>
        <w:t>β</w:t>
      </w:r>
      <w:r w:rsidRPr="00C1093D">
        <w:rPr>
          <w:rFonts w:asciiTheme="minorBidi" w:hAnsiTheme="minorBidi" w:hint="cs"/>
          <w:sz w:val="24"/>
          <w:szCs w:val="24"/>
          <w:rtl/>
        </w:rPr>
        <w:t>. קרינה זו מורכבת מזרם אלקטרונים.</w:t>
      </w:r>
    </w:p>
    <w:p w14:paraId="28BAE529" w14:textId="0118AFD8" w:rsidR="00A256E3" w:rsidRPr="00C1093D" w:rsidRDefault="00A256E3" w:rsidP="00C044CF">
      <w:pPr>
        <w:pStyle w:val="ListParagraph"/>
        <w:numPr>
          <w:ilvl w:val="0"/>
          <w:numId w:val="33"/>
        </w:numPr>
        <w:spacing w:after="0" w:line="360" w:lineRule="auto"/>
        <w:jc w:val="both"/>
        <w:rPr>
          <w:rFonts w:asciiTheme="minorBidi" w:hAnsiTheme="minorBidi"/>
          <w:sz w:val="24"/>
          <w:szCs w:val="24"/>
        </w:rPr>
      </w:pPr>
      <w:r w:rsidRPr="00C1093D">
        <w:rPr>
          <w:rFonts w:asciiTheme="minorBidi" w:hAnsiTheme="minorBidi" w:hint="cs"/>
          <w:sz w:val="24"/>
          <w:szCs w:val="24"/>
          <w:rtl/>
        </w:rPr>
        <w:t xml:space="preserve">יסוד </w:t>
      </w:r>
      <w:r w:rsidRPr="00C1093D">
        <w:rPr>
          <w:rFonts w:asciiTheme="minorBidi" w:hAnsiTheme="minorBidi" w:hint="cs"/>
          <w:sz w:val="24"/>
          <w:szCs w:val="24"/>
        </w:rPr>
        <w:t>Y</w:t>
      </w:r>
      <w:r w:rsidRPr="00C1093D">
        <w:rPr>
          <w:rFonts w:asciiTheme="minorBidi" w:hAnsiTheme="minorBidi" w:hint="cs"/>
          <w:sz w:val="24"/>
          <w:szCs w:val="24"/>
          <w:rtl/>
        </w:rPr>
        <w:t xml:space="preserve"> הוא בוהר </w:t>
      </w:r>
      <w:r w:rsidRPr="00C1093D">
        <w:rPr>
          <w:rFonts w:asciiTheme="minorBidi" w:hAnsiTheme="minorBidi" w:hint="cs"/>
          <w:sz w:val="24"/>
          <w:szCs w:val="24"/>
        </w:rPr>
        <w:t>B</w:t>
      </w:r>
      <w:r w:rsidRPr="00C1093D">
        <w:rPr>
          <w:rFonts w:asciiTheme="minorBidi" w:hAnsiTheme="minorBidi" w:hint="cs"/>
          <w:sz w:val="24"/>
          <w:szCs w:val="24"/>
          <w:rtl/>
        </w:rPr>
        <w:t>, מספר אטומי 5 ומספר מסה 11.</w:t>
      </w:r>
    </w:p>
    <w:p w14:paraId="2B1EA7CB" w14:textId="2E4868C6" w:rsidR="00A256E3" w:rsidRPr="00C1093D" w:rsidRDefault="00A256E3" w:rsidP="00A256E3">
      <w:pPr>
        <w:spacing w:after="0" w:line="360" w:lineRule="auto"/>
        <w:jc w:val="both"/>
        <w:rPr>
          <w:rFonts w:asciiTheme="minorBidi" w:hAnsiTheme="minorBidi"/>
          <w:sz w:val="24"/>
          <w:szCs w:val="24"/>
          <w:rtl/>
        </w:rPr>
      </w:pPr>
    </w:p>
    <w:p w14:paraId="2AE83891" w14:textId="07768089" w:rsidR="00A256E3" w:rsidRPr="00145C1F" w:rsidRDefault="00A256E3" w:rsidP="00A256E3">
      <w:pPr>
        <w:spacing w:after="0" w:line="360" w:lineRule="auto"/>
        <w:jc w:val="both"/>
        <w:rPr>
          <w:rFonts w:asciiTheme="minorBidi" w:hAnsiTheme="minorBidi"/>
          <w:b/>
          <w:bCs/>
          <w:sz w:val="24"/>
          <w:szCs w:val="24"/>
          <w:rtl/>
        </w:rPr>
      </w:pPr>
      <w:r w:rsidRPr="00145C1F">
        <w:rPr>
          <w:rFonts w:asciiTheme="minorBidi" w:hAnsiTheme="minorBidi" w:hint="cs"/>
          <w:b/>
          <w:bCs/>
          <w:sz w:val="24"/>
          <w:szCs w:val="24"/>
          <w:rtl/>
        </w:rPr>
        <w:t>שאלה 3</w:t>
      </w:r>
    </w:p>
    <w:p w14:paraId="682DB3E6" w14:textId="285CAA38" w:rsidR="00A256E3" w:rsidRPr="00C1093D" w:rsidRDefault="00A256E3" w:rsidP="00C044CF">
      <w:pPr>
        <w:pStyle w:val="ListParagraph"/>
        <w:numPr>
          <w:ilvl w:val="0"/>
          <w:numId w:val="40"/>
        </w:numPr>
        <w:spacing w:after="0" w:line="360" w:lineRule="auto"/>
        <w:jc w:val="both"/>
        <w:rPr>
          <w:rFonts w:asciiTheme="minorBidi" w:hAnsiTheme="minorBidi"/>
          <w:sz w:val="24"/>
          <w:szCs w:val="24"/>
          <w:rtl/>
        </w:rPr>
      </w:pPr>
    </w:p>
    <w:p w14:paraId="45084368" w14:textId="6334A512" w:rsidR="005F3E2A" w:rsidRPr="00C1093D" w:rsidRDefault="00C27D98" w:rsidP="005F3E2A">
      <w:pPr>
        <w:spacing w:after="0" w:line="360" w:lineRule="auto"/>
        <w:jc w:val="center"/>
        <w:rPr>
          <w:rFonts w:asciiTheme="minorBidi" w:hAnsiTheme="minorBidi"/>
          <w:sz w:val="24"/>
          <w:szCs w:val="24"/>
          <w:rtl/>
        </w:rPr>
      </w:pPr>
      <w:r w:rsidRPr="00C1093D">
        <w:rPr>
          <w:noProof/>
        </w:rPr>
        <w:drawing>
          <wp:inline distT="0" distB="0" distL="0" distR="0" wp14:anchorId="75AD81B9" wp14:editId="1C567C69">
            <wp:extent cx="3013075" cy="1942021"/>
            <wp:effectExtent l="0" t="0" r="0" b="1270"/>
            <wp:docPr id="2082866762" name="Picture 2082866762" descr="זמן מחצית החיים של איזוטופ הינו הזמן בו מחצית מהחומר הרדיואקטיבי דועך. " title="גרף אחוז אטומים לאורך הזמ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3013075" cy="1942021"/>
                    </a:xfrm>
                    <a:prstGeom prst="rect">
                      <a:avLst/>
                    </a:prstGeom>
                    <a:ln>
                      <a:noFill/>
                    </a:ln>
                    <a:extLst>
                      <a:ext uri="{53640926-AAD7-44D8-BBD7-CCE9431645EC}">
                        <a14:shadowObscured xmlns:a14="http://schemas.microsoft.com/office/drawing/2010/main"/>
                      </a:ext>
                    </a:extLst>
                  </pic:spPr>
                </pic:pic>
              </a:graphicData>
            </a:graphic>
          </wp:inline>
        </w:drawing>
      </w:r>
    </w:p>
    <w:p w14:paraId="413D859F" w14:textId="7D557D44" w:rsidR="004C6A97" w:rsidRPr="00C1093D" w:rsidRDefault="005F3E2A" w:rsidP="00C044CF">
      <w:pPr>
        <w:pStyle w:val="ListParagraph"/>
        <w:numPr>
          <w:ilvl w:val="0"/>
          <w:numId w:val="40"/>
        </w:numPr>
        <w:spacing w:after="0" w:line="360" w:lineRule="auto"/>
        <w:jc w:val="both"/>
        <w:rPr>
          <w:rFonts w:asciiTheme="minorBidi" w:hAnsiTheme="minorBidi"/>
          <w:sz w:val="24"/>
          <w:szCs w:val="24"/>
          <w:rtl/>
        </w:rPr>
      </w:pPr>
      <w:r w:rsidRPr="00C1093D">
        <w:rPr>
          <w:rFonts w:asciiTheme="minorBidi" w:hAnsiTheme="minorBidi" w:hint="cs"/>
          <w:sz w:val="24"/>
          <w:szCs w:val="24"/>
          <w:rtl/>
        </w:rPr>
        <w:t>הסבר לעקומות:</w:t>
      </w:r>
      <w:r w:rsidR="004C6A97" w:rsidRPr="00C1093D">
        <w:rPr>
          <w:rFonts w:asciiTheme="minorBidi" w:hAnsiTheme="minorBidi" w:hint="cs"/>
          <w:sz w:val="24"/>
          <w:szCs w:val="24"/>
          <w:rtl/>
        </w:rPr>
        <w:t xml:space="preserve"> זמן מחצית החיים של איזוטופ הינו הזמן בו מחצית מהחומר הרדיואקטיבי דועך. על פי הקטע זמני מחצית החיים של האיזוטופים של פחמן הם:</w:t>
      </w:r>
    </w:p>
    <w:p w14:paraId="5B077D7C" w14:textId="5A8CA8B6" w:rsidR="00F51FAA" w:rsidRPr="00C1093D" w:rsidRDefault="00F51FAA" w:rsidP="00D41111">
      <w:pPr>
        <w:spacing w:after="0" w:line="360" w:lineRule="auto"/>
        <w:ind w:left="360" w:hanging="276"/>
        <w:jc w:val="both"/>
        <w:rPr>
          <w:rFonts w:asciiTheme="minorBidi" w:hAnsiTheme="minorBidi"/>
          <w:sz w:val="24"/>
          <w:szCs w:val="24"/>
          <w:rtl/>
        </w:rPr>
      </w:pPr>
      <w:bookmarkStart w:id="9" w:name="_Hlk54692261"/>
      <w:r w:rsidRPr="00C1093D">
        <w:rPr>
          <w:rFonts w:asciiTheme="minorBidi" w:hAnsiTheme="minorBidi" w:hint="cs"/>
          <w:sz w:val="24"/>
          <w:szCs w:val="24"/>
          <w:rtl/>
        </w:rPr>
        <w:t xml:space="preserve">איזוטופ </w:t>
      </w:r>
      <w:r w:rsidR="0025624C" w:rsidRPr="00C1093D">
        <w:rPr>
          <w:rFonts w:asciiTheme="minorBidi" w:hAnsiTheme="minorBidi"/>
          <w:sz w:val="24"/>
          <w:szCs w:val="24"/>
          <w:shd w:val="clear" w:color="auto" w:fill="FFFFFF"/>
          <w:vertAlign w:val="superscript"/>
        </w:rPr>
        <w:t>14</w:t>
      </w:r>
      <w:r w:rsidR="0025624C" w:rsidRPr="00C1093D">
        <w:rPr>
          <w:rFonts w:asciiTheme="minorBidi" w:hAnsiTheme="minorBidi"/>
          <w:sz w:val="24"/>
          <w:szCs w:val="24"/>
          <w:shd w:val="clear" w:color="auto" w:fill="FFFFFF"/>
        </w:rPr>
        <w:t>C</w:t>
      </w:r>
      <w:bookmarkEnd w:id="9"/>
      <w:r w:rsidR="0025624C" w:rsidRPr="00C1093D">
        <w:rPr>
          <w:rFonts w:asciiTheme="minorBidi" w:hAnsiTheme="minorBidi" w:hint="cs"/>
          <w:sz w:val="24"/>
          <w:szCs w:val="24"/>
          <w:rtl/>
        </w:rPr>
        <w:t xml:space="preserve"> </w:t>
      </w:r>
      <w:r w:rsidR="0025624C" w:rsidRPr="00C1093D">
        <w:rPr>
          <w:rFonts w:asciiTheme="minorBidi" w:hAnsiTheme="minorBidi"/>
          <w:sz w:val="24"/>
          <w:szCs w:val="24"/>
          <w:rtl/>
        </w:rPr>
        <w:t>–</w:t>
      </w:r>
      <w:r w:rsidR="0025624C" w:rsidRPr="00C1093D">
        <w:rPr>
          <w:rFonts w:asciiTheme="minorBidi" w:hAnsiTheme="minorBidi" w:hint="cs"/>
          <w:sz w:val="24"/>
          <w:szCs w:val="24"/>
          <w:rtl/>
        </w:rPr>
        <w:t xml:space="preserve"> זמן מחצית חיים </w:t>
      </w:r>
      <w:r w:rsidR="0025624C" w:rsidRPr="00C1093D">
        <w:rPr>
          <w:rFonts w:asciiTheme="minorBidi" w:hAnsiTheme="minorBidi"/>
          <w:sz w:val="24"/>
          <w:szCs w:val="24"/>
          <w:shd w:val="clear" w:color="auto" w:fill="FFFFFF"/>
          <w:rtl/>
        </w:rPr>
        <w:t>5,730 שנים</w:t>
      </w:r>
    </w:p>
    <w:p w14:paraId="61313DAF" w14:textId="700EB32B" w:rsidR="0025624C" w:rsidRPr="00C1093D" w:rsidRDefault="0025624C" w:rsidP="00D41111">
      <w:pPr>
        <w:spacing w:after="0" w:line="360" w:lineRule="auto"/>
        <w:ind w:left="360" w:hanging="276"/>
        <w:jc w:val="both"/>
        <w:rPr>
          <w:rFonts w:asciiTheme="minorBidi" w:hAnsiTheme="minorBidi"/>
          <w:sz w:val="24"/>
          <w:szCs w:val="24"/>
          <w:rtl/>
        </w:rPr>
      </w:pPr>
      <w:r w:rsidRPr="00C1093D">
        <w:rPr>
          <w:rFonts w:asciiTheme="minorBidi" w:hAnsiTheme="minorBidi" w:hint="cs"/>
          <w:sz w:val="24"/>
          <w:szCs w:val="24"/>
          <w:rtl/>
        </w:rPr>
        <w:t xml:space="preserve">איזוטופ </w:t>
      </w:r>
      <w:r w:rsidRPr="00C1093D">
        <w:rPr>
          <w:rFonts w:asciiTheme="minorBidi" w:hAnsiTheme="minorBidi"/>
          <w:sz w:val="24"/>
          <w:szCs w:val="24"/>
          <w:shd w:val="clear" w:color="auto" w:fill="FFFFFF"/>
          <w:vertAlign w:val="superscript"/>
        </w:rPr>
        <w:t>14</w:t>
      </w:r>
      <w:r w:rsidRPr="00C1093D">
        <w:rPr>
          <w:rFonts w:asciiTheme="minorBidi" w:hAnsiTheme="minorBidi"/>
          <w:sz w:val="24"/>
          <w:szCs w:val="24"/>
          <w:shd w:val="clear" w:color="auto" w:fill="FFFFFF"/>
        </w:rPr>
        <w:t>C</w:t>
      </w:r>
      <w:r w:rsidRPr="00C1093D">
        <w:rPr>
          <w:rFonts w:asciiTheme="minorBidi" w:hAnsiTheme="minorBidi"/>
          <w:sz w:val="24"/>
          <w:szCs w:val="24"/>
          <w:shd w:val="clear" w:color="auto" w:fill="FFFFFF"/>
          <w:rtl/>
        </w:rPr>
        <w:t xml:space="preserve"> פצצתי</w:t>
      </w:r>
      <w:r w:rsidRPr="00C1093D">
        <w:rPr>
          <w:rFonts w:asciiTheme="minorBidi" w:hAnsiTheme="minorBidi" w:hint="cs"/>
          <w:sz w:val="24"/>
          <w:szCs w:val="24"/>
          <w:rtl/>
        </w:rPr>
        <w:t xml:space="preserve"> - זמן מחצית חיים </w:t>
      </w:r>
      <w:r w:rsidRPr="00C1093D">
        <w:rPr>
          <w:rFonts w:asciiTheme="minorBidi" w:hAnsiTheme="minorBidi"/>
          <w:sz w:val="24"/>
          <w:szCs w:val="24"/>
          <w:shd w:val="clear" w:color="auto" w:fill="FFFFFF"/>
          <w:rtl/>
        </w:rPr>
        <w:t>שנים בודדות עד עשרות שנים</w:t>
      </w:r>
    </w:p>
    <w:p w14:paraId="7EFC76CC" w14:textId="328E5C69" w:rsidR="0025624C" w:rsidRPr="00C1093D" w:rsidRDefault="0025624C" w:rsidP="00D41111">
      <w:pPr>
        <w:spacing w:after="0" w:line="360" w:lineRule="auto"/>
        <w:ind w:left="360" w:hanging="276"/>
        <w:jc w:val="both"/>
        <w:rPr>
          <w:rFonts w:asciiTheme="minorBidi" w:hAnsiTheme="minorBidi"/>
          <w:sz w:val="24"/>
          <w:szCs w:val="24"/>
          <w:rtl/>
        </w:rPr>
      </w:pPr>
      <w:r w:rsidRPr="00C1093D">
        <w:rPr>
          <w:rFonts w:asciiTheme="minorBidi" w:hAnsiTheme="minorBidi" w:hint="cs"/>
          <w:sz w:val="24"/>
          <w:szCs w:val="24"/>
          <w:rtl/>
        </w:rPr>
        <w:t xml:space="preserve">איזוטופ </w:t>
      </w:r>
      <w:r w:rsidRPr="00C1093D">
        <w:rPr>
          <w:rFonts w:asciiTheme="minorBidi" w:hAnsiTheme="minorBidi"/>
          <w:sz w:val="24"/>
          <w:szCs w:val="24"/>
          <w:shd w:val="clear" w:color="auto" w:fill="FFFFFF"/>
        </w:rPr>
        <w:t>C</w:t>
      </w:r>
      <w:r w:rsidRPr="00C1093D">
        <w:rPr>
          <w:rFonts w:asciiTheme="minorBidi" w:hAnsiTheme="minorBidi"/>
          <w:sz w:val="24"/>
          <w:szCs w:val="24"/>
          <w:shd w:val="clear" w:color="auto" w:fill="FFFFFF"/>
          <w:vertAlign w:val="superscript"/>
          <w:rtl/>
        </w:rPr>
        <w:t>11</w:t>
      </w:r>
      <w:r w:rsidRPr="00C1093D">
        <w:rPr>
          <w:rFonts w:asciiTheme="minorBidi" w:hAnsiTheme="minorBidi" w:hint="cs"/>
          <w:sz w:val="24"/>
          <w:szCs w:val="24"/>
          <w:rtl/>
        </w:rPr>
        <w:t xml:space="preserve"> </w:t>
      </w:r>
      <w:r w:rsidRPr="00C1093D">
        <w:rPr>
          <w:rFonts w:asciiTheme="minorBidi" w:hAnsiTheme="minorBidi"/>
          <w:sz w:val="24"/>
          <w:szCs w:val="24"/>
          <w:rtl/>
        </w:rPr>
        <w:t>–</w:t>
      </w:r>
      <w:r w:rsidRPr="00C1093D">
        <w:rPr>
          <w:rFonts w:asciiTheme="minorBidi" w:hAnsiTheme="minorBidi" w:hint="cs"/>
          <w:sz w:val="24"/>
          <w:szCs w:val="24"/>
          <w:rtl/>
        </w:rPr>
        <w:t xml:space="preserve"> זמן מחצית חיים </w:t>
      </w:r>
      <w:r w:rsidRPr="00C1093D">
        <w:rPr>
          <w:rFonts w:asciiTheme="minorBidi" w:hAnsiTheme="minorBidi"/>
          <w:sz w:val="24"/>
          <w:szCs w:val="24"/>
          <w:rtl/>
        </w:rPr>
        <w:t>20.38 דקות</w:t>
      </w:r>
      <w:r w:rsidRPr="00C1093D">
        <w:rPr>
          <w:rFonts w:asciiTheme="minorBidi" w:hAnsiTheme="minorBidi" w:hint="cs"/>
          <w:sz w:val="24"/>
          <w:szCs w:val="24"/>
          <w:rtl/>
        </w:rPr>
        <w:t>.</w:t>
      </w:r>
    </w:p>
    <w:p w14:paraId="56677039" w14:textId="486FA925" w:rsidR="00D41111" w:rsidRPr="00C1093D" w:rsidRDefault="00D41111" w:rsidP="00D41111">
      <w:pPr>
        <w:spacing w:after="0" w:line="360" w:lineRule="auto"/>
        <w:ind w:left="84"/>
        <w:jc w:val="both"/>
        <w:rPr>
          <w:rFonts w:asciiTheme="minorBidi" w:hAnsiTheme="minorBidi"/>
          <w:sz w:val="24"/>
          <w:szCs w:val="24"/>
          <w:rtl/>
        </w:rPr>
      </w:pPr>
      <w:r w:rsidRPr="00C1093D">
        <w:rPr>
          <w:rFonts w:asciiTheme="minorBidi" w:hAnsiTheme="minorBidi" w:hint="cs"/>
          <w:sz w:val="24"/>
          <w:szCs w:val="24"/>
          <w:rtl/>
        </w:rPr>
        <w:t xml:space="preserve">האיזוטופ בעל זמן מחצית החיים הארוך ביותר </w:t>
      </w:r>
      <w:r w:rsidRPr="00C1093D">
        <w:rPr>
          <w:rFonts w:asciiTheme="minorBidi" w:hAnsiTheme="minorBidi"/>
          <w:sz w:val="24"/>
          <w:szCs w:val="24"/>
          <w:shd w:val="clear" w:color="auto" w:fill="FFFFFF"/>
          <w:vertAlign w:val="superscript"/>
        </w:rPr>
        <w:t>14</w:t>
      </w:r>
      <w:r w:rsidRPr="00C1093D">
        <w:rPr>
          <w:rFonts w:asciiTheme="minorBidi" w:hAnsiTheme="minorBidi"/>
          <w:sz w:val="24"/>
          <w:szCs w:val="24"/>
          <w:shd w:val="clear" w:color="auto" w:fill="FFFFFF"/>
        </w:rPr>
        <w:t>C</w:t>
      </w:r>
      <w:r w:rsidRPr="00C1093D">
        <w:rPr>
          <w:rFonts w:asciiTheme="minorBidi" w:hAnsiTheme="minorBidi" w:hint="cs"/>
          <w:sz w:val="24"/>
          <w:szCs w:val="24"/>
          <w:shd w:val="clear" w:color="auto" w:fill="FFFFFF"/>
          <w:rtl/>
        </w:rPr>
        <w:t xml:space="preserve"> יידעך בקצב הנמוך ביותר ולכן שיפוע העקומה הוא הקטן ביותר (רק לאחר 5730 שנה מחצית מהחומר הרדיואקטיבי דועך). לעומת זאת, האיזוטופ </w:t>
      </w:r>
      <w:r w:rsidRPr="00C1093D">
        <w:rPr>
          <w:rFonts w:asciiTheme="minorBidi" w:hAnsiTheme="minorBidi"/>
          <w:sz w:val="24"/>
          <w:szCs w:val="24"/>
          <w:shd w:val="clear" w:color="auto" w:fill="FFFFFF"/>
        </w:rPr>
        <w:t>C</w:t>
      </w:r>
      <w:r w:rsidRPr="00C1093D">
        <w:rPr>
          <w:rFonts w:asciiTheme="minorBidi" w:hAnsiTheme="minorBidi"/>
          <w:sz w:val="24"/>
          <w:szCs w:val="24"/>
          <w:shd w:val="clear" w:color="auto" w:fill="FFFFFF"/>
          <w:vertAlign w:val="superscript"/>
          <w:rtl/>
        </w:rPr>
        <w:t>11</w:t>
      </w:r>
      <w:r w:rsidRPr="00C1093D">
        <w:rPr>
          <w:rFonts w:asciiTheme="minorBidi" w:hAnsiTheme="minorBidi" w:hint="cs"/>
          <w:sz w:val="24"/>
          <w:szCs w:val="24"/>
          <w:shd w:val="clear" w:color="auto" w:fill="FFFFFF"/>
          <w:vertAlign w:val="superscript"/>
          <w:rtl/>
        </w:rPr>
        <w:t xml:space="preserve"> </w:t>
      </w:r>
      <w:r w:rsidRPr="00C1093D">
        <w:rPr>
          <w:rFonts w:asciiTheme="minorBidi" w:hAnsiTheme="minorBidi" w:hint="cs"/>
          <w:sz w:val="24"/>
          <w:szCs w:val="24"/>
          <w:shd w:val="clear" w:color="auto" w:fill="FFFFFF"/>
          <w:rtl/>
        </w:rPr>
        <w:t xml:space="preserve">בעל זמן מחצית החיים הקצר ביותר ולכן יידעך בקצב הגבוה ביותר והעקומה שלו תהיה בעלת השיפוע הגדול ביותר </w:t>
      </w:r>
      <w:r w:rsidRPr="00C1093D">
        <w:rPr>
          <w:rFonts w:asciiTheme="minorBidi" w:hAnsiTheme="minorBidi"/>
          <w:sz w:val="24"/>
          <w:szCs w:val="24"/>
          <w:shd w:val="clear" w:color="auto" w:fill="FFFFFF"/>
          <w:rtl/>
        </w:rPr>
        <w:t>–</w:t>
      </w:r>
      <w:r w:rsidRPr="00C1093D">
        <w:rPr>
          <w:rFonts w:asciiTheme="minorBidi" w:hAnsiTheme="minorBidi" w:hint="cs"/>
          <w:sz w:val="24"/>
          <w:szCs w:val="24"/>
          <w:shd w:val="clear" w:color="auto" w:fill="FFFFFF"/>
          <w:rtl/>
        </w:rPr>
        <w:t xml:space="preserve"> כל 20.38 דקות מחצית מהחומר הרדיואקטיבי דועך.</w:t>
      </w:r>
    </w:p>
    <w:p w14:paraId="6F610A0B" w14:textId="77777777" w:rsidR="00842594" w:rsidRPr="00C1093D" w:rsidRDefault="00842594" w:rsidP="005F3E2A">
      <w:pPr>
        <w:spacing w:after="0" w:line="360" w:lineRule="auto"/>
        <w:ind w:left="360" w:hanging="276"/>
        <w:jc w:val="both"/>
        <w:rPr>
          <w:rFonts w:asciiTheme="minorBidi" w:hAnsiTheme="minorBidi"/>
          <w:sz w:val="24"/>
          <w:szCs w:val="24"/>
          <w:u w:val="single"/>
          <w:rtl/>
        </w:rPr>
      </w:pPr>
    </w:p>
    <w:p w14:paraId="2CB7260D" w14:textId="36477BB1" w:rsidR="005F3E2A" w:rsidRPr="00145C1F" w:rsidRDefault="005F3E2A" w:rsidP="005F3E2A">
      <w:pPr>
        <w:spacing w:after="0" w:line="360" w:lineRule="auto"/>
        <w:ind w:left="360" w:hanging="276"/>
        <w:jc w:val="both"/>
        <w:rPr>
          <w:rFonts w:asciiTheme="minorBidi" w:hAnsiTheme="minorBidi"/>
          <w:b/>
          <w:bCs/>
          <w:sz w:val="24"/>
          <w:szCs w:val="24"/>
          <w:rtl/>
        </w:rPr>
      </w:pPr>
      <w:r w:rsidRPr="00145C1F">
        <w:rPr>
          <w:rFonts w:asciiTheme="minorBidi" w:hAnsiTheme="minorBidi" w:hint="cs"/>
          <w:b/>
          <w:bCs/>
          <w:sz w:val="24"/>
          <w:szCs w:val="24"/>
          <w:rtl/>
        </w:rPr>
        <w:t>שאלה 4</w:t>
      </w:r>
    </w:p>
    <w:p w14:paraId="281F5AB8" w14:textId="79A5B361" w:rsidR="00EE67EE" w:rsidRPr="00C1093D" w:rsidRDefault="00EE67EE" w:rsidP="00C044CF">
      <w:pPr>
        <w:pStyle w:val="ListParagraph"/>
        <w:numPr>
          <w:ilvl w:val="0"/>
          <w:numId w:val="35"/>
        </w:numPr>
        <w:spacing w:after="0" w:line="360" w:lineRule="auto"/>
        <w:jc w:val="both"/>
        <w:rPr>
          <w:rFonts w:asciiTheme="minorBidi" w:hAnsiTheme="minorBidi"/>
          <w:sz w:val="24"/>
          <w:szCs w:val="24"/>
          <w:shd w:val="clear" w:color="auto" w:fill="FFFFFF"/>
        </w:rPr>
      </w:pPr>
      <w:r w:rsidRPr="00C1093D">
        <w:rPr>
          <w:rFonts w:asciiTheme="minorBidi" w:hAnsiTheme="minorBidi" w:hint="cs"/>
          <w:sz w:val="24"/>
          <w:szCs w:val="24"/>
          <w:shd w:val="clear" w:color="auto" w:fill="FFFFFF"/>
          <w:rtl/>
        </w:rPr>
        <w:t xml:space="preserve">ריכוז פחמן 14 הטבעי נותר קבוע לאורך השנים. ריכוז פחמן 14 הפצצתי חל לעלות בשנת 1955 והוא היה יותר גבוה מפחמן 14 הטבעי לאורך כל השנים. ריכוזו הגיע </w:t>
      </w:r>
      <w:proofErr w:type="spellStart"/>
      <w:r w:rsidRPr="00C1093D">
        <w:rPr>
          <w:rFonts w:asciiTheme="minorBidi" w:hAnsiTheme="minorBidi" w:hint="cs"/>
          <w:sz w:val="24"/>
          <w:szCs w:val="24"/>
          <w:shd w:val="clear" w:color="auto" w:fill="FFFFFF"/>
          <w:rtl/>
        </w:rPr>
        <w:t>למכסימום</w:t>
      </w:r>
      <w:proofErr w:type="spellEnd"/>
      <w:r w:rsidRPr="00C1093D">
        <w:rPr>
          <w:rFonts w:asciiTheme="minorBidi" w:hAnsiTheme="minorBidi" w:hint="cs"/>
          <w:sz w:val="24"/>
          <w:szCs w:val="24"/>
          <w:shd w:val="clear" w:color="auto" w:fill="FFFFFF"/>
          <w:rtl/>
        </w:rPr>
        <w:t xml:space="preserve"> סביבות השנים 1963-1965. מאז ריכוזו החל </w:t>
      </w:r>
      <w:proofErr w:type="spellStart"/>
      <w:r w:rsidRPr="00C1093D">
        <w:rPr>
          <w:rFonts w:asciiTheme="minorBidi" w:hAnsiTheme="minorBidi" w:hint="cs"/>
          <w:sz w:val="24"/>
          <w:szCs w:val="24"/>
          <w:shd w:val="clear" w:color="auto" w:fill="FFFFFF"/>
          <w:rtl/>
        </w:rPr>
        <w:t>לרדת.מאחר</w:t>
      </w:r>
      <w:proofErr w:type="spellEnd"/>
      <w:r w:rsidRPr="00C1093D">
        <w:rPr>
          <w:rFonts w:asciiTheme="minorBidi" w:hAnsiTheme="minorBidi" w:hint="cs"/>
          <w:sz w:val="24"/>
          <w:szCs w:val="24"/>
          <w:shd w:val="clear" w:color="auto" w:fill="FFFFFF"/>
          <w:rtl/>
        </w:rPr>
        <w:t xml:space="preserve"> שהמדינות מצויות בקצוות שונים של כד"א המשמעות היא שפליטת פחמן רדיואקטיבי במקום אחד משפיעה גם על שאר הכדור.</w:t>
      </w:r>
    </w:p>
    <w:p w14:paraId="64DF765D" w14:textId="36F2E728" w:rsidR="00806C17" w:rsidRPr="00C1093D" w:rsidRDefault="00806C17" w:rsidP="00C044CF">
      <w:pPr>
        <w:pStyle w:val="ListParagraph"/>
        <w:numPr>
          <w:ilvl w:val="0"/>
          <w:numId w:val="35"/>
        </w:numPr>
        <w:spacing w:after="0" w:line="360" w:lineRule="auto"/>
        <w:jc w:val="both"/>
        <w:rPr>
          <w:rFonts w:asciiTheme="minorBidi" w:hAnsiTheme="minorBidi"/>
          <w:sz w:val="24"/>
          <w:szCs w:val="24"/>
          <w:shd w:val="clear" w:color="auto" w:fill="FFFFFF"/>
        </w:rPr>
      </w:pPr>
      <w:r w:rsidRPr="00C1093D">
        <w:rPr>
          <w:rFonts w:asciiTheme="minorBidi" w:hAnsiTheme="minorBidi" w:hint="cs"/>
          <w:sz w:val="24"/>
          <w:szCs w:val="24"/>
          <w:shd w:val="clear" w:color="auto" w:fill="FFFFFF"/>
          <w:rtl/>
        </w:rPr>
        <w:t>הוצג בקטע מידע שריכוזו של פחמן 14 הטבעי עלה פי 2 בין 1955-1963 וזה לא מופיע בגרף.</w:t>
      </w:r>
    </w:p>
    <w:p w14:paraId="1F9AC818" w14:textId="21D7C802" w:rsidR="00806C17" w:rsidRPr="00C1093D" w:rsidRDefault="00806C17" w:rsidP="00C044CF">
      <w:pPr>
        <w:pStyle w:val="ListParagraph"/>
        <w:numPr>
          <w:ilvl w:val="0"/>
          <w:numId w:val="35"/>
        </w:numPr>
        <w:spacing w:after="0" w:line="360" w:lineRule="auto"/>
        <w:jc w:val="both"/>
        <w:rPr>
          <w:rFonts w:asciiTheme="minorBidi" w:hAnsiTheme="minorBidi"/>
          <w:sz w:val="24"/>
          <w:szCs w:val="24"/>
          <w:shd w:val="clear" w:color="auto" w:fill="FFFFFF"/>
        </w:rPr>
      </w:pPr>
      <w:r w:rsidRPr="00C1093D">
        <w:rPr>
          <w:rFonts w:asciiTheme="minorBidi" w:hAnsiTheme="minorBidi" w:hint="cs"/>
          <w:sz w:val="24"/>
          <w:szCs w:val="24"/>
          <w:shd w:val="clear" w:color="auto" w:fill="FFFFFF"/>
          <w:rtl/>
        </w:rPr>
        <w:lastRenderedPageBreak/>
        <w:t xml:space="preserve">ברמה העולמית מסכימים להימנע מניסוים גרעינים ולכן אין פליטות חדשות של פחמן 14 פצצתי חדש. כתוצאה מכך ריכוזו </w:t>
      </w:r>
      <w:proofErr w:type="spellStart"/>
      <w:r w:rsidRPr="00C1093D">
        <w:rPr>
          <w:rFonts w:asciiTheme="minorBidi" w:hAnsiTheme="minorBidi" w:hint="cs"/>
          <w:sz w:val="24"/>
          <w:szCs w:val="24"/>
          <w:shd w:val="clear" w:color="auto" w:fill="FFFFFF"/>
          <w:rtl/>
        </w:rPr>
        <w:t>בכדה"א</w:t>
      </w:r>
      <w:proofErr w:type="spellEnd"/>
      <w:r w:rsidRPr="00C1093D">
        <w:rPr>
          <w:rFonts w:asciiTheme="minorBidi" w:hAnsiTheme="minorBidi" w:hint="cs"/>
          <w:sz w:val="24"/>
          <w:szCs w:val="24"/>
          <w:shd w:val="clear" w:color="auto" w:fill="FFFFFF"/>
          <w:rtl/>
        </w:rPr>
        <w:t xml:space="preserve">  נשמר אחיד, בשתי הקצוות הוא זהה.</w:t>
      </w:r>
    </w:p>
    <w:p w14:paraId="265EE3BA" w14:textId="77777777" w:rsidR="00842594" w:rsidRPr="00C1093D" w:rsidRDefault="00842594" w:rsidP="005F3E2A">
      <w:pPr>
        <w:spacing w:after="0" w:line="360" w:lineRule="auto"/>
        <w:jc w:val="both"/>
        <w:rPr>
          <w:rFonts w:asciiTheme="minorBidi" w:hAnsiTheme="minorBidi"/>
          <w:sz w:val="24"/>
          <w:szCs w:val="24"/>
          <w:u w:val="single"/>
          <w:rtl/>
        </w:rPr>
      </w:pPr>
    </w:p>
    <w:p w14:paraId="47E330FD" w14:textId="5BBA570B" w:rsidR="005F3E2A" w:rsidRPr="00145C1F" w:rsidRDefault="005F3E2A" w:rsidP="005F3E2A">
      <w:pPr>
        <w:spacing w:after="0" w:line="360" w:lineRule="auto"/>
        <w:jc w:val="both"/>
        <w:rPr>
          <w:rFonts w:asciiTheme="minorBidi" w:hAnsiTheme="minorBidi"/>
          <w:b/>
          <w:bCs/>
          <w:sz w:val="24"/>
          <w:szCs w:val="24"/>
          <w:rtl/>
        </w:rPr>
      </w:pPr>
      <w:r w:rsidRPr="00145C1F">
        <w:rPr>
          <w:rFonts w:asciiTheme="minorBidi" w:hAnsiTheme="minorBidi" w:hint="cs"/>
          <w:b/>
          <w:bCs/>
          <w:sz w:val="24"/>
          <w:szCs w:val="24"/>
          <w:rtl/>
        </w:rPr>
        <w:t xml:space="preserve">שאלה 5 </w:t>
      </w:r>
    </w:p>
    <w:p w14:paraId="16AA3A88" w14:textId="5B842E7E" w:rsidR="0025624C" w:rsidRPr="00C1093D" w:rsidRDefault="0025624C" w:rsidP="005F3E2A">
      <w:pPr>
        <w:spacing w:after="0" w:line="360" w:lineRule="auto"/>
        <w:jc w:val="both"/>
        <w:rPr>
          <w:rFonts w:asciiTheme="minorBidi" w:hAnsiTheme="minorBidi"/>
          <w:b/>
          <w:bCs/>
          <w:sz w:val="24"/>
          <w:szCs w:val="24"/>
          <w:u w:val="single"/>
          <w:rtl/>
        </w:rPr>
      </w:pPr>
      <w:r w:rsidRPr="00C1093D">
        <w:rPr>
          <w:rFonts w:asciiTheme="minorBidi" w:hAnsiTheme="minorBidi"/>
          <w:b/>
          <w:bCs/>
          <w:sz w:val="24"/>
          <w:szCs w:val="24"/>
          <w:rtl/>
        </w:rPr>
        <w:t>טיעונים הקשורים בסכנת פליטה רדיואקטיבית</w:t>
      </w:r>
      <w:r w:rsidRPr="00C1093D">
        <w:rPr>
          <w:rFonts w:asciiTheme="minorBidi" w:hAnsiTheme="minorBidi" w:hint="cs"/>
          <w:b/>
          <w:bCs/>
          <w:sz w:val="24"/>
          <w:szCs w:val="24"/>
          <w:rtl/>
        </w:rPr>
        <w:t>:</w:t>
      </w:r>
    </w:p>
    <w:p w14:paraId="78F8828B" w14:textId="6D003C36" w:rsidR="0025624C" w:rsidRPr="00C1093D" w:rsidRDefault="0025624C" w:rsidP="005F3E2A">
      <w:pPr>
        <w:spacing w:after="0" w:line="360" w:lineRule="auto"/>
        <w:jc w:val="both"/>
        <w:rPr>
          <w:rFonts w:asciiTheme="minorBidi" w:hAnsiTheme="minorBidi"/>
          <w:sz w:val="24"/>
          <w:szCs w:val="24"/>
          <w:u w:val="single"/>
          <w:rtl/>
        </w:rPr>
      </w:pPr>
      <w:r w:rsidRPr="00C1093D">
        <w:rPr>
          <w:rFonts w:asciiTheme="minorBidi" w:hAnsiTheme="minorBidi"/>
          <w:sz w:val="24"/>
          <w:szCs w:val="24"/>
          <w:rtl/>
        </w:rPr>
        <w:t>מסוכנת ומזיקה לבריאות האדם</w:t>
      </w:r>
    </w:p>
    <w:p w14:paraId="3D12C9F8" w14:textId="2A1AA4D5" w:rsidR="0025624C" w:rsidRPr="00C1093D" w:rsidRDefault="0025624C" w:rsidP="005F3E2A">
      <w:pPr>
        <w:spacing w:after="0" w:line="360" w:lineRule="auto"/>
        <w:jc w:val="both"/>
        <w:rPr>
          <w:rFonts w:asciiTheme="minorBidi" w:hAnsiTheme="minorBidi"/>
          <w:sz w:val="24"/>
          <w:szCs w:val="24"/>
          <w:u w:val="single"/>
          <w:rtl/>
        </w:rPr>
      </w:pPr>
      <w:r w:rsidRPr="00C1093D">
        <w:rPr>
          <w:rFonts w:asciiTheme="minorBidi" w:hAnsiTheme="minorBidi" w:hint="cs"/>
          <w:sz w:val="24"/>
          <w:szCs w:val="24"/>
          <w:rtl/>
        </w:rPr>
        <w:t>מזהמת את הסביבה</w:t>
      </w:r>
    </w:p>
    <w:p w14:paraId="5B325193" w14:textId="3371A0B5" w:rsidR="0025624C" w:rsidRPr="00C1093D" w:rsidRDefault="0025624C" w:rsidP="005F3E2A">
      <w:pPr>
        <w:spacing w:after="0" w:line="360" w:lineRule="auto"/>
        <w:jc w:val="both"/>
        <w:rPr>
          <w:rFonts w:asciiTheme="minorBidi" w:hAnsiTheme="minorBidi"/>
          <w:sz w:val="24"/>
          <w:szCs w:val="24"/>
          <w:u w:val="single"/>
          <w:rtl/>
        </w:rPr>
      </w:pPr>
      <w:r w:rsidRPr="00C1093D">
        <w:rPr>
          <w:rFonts w:asciiTheme="minorBidi" w:hAnsiTheme="minorBidi"/>
          <w:sz w:val="24"/>
          <w:szCs w:val="24"/>
          <w:rtl/>
        </w:rPr>
        <w:t>השפעתה ארו</w:t>
      </w:r>
      <w:r w:rsidRPr="00C1093D">
        <w:rPr>
          <w:rFonts w:asciiTheme="minorBidi" w:hAnsiTheme="minorBidi" w:hint="cs"/>
          <w:sz w:val="24"/>
          <w:szCs w:val="24"/>
          <w:rtl/>
        </w:rPr>
        <w:t>כ</w:t>
      </w:r>
      <w:r w:rsidRPr="00C1093D">
        <w:rPr>
          <w:rFonts w:asciiTheme="minorBidi" w:hAnsiTheme="minorBidi"/>
          <w:sz w:val="24"/>
          <w:szCs w:val="24"/>
          <w:rtl/>
        </w:rPr>
        <w:t>ת טווח הן מבחינת הזמן והן מבחינת התפשטותה ברחבי העולם</w:t>
      </w:r>
    </w:p>
    <w:p w14:paraId="292F1F97" w14:textId="0FDBA38C" w:rsidR="0025624C" w:rsidRPr="00C1093D" w:rsidRDefault="0025624C" w:rsidP="005F3E2A">
      <w:pPr>
        <w:spacing w:after="0" w:line="360" w:lineRule="auto"/>
        <w:jc w:val="both"/>
        <w:rPr>
          <w:rFonts w:asciiTheme="minorBidi" w:hAnsiTheme="minorBidi"/>
          <w:sz w:val="24"/>
          <w:szCs w:val="24"/>
          <w:u w:val="single"/>
          <w:rtl/>
        </w:rPr>
      </w:pPr>
    </w:p>
    <w:p w14:paraId="781DF478" w14:textId="7D21ECD7" w:rsidR="0025624C" w:rsidRPr="00C1093D" w:rsidRDefault="0025624C" w:rsidP="005F3E2A">
      <w:pPr>
        <w:spacing w:after="0" w:line="360" w:lineRule="auto"/>
        <w:jc w:val="both"/>
        <w:rPr>
          <w:rFonts w:asciiTheme="minorBidi" w:hAnsiTheme="minorBidi"/>
          <w:sz w:val="24"/>
          <w:szCs w:val="24"/>
          <w:u w:val="single"/>
          <w:rtl/>
        </w:rPr>
      </w:pPr>
      <w:r w:rsidRPr="00C1093D">
        <w:rPr>
          <w:rFonts w:asciiTheme="minorBidi" w:hAnsiTheme="minorBidi"/>
          <w:b/>
          <w:bCs/>
          <w:sz w:val="24"/>
          <w:szCs w:val="24"/>
          <w:rtl/>
        </w:rPr>
        <w:t>טיעונים התומכים בפליטת קרינה רדיואקטיבית</w:t>
      </w:r>
      <w:r w:rsidRPr="00C1093D">
        <w:rPr>
          <w:rFonts w:asciiTheme="minorBidi" w:hAnsiTheme="minorBidi" w:hint="cs"/>
          <w:b/>
          <w:bCs/>
          <w:sz w:val="24"/>
          <w:szCs w:val="24"/>
          <w:rtl/>
        </w:rPr>
        <w:t>:</w:t>
      </w:r>
    </w:p>
    <w:p w14:paraId="5C9938B9" w14:textId="71B80C21" w:rsidR="0025624C" w:rsidRPr="00C1093D" w:rsidRDefault="0025624C" w:rsidP="005F3E2A">
      <w:pPr>
        <w:spacing w:after="0" w:line="360" w:lineRule="auto"/>
        <w:jc w:val="both"/>
        <w:rPr>
          <w:rFonts w:asciiTheme="minorBidi" w:hAnsiTheme="minorBidi"/>
          <w:sz w:val="24"/>
          <w:szCs w:val="24"/>
          <w:u w:val="single"/>
          <w:rtl/>
        </w:rPr>
      </w:pPr>
      <w:r w:rsidRPr="00C1093D">
        <w:rPr>
          <w:rFonts w:asciiTheme="minorBidi" w:hAnsiTheme="minorBidi"/>
          <w:sz w:val="24"/>
          <w:szCs w:val="24"/>
          <w:rtl/>
        </w:rPr>
        <w:t xml:space="preserve">משמשת לריפוי </w:t>
      </w:r>
      <w:r w:rsidRPr="00C1093D">
        <w:rPr>
          <w:rFonts w:asciiTheme="minorBidi" w:hAnsiTheme="minorBidi" w:hint="cs"/>
          <w:sz w:val="24"/>
          <w:szCs w:val="24"/>
          <w:rtl/>
        </w:rPr>
        <w:t xml:space="preserve">ואבחון </w:t>
      </w:r>
      <w:r w:rsidRPr="00C1093D">
        <w:rPr>
          <w:rFonts w:asciiTheme="minorBidi" w:hAnsiTheme="minorBidi"/>
          <w:sz w:val="24"/>
          <w:szCs w:val="24"/>
          <w:rtl/>
        </w:rPr>
        <w:t>מחלות</w:t>
      </w:r>
    </w:p>
    <w:p w14:paraId="3CB64546" w14:textId="28BCC26E" w:rsidR="0025624C" w:rsidRPr="00C1093D" w:rsidRDefault="0025624C" w:rsidP="005F3E2A">
      <w:pPr>
        <w:spacing w:after="0" w:line="360" w:lineRule="auto"/>
        <w:jc w:val="both"/>
        <w:rPr>
          <w:rFonts w:asciiTheme="minorBidi" w:hAnsiTheme="minorBidi"/>
          <w:sz w:val="24"/>
          <w:szCs w:val="24"/>
          <w:u w:val="single"/>
          <w:rtl/>
        </w:rPr>
      </w:pPr>
      <w:r w:rsidRPr="00C1093D">
        <w:rPr>
          <w:rFonts w:asciiTheme="minorBidi" w:hAnsiTheme="minorBidi"/>
          <w:sz w:val="24"/>
          <w:szCs w:val="24"/>
          <w:rtl/>
        </w:rPr>
        <w:t>ניתן להפיק אנרגיה רבה מעוצמת הקרינה הרדיואקטיבית</w:t>
      </w:r>
    </w:p>
    <w:p w14:paraId="4464EEC0" w14:textId="77777777" w:rsidR="0025624C" w:rsidRPr="00C1093D" w:rsidRDefault="0025624C" w:rsidP="005F3E2A">
      <w:pPr>
        <w:spacing w:after="0" w:line="360" w:lineRule="auto"/>
        <w:jc w:val="both"/>
        <w:rPr>
          <w:rFonts w:asciiTheme="minorBidi" w:hAnsiTheme="minorBidi"/>
          <w:sz w:val="24"/>
          <w:szCs w:val="24"/>
          <w:u w:val="single"/>
          <w:rtl/>
        </w:rPr>
      </w:pPr>
    </w:p>
    <w:p w14:paraId="1FAE72AE" w14:textId="77777777" w:rsidR="00FD4DA6" w:rsidRPr="00C1093D" w:rsidRDefault="00FD4DA6" w:rsidP="005F3E2A">
      <w:pPr>
        <w:spacing w:after="0" w:line="360" w:lineRule="auto"/>
        <w:jc w:val="both"/>
        <w:rPr>
          <w:rFonts w:asciiTheme="minorBidi" w:hAnsiTheme="minorBidi"/>
          <w:sz w:val="24"/>
          <w:szCs w:val="24"/>
          <w:rtl/>
        </w:rPr>
      </w:pPr>
    </w:p>
    <w:p w14:paraId="49EC64D8" w14:textId="24A017A0" w:rsidR="00F91DBF" w:rsidRPr="00C1093D" w:rsidRDefault="00F91DBF" w:rsidP="005F3E2A">
      <w:pPr>
        <w:spacing w:after="0" w:line="360" w:lineRule="auto"/>
        <w:ind w:left="360" w:hanging="276"/>
        <w:jc w:val="both"/>
        <w:rPr>
          <w:rFonts w:asciiTheme="minorBidi" w:hAnsiTheme="minorBidi"/>
          <w:sz w:val="24"/>
          <w:szCs w:val="24"/>
          <w:rtl/>
        </w:rPr>
      </w:pPr>
      <w:r w:rsidRPr="00C1093D">
        <w:rPr>
          <w:rFonts w:asciiTheme="minorBidi" w:hAnsiTheme="minorBidi"/>
          <w:sz w:val="24"/>
          <w:szCs w:val="24"/>
          <w:rtl/>
        </w:rPr>
        <w:br w:type="page"/>
      </w:r>
    </w:p>
    <w:p w14:paraId="657C9B8C" w14:textId="6F8522CD" w:rsidR="00F91DBF" w:rsidRPr="00C1093D" w:rsidRDefault="00F91DBF" w:rsidP="00534326">
      <w:pPr>
        <w:pStyle w:val="Heading1"/>
        <w:rPr>
          <w:rtl/>
        </w:rPr>
      </w:pPr>
      <w:bookmarkStart w:id="10" w:name="_Toc54784311"/>
      <w:r w:rsidRPr="00C1093D">
        <w:rPr>
          <w:rtl/>
        </w:rPr>
        <w:lastRenderedPageBreak/>
        <w:t>משימת אוריינות בכימיה בדגש של ידע אפיסטמולוגי</w:t>
      </w:r>
      <w:r w:rsidR="00534326" w:rsidRPr="00C1093D">
        <w:rPr>
          <w:rFonts w:hint="cs"/>
          <w:rtl/>
        </w:rPr>
        <w:t xml:space="preserve"> </w:t>
      </w:r>
      <w:r w:rsidRPr="00C1093D">
        <w:rPr>
          <w:rtl/>
        </w:rPr>
        <w:t>נושא: חומצה-בסיס</w:t>
      </w:r>
      <w:bookmarkEnd w:id="10"/>
    </w:p>
    <w:p w14:paraId="78682E1C" w14:textId="77777777" w:rsidR="00F91DBF" w:rsidRPr="00F20E08" w:rsidRDefault="00F91DBF" w:rsidP="0009609D">
      <w:pPr>
        <w:rPr>
          <w:b/>
          <w:bCs/>
          <w:sz w:val="24"/>
          <w:szCs w:val="24"/>
          <w:rtl/>
        </w:rPr>
      </w:pPr>
      <w:r w:rsidRPr="00F20E08">
        <w:rPr>
          <w:b/>
          <w:bCs/>
          <w:sz w:val="24"/>
          <w:szCs w:val="24"/>
          <w:rtl/>
        </w:rPr>
        <w:t>הקשר לחיי היום-יום – עששת ובריאות ברמה האישית</w:t>
      </w:r>
    </w:p>
    <w:p w14:paraId="483AC33C" w14:textId="67133C46" w:rsidR="00B84114" w:rsidRPr="007D2A5C" w:rsidRDefault="00B84114" w:rsidP="007D2A5C">
      <w:pPr>
        <w:rPr>
          <w:b/>
          <w:bCs/>
          <w:rtl/>
        </w:rPr>
      </w:pPr>
      <w:r w:rsidRPr="007D2A5C">
        <w:rPr>
          <w:rFonts w:hint="cs"/>
          <w:b/>
          <w:bCs/>
          <w:rtl/>
        </w:rPr>
        <w:t>שאלה 1</w:t>
      </w:r>
    </w:p>
    <w:p w14:paraId="27153227" w14:textId="15B47D62" w:rsidR="00F91DBF" w:rsidRPr="00C1093D" w:rsidRDefault="00F91DBF" w:rsidP="00BC0755">
      <w:pPr>
        <w:spacing w:after="0" w:line="360" w:lineRule="auto"/>
        <w:rPr>
          <w:rFonts w:asciiTheme="minorBidi" w:hAnsiTheme="minorBidi"/>
          <w:sz w:val="24"/>
          <w:szCs w:val="24"/>
          <w:rtl/>
        </w:rPr>
      </w:pPr>
      <w:r w:rsidRPr="00C1093D">
        <w:rPr>
          <w:rFonts w:asciiTheme="minorBidi" w:hAnsiTheme="minorBidi"/>
          <w:sz w:val="24"/>
          <w:szCs w:val="24"/>
          <w:rtl/>
        </w:rPr>
        <w:t>לפניכם המידע הבא:</w:t>
      </w:r>
    </w:p>
    <w:p w14:paraId="0C05F458" w14:textId="047C4ED7" w:rsidR="000E5E93" w:rsidRPr="00C1093D" w:rsidRDefault="000E5E93" w:rsidP="000E5E93">
      <w:pPr>
        <w:pBdr>
          <w:top w:val="single" w:sz="4" w:space="1" w:color="auto"/>
          <w:left w:val="single" w:sz="4" w:space="4" w:color="auto"/>
          <w:bottom w:val="single" w:sz="4" w:space="1" w:color="auto"/>
          <w:right w:val="single" w:sz="4" w:space="4" w:color="auto"/>
        </w:pBdr>
        <w:spacing w:after="0" w:line="360" w:lineRule="auto"/>
        <w:jc w:val="center"/>
        <w:rPr>
          <w:rFonts w:asciiTheme="minorBidi" w:hAnsiTheme="minorBidi"/>
          <w:b/>
          <w:bCs/>
          <w:sz w:val="28"/>
          <w:szCs w:val="28"/>
          <w:rtl/>
        </w:rPr>
      </w:pPr>
      <w:r w:rsidRPr="00C1093D">
        <w:rPr>
          <w:rFonts w:asciiTheme="minorBidi" w:hAnsiTheme="minorBidi" w:hint="cs"/>
          <w:b/>
          <w:bCs/>
          <w:sz w:val="28"/>
          <w:szCs w:val="28"/>
          <w:rtl/>
        </w:rPr>
        <w:t>עששת</w:t>
      </w:r>
    </w:p>
    <w:p w14:paraId="7331D303" w14:textId="41E1BC6A" w:rsidR="00F91DBF" w:rsidRPr="00C1093D" w:rsidRDefault="00F91DBF" w:rsidP="00BC0755">
      <w:pPr>
        <w:pBdr>
          <w:top w:val="single" w:sz="4" w:space="1" w:color="auto"/>
          <w:left w:val="single" w:sz="4" w:space="4" w:color="auto"/>
          <w:bottom w:val="single" w:sz="4" w:space="1" w:color="auto"/>
          <w:right w:val="single" w:sz="4" w:space="4" w:color="auto"/>
        </w:pBdr>
        <w:spacing w:after="0" w:line="360" w:lineRule="auto"/>
        <w:jc w:val="both"/>
        <w:rPr>
          <w:rFonts w:asciiTheme="minorBidi" w:hAnsiTheme="minorBidi"/>
          <w:sz w:val="24"/>
          <w:szCs w:val="24"/>
          <w:rtl/>
        </w:rPr>
      </w:pPr>
      <w:r w:rsidRPr="00C1093D">
        <w:rPr>
          <w:rFonts w:asciiTheme="minorBidi" w:hAnsiTheme="minorBidi"/>
          <w:sz w:val="24"/>
          <w:szCs w:val="24"/>
          <w:rtl/>
        </w:rPr>
        <w:t xml:space="preserve">עששת היא המחלה הנפוצה ביותר בעולם אחרי </w:t>
      </w:r>
      <w:hyperlink r:id="rId24" w:tooltip="הצטננות" w:history="1">
        <w:r w:rsidRPr="00C1093D">
          <w:rPr>
            <w:rFonts w:asciiTheme="minorBidi" w:hAnsiTheme="minorBidi"/>
            <w:sz w:val="24"/>
            <w:szCs w:val="24"/>
            <w:rtl/>
          </w:rPr>
          <w:t>הצטננות</w:t>
        </w:r>
      </w:hyperlink>
      <w:r w:rsidRPr="00C1093D">
        <w:rPr>
          <w:rFonts w:asciiTheme="minorBidi" w:hAnsiTheme="minorBidi"/>
          <w:sz w:val="24"/>
          <w:szCs w:val="24"/>
          <w:rtl/>
        </w:rPr>
        <w:t xml:space="preserve">. מחקרים רבים מתבצעים מזה שנים במטרה למצוא דרכים יעילות למנוע את התפתחות העששת ממנה סובלים ממנה מרבית בני האדם. </w:t>
      </w:r>
    </w:p>
    <w:p w14:paraId="597919EB" w14:textId="77777777" w:rsidR="00F91DBF" w:rsidRPr="00C1093D" w:rsidRDefault="00F91DBF" w:rsidP="00BC0755">
      <w:pPr>
        <w:pBdr>
          <w:top w:val="single" w:sz="4" w:space="1" w:color="auto"/>
          <w:left w:val="single" w:sz="4" w:space="4" w:color="auto"/>
          <w:bottom w:val="single" w:sz="4" w:space="1" w:color="auto"/>
          <w:right w:val="single" w:sz="4" w:space="4" w:color="auto"/>
        </w:pBdr>
        <w:spacing w:after="0" w:line="360" w:lineRule="auto"/>
        <w:jc w:val="both"/>
        <w:rPr>
          <w:rFonts w:asciiTheme="minorBidi" w:hAnsiTheme="minorBidi"/>
          <w:sz w:val="24"/>
          <w:szCs w:val="24"/>
          <w:rtl/>
        </w:rPr>
      </w:pPr>
      <w:r w:rsidRPr="00C1093D">
        <w:rPr>
          <w:rFonts w:asciiTheme="minorBidi" w:hAnsiTheme="minorBidi"/>
          <w:sz w:val="24"/>
          <w:szCs w:val="24"/>
          <w:rtl/>
        </w:rPr>
        <w:t xml:space="preserve">אחד הגורמים המשמעותיים ביצירת העששת היא תזונת האדם. בחלל הפה מצויים חיידקים שונים, בניהם </w:t>
      </w:r>
      <w:r w:rsidRPr="00C1093D">
        <w:rPr>
          <w:rFonts w:asciiTheme="minorBidi" w:hAnsiTheme="minorBidi"/>
          <w:color w:val="000000"/>
          <w:sz w:val="24"/>
          <w:szCs w:val="24"/>
          <w:rtl/>
        </w:rPr>
        <w:t xml:space="preserve">הסטרפטוקוקוס </w:t>
      </w:r>
      <w:proofErr w:type="spellStart"/>
      <w:r w:rsidRPr="00C1093D">
        <w:rPr>
          <w:rFonts w:asciiTheme="minorBidi" w:hAnsiTheme="minorBidi"/>
          <w:color w:val="000000"/>
          <w:sz w:val="24"/>
          <w:szCs w:val="24"/>
          <w:rtl/>
        </w:rPr>
        <w:t>מוטנס</w:t>
      </w:r>
      <w:proofErr w:type="spellEnd"/>
      <w:r w:rsidRPr="00C1093D">
        <w:rPr>
          <w:rFonts w:asciiTheme="minorBidi" w:hAnsiTheme="minorBidi"/>
          <w:color w:val="000000"/>
          <w:sz w:val="24"/>
          <w:szCs w:val="24"/>
          <w:rtl/>
        </w:rPr>
        <w:t xml:space="preserve">. </w:t>
      </w:r>
      <w:r w:rsidRPr="00C1093D">
        <w:rPr>
          <w:rFonts w:asciiTheme="minorBidi" w:hAnsiTheme="minorBidi"/>
          <w:sz w:val="24"/>
          <w:szCs w:val="24"/>
          <w:rtl/>
        </w:rPr>
        <w:t xml:space="preserve">חיידקים אילו תוקפים את הפחמימות (סוכרים) במזון שאנו אוכלים וכתוצאה משתחררות חומצות כגון: חומצה </w:t>
      </w:r>
      <w:proofErr w:type="spellStart"/>
      <w:r w:rsidRPr="00C1093D">
        <w:rPr>
          <w:rFonts w:asciiTheme="minorBidi" w:hAnsiTheme="minorBidi"/>
          <w:sz w:val="24"/>
          <w:szCs w:val="24"/>
          <w:rtl/>
        </w:rPr>
        <w:t>לקטית</w:t>
      </w:r>
      <w:proofErr w:type="spellEnd"/>
      <w:r w:rsidRPr="00C1093D">
        <w:rPr>
          <w:rFonts w:asciiTheme="minorBidi" w:hAnsiTheme="minorBidi"/>
          <w:sz w:val="24"/>
          <w:szCs w:val="24"/>
          <w:rtl/>
        </w:rPr>
        <w:t xml:space="preserve">, חומצה </w:t>
      </w:r>
      <w:proofErr w:type="spellStart"/>
      <w:r w:rsidRPr="00C1093D">
        <w:rPr>
          <w:rFonts w:asciiTheme="minorBidi" w:hAnsiTheme="minorBidi"/>
          <w:sz w:val="24"/>
          <w:szCs w:val="24"/>
          <w:rtl/>
        </w:rPr>
        <w:t>אצטית</w:t>
      </w:r>
      <w:proofErr w:type="spellEnd"/>
      <w:r w:rsidRPr="00C1093D">
        <w:rPr>
          <w:rFonts w:asciiTheme="minorBidi" w:hAnsiTheme="minorBidi"/>
          <w:sz w:val="24"/>
          <w:szCs w:val="24"/>
          <w:rtl/>
        </w:rPr>
        <w:t xml:space="preserve"> וחומצה </w:t>
      </w:r>
      <w:proofErr w:type="spellStart"/>
      <w:r w:rsidRPr="00C1093D">
        <w:rPr>
          <w:rFonts w:asciiTheme="minorBidi" w:hAnsiTheme="minorBidi"/>
          <w:sz w:val="24"/>
          <w:szCs w:val="24"/>
          <w:rtl/>
        </w:rPr>
        <w:t>פרופנואית</w:t>
      </w:r>
      <w:proofErr w:type="spellEnd"/>
      <w:r w:rsidRPr="00C1093D">
        <w:rPr>
          <w:rFonts w:asciiTheme="minorBidi" w:hAnsiTheme="minorBidi"/>
          <w:sz w:val="24"/>
          <w:szCs w:val="24"/>
          <w:rtl/>
        </w:rPr>
        <w:t xml:space="preserve">. חומצות אילו תוקפות את שכבת האמייל שבשן, דבר אשר גורם להרס הדרגתי של רקמת השן. תהליך זה קרוי עששת. בתהליך משתנה דרגת ה- </w:t>
      </w:r>
      <w:r w:rsidRPr="00C1093D">
        <w:rPr>
          <w:rFonts w:asciiTheme="minorBidi" w:hAnsiTheme="minorBidi"/>
          <w:sz w:val="24"/>
          <w:szCs w:val="24"/>
        </w:rPr>
        <w:t>pH</w:t>
      </w:r>
      <w:r w:rsidRPr="00C1093D">
        <w:rPr>
          <w:rFonts w:asciiTheme="minorBidi" w:hAnsiTheme="minorBidi"/>
          <w:sz w:val="24"/>
          <w:szCs w:val="24"/>
          <w:rtl/>
        </w:rPr>
        <w:t xml:space="preserve"> בפה מ- </w:t>
      </w:r>
      <w:r w:rsidRPr="00C1093D">
        <w:rPr>
          <w:rFonts w:asciiTheme="minorBidi" w:hAnsiTheme="minorBidi"/>
          <w:sz w:val="24"/>
          <w:szCs w:val="24"/>
        </w:rPr>
        <w:t>pH=6.75</w:t>
      </w:r>
      <w:r w:rsidRPr="00C1093D">
        <w:rPr>
          <w:rFonts w:asciiTheme="minorBidi" w:hAnsiTheme="minorBidi"/>
          <w:sz w:val="24"/>
          <w:szCs w:val="24"/>
          <w:rtl/>
        </w:rPr>
        <w:t xml:space="preserve"> ל- </w:t>
      </w:r>
      <w:r w:rsidRPr="00C1093D">
        <w:rPr>
          <w:rFonts w:asciiTheme="minorBidi" w:hAnsiTheme="minorBidi"/>
          <w:sz w:val="24"/>
          <w:szCs w:val="24"/>
        </w:rPr>
        <w:t>pH=4.5</w:t>
      </w:r>
      <w:r w:rsidRPr="00C1093D">
        <w:rPr>
          <w:rFonts w:asciiTheme="minorBidi" w:hAnsiTheme="minorBidi"/>
          <w:sz w:val="24"/>
          <w:szCs w:val="24"/>
          <w:rtl/>
        </w:rPr>
        <w:t xml:space="preserve">. </w:t>
      </w:r>
    </w:p>
    <w:p w14:paraId="15E421B8" w14:textId="77777777" w:rsidR="00F91DBF" w:rsidRPr="00C1093D" w:rsidRDefault="00F91DBF" w:rsidP="00BC0755">
      <w:pPr>
        <w:spacing w:after="0" w:line="360" w:lineRule="auto"/>
        <w:rPr>
          <w:rFonts w:asciiTheme="minorBidi" w:hAnsiTheme="minorBidi"/>
          <w:sz w:val="24"/>
          <w:szCs w:val="24"/>
          <w:rtl/>
        </w:rPr>
      </w:pPr>
    </w:p>
    <w:p w14:paraId="6BEE3F0C" w14:textId="1B3C5B0A" w:rsidR="00F91DBF" w:rsidRPr="00C1093D" w:rsidRDefault="00F91DBF" w:rsidP="00C044CF">
      <w:pPr>
        <w:pStyle w:val="ListParagraph"/>
        <w:numPr>
          <w:ilvl w:val="2"/>
          <w:numId w:val="37"/>
        </w:numPr>
        <w:spacing w:after="0" w:line="360" w:lineRule="auto"/>
        <w:ind w:left="357" w:hanging="357"/>
        <w:jc w:val="both"/>
        <w:rPr>
          <w:rFonts w:asciiTheme="minorBidi" w:hAnsiTheme="minorBidi"/>
          <w:sz w:val="24"/>
          <w:szCs w:val="24"/>
          <w:rtl/>
        </w:rPr>
      </w:pPr>
      <w:r w:rsidRPr="00C1093D">
        <w:rPr>
          <w:rFonts w:asciiTheme="minorBidi" w:hAnsiTheme="minorBidi"/>
          <w:sz w:val="24"/>
          <w:szCs w:val="24"/>
          <w:rtl/>
        </w:rPr>
        <w:t>בהתאם למידע בקטע:</w:t>
      </w:r>
    </w:p>
    <w:p w14:paraId="2DF599D5" w14:textId="24CC58BE" w:rsidR="00F91DBF" w:rsidRPr="00C1093D" w:rsidRDefault="00F91DBF" w:rsidP="00C044CF">
      <w:pPr>
        <w:pStyle w:val="ListParagraph"/>
        <w:numPr>
          <w:ilvl w:val="0"/>
          <w:numId w:val="41"/>
        </w:numPr>
        <w:spacing w:after="0" w:line="360" w:lineRule="auto"/>
        <w:jc w:val="both"/>
        <w:rPr>
          <w:rFonts w:asciiTheme="minorBidi" w:hAnsiTheme="minorBidi"/>
          <w:sz w:val="24"/>
          <w:szCs w:val="24"/>
          <w:rtl/>
        </w:rPr>
      </w:pPr>
      <w:r w:rsidRPr="00C1093D">
        <w:rPr>
          <w:rFonts w:asciiTheme="minorBidi" w:hAnsiTheme="minorBidi"/>
          <w:sz w:val="24"/>
          <w:szCs w:val="24"/>
          <w:rtl/>
        </w:rPr>
        <w:t xml:space="preserve">הסבירו מדוע משתנה ה- </w:t>
      </w:r>
      <w:r w:rsidRPr="00C1093D">
        <w:rPr>
          <w:rFonts w:asciiTheme="minorBidi" w:hAnsiTheme="minorBidi"/>
          <w:sz w:val="24"/>
          <w:szCs w:val="24"/>
        </w:rPr>
        <w:t>pH</w:t>
      </w:r>
      <w:r w:rsidRPr="00C1093D">
        <w:rPr>
          <w:rFonts w:asciiTheme="minorBidi" w:hAnsiTheme="minorBidi"/>
          <w:sz w:val="24"/>
          <w:szCs w:val="24"/>
          <w:rtl/>
        </w:rPr>
        <w:t xml:space="preserve"> בפה לאחר אכילת מזון?</w:t>
      </w:r>
    </w:p>
    <w:p w14:paraId="421B5E90" w14:textId="5B252B35" w:rsidR="00F91DBF" w:rsidRPr="00C1093D" w:rsidRDefault="00F91DBF" w:rsidP="00C044CF">
      <w:pPr>
        <w:pStyle w:val="ListParagraph"/>
        <w:numPr>
          <w:ilvl w:val="0"/>
          <w:numId w:val="41"/>
        </w:numPr>
        <w:spacing w:after="0" w:line="360" w:lineRule="auto"/>
        <w:jc w:val="both"/>
        <w:rPr>
          <w:rFonts w:asciiTheme="minorBidi" w:hAnsiTheme="minorBidi"/>
          <w:sz w:val="24"/>
          <w:szCs w:val="24"/>
          <w:rtl/>
        </w:rPr>
      </w:pPr>
      <w:r w:rsidRPr="00C1093D">
        <w:rPr>
          <w:rFonts w:asciiTheme="minorBidi" w:hAnsiTheme="minorBidi"/>
          <w:sz w:val="24"/>
          <w:szCs w:val="24"/>
          <w:rtl/>
        </w:rPr>
        <w:t xml:space="preserve">בחרו באפשרות הנכונה ביותר מבין </w:t>
      </w:r>
      <w:proofErr w:type="spellStart"/>
      <w:r w:rsidRPr="00C1093D">
        <w:rPr>
          <w:rFonts w:asciiTheme="minorBidi" w:hAnsiTheme="minorBidi"/>
          <w:sz w:val="24"/>
          <w:szCs w:val="24"/>
          <w:rtl/>
        </w:rPr>
        <w:t>ההגדים</w:t>
      </w:r>
      <w:proofErr w:type="spellEnd"/>
      <w:r w:rsidRPr="00C1093D">
        <w:rPr>
          <w:rFonts w:asciiTheme="minorBidi" w:hAnsiTheme="minorBidi"/>
          <w:sz w:val="24"/>
          <w:szCs w:val="24"/>
          <w:rtl/>
        </w:rPr>
        <w:t xml:space="preserve"> הבאים:</w:t>
      </w:r>
    </w:p>
    <w:p w14:paraId="2F07A084" w14:textId="3B0C9875" w:rsidR="00F91DBF" w:rsidRPr="00C1093D" w:rsidRDefault="00F91DBF" w:rsidP="00C044CF">
      <w:pPr>
        <w:pStyle w:val="ListParagraph"/>
        <w:numPr>
          <w:ilvl w:val="0"/>
          <w:numId w:val="42"/>
        </w:numPr>
        <w:spacing w:after="0" w:line="360" w:lineRule="auto"/>
        <w:jc w:val="both"/>
        <w:rPr>
          <w:rFonts w:asciiTheme="minorBidi" w:hAnsiTheme="minorBidi"/>
          <w:sz w:val="24"/>
          <w:szCs w:val="24"/>
          <w:rtl/>
        </w:rPr>
      </w:pPr>
      <w:r w:rsidRPr="00C1093D">
        <w:rPr>
          <w:rFonts w:asciiTheme="minorBidi" w:hAnsiTheme="minorBidi"/>
          <w:sz w:val="24"/>
          <w:szCs w:val="24"/>
          <w:rtl/>
        </w:rPr>
        <w:t xml:space="preserve">מידת החומציות בפה יורדת כי ריכוז יוני </w:t>
      </w:r>
      <w:proofErr w:type="spellStart"/>
      <w:r w:rsidRPr="00C1093D">
        <w:rPr>
          <w:rFonts w:asciiTheme="minorBidi" w:hAnsiTheme="minorBidi"/>
          <w:sz w:val="24"/>
          <w:szCs w:val="24"/>
          <w:rtl/>
        </w:rPr>
        <w:t>ההידרוניום</w:t>
      </w:r>
      <w:proofErr w:type="spellEnd"/>
      <w:r w:rsidRPr="00C1093D">
        <w:rPr>
          <w:rFonts w:asciiTheme="minorBidi" w:hAnsiTheme="minorBidi"/>
          <w:sz w:val="24"/>
          <w:szCs w:val="24"/>
          <w:rtl/>
        </w:rPr>
        <w:t xml:space="preserve"> יורד וכתוצאה מכך ה- </w:t>
      </w:r>
      <w:r w:rsidRPr="00C1093D">
        <w:rPr>
          <w:rFonts w:asciiTheme="minorBidi" w:hAnsiTheme="minorBidi"/>
          <w:sz w:val="24"/>
          <w:szCs w:val="24"/>
        </w:rPr>
        <w:t>pH</w:t>
      </w:r>
      <w:r w:rsidRPr="00C1093D">
        <w:rPr>
          <w:rFonts w:asciiTheme="minorBidi" w:hAnsiTheme="minorBidi"/>
          <w:sz w:val="24"/>
          <w:szCs w:val="24"/>
          <w:rtl/>
        </w:rPr>
        <w:t xml:space="preserve"> יורד מ- 6.45 ל- 4.5 </w:t>
      </w:r>
    </w:p>
    <w:p w14:paraId="52A5B880" w14:textId="434AAA1B" w:rsidR="00F91DBF" w:rsidRPr="00C1093D" w:rsidRDefault="00F91DBF" w:rsidP="00C044CF">
      <w:pPr>
        <w:pStyle w:val="ListParagraph"/>
        <w:numPr>
          <w:ilvl w:val="0"/>
          <w:numId w:val="42"/>
        </w:numPr>
        <w:spacing w:after="0" w:line="360" w:lineRule="auto"/>
        <w:jc w:val="both"/>
        <w:rPr>
          <w:rFonts w:asciiTheme="minorBidi" w:hAnsiTheme="minorBidi"/>
          <w:sz w:val="24"/>
          <w:szCs w:val="24"/>
          <w:rtl/>
        </w:rPr>
      </w:pPr>
      <w:r w:rsidRPr="00C1093D">
        <w:rPr>
          <w:rFonts w:asciiTheme="minorBidi" w:hAnsiTheme="minorBidi"/>
          <w:sz w:val="24"/>
          <w:szCs w:val="24"/>
          <w:rtl/>
        </w:rPr>
        <w:t xml:space="preserve">מידת החומציות בפה עולה כי ריכוז יוני </w:t>
      </w:r>
      <w:proofErr w:type="spellStart"/>
      <w:r w:rsidRPr="00C1093D">
        <w:rPr>
          <w:rFonts w:asciiTheme="minorBidi" w:hAnsiTheme="minorBidi"/>
          <w:sz w:val="24"/>
          <w:szCs w:val="24"/>
          <w:rtl/>
        </w:rPr>
        <w:t>ההידרוניום</w:t>
      </w:r>
      <w:proofErr w:type="spellEnd"/>
      <w:r w:rsidRPr="00C1093D">
        <w:rPr>
          <w:rFonts w:asciiTheme="minorBidi" w:hAnsiTheme="minorBidi"/>
          <w:sz w:val="24"/>
          <w:szCs w:val="24"/>
          <w:rtl/>
        </w:rPr>
        <w:t xml:space="preserve"> בפה עולה, וכתוצאה מכך ערך ה- </w:t>
      </w:r>
      <w:r w:rsidRPr="00C1093D">
        <w:rPr>
          <w:rFonts w:asciiTheme="minorBidi" w:hAnsiTheme="minorBidi"/>
          <w:sz w:val="24"/>
          <w:szCs w:val="24"/>
        </w:rPr>
        <w:t>pH</w:t>
      </w:r>
      <w:r w:rsidRPr="00C1093D">
        <w:rPr>
          <w:rFonts w:asciiTheme="minorBidi" w:hAnsiTheme="minorBidi"/>
          <w:sz w:val="24"/>
          <w:szCs w:val="24"/>
          <w:rtl/>
        </w:rPr>
        <w:t xml:space="preserve"> יורד</w:t>
      </w:r>
    </w:p>
    <w:p w14:paraId="3AA3EA74" w14:textId="2F7AEE21" w:rsidR="00F91DBF" w:rsidRPr="00C1093D" w:rsidRDefault="00F91DBF" w:rsidP="00C044CF">
      <w:pPr>
        <w:pStyle w:val="ListParagraph"/>
        <w:numPr>
          <w:ilvl w:val="0"/>
          <w:numId w:val="42"/>
        </w:numPr>
        <w:spacing w:after="0" w:line="360" w:lineRule="auto"/>
        <w:jc w:val="both"/>
        <w:rPr>
          <w:rFonts w:asciiTheme="minorBidi" w:hAnsiTheme="minorBidi"/>
          <w:sz w:val="24"/>
          <w:szCs w:val="24"/>
          <w:rtl/>
        </w:rPr>
      </w:pPr>
      <w:r w:rsidRPr="00C1093D">
        <w:rPr>
          <w:rFonts w:asciiTheme="minorBidi" w:hAnsiTheme="minorBidi"/>
          <w:sz w:val="24"/>
          <w:szCs w:val="24"/>
          <w:rtl/>
        </w:rPr>
        <w:t xml:space="preserve">מידת  החומציות בפה אינה תלויה בריכוז יוני </w:t>
      </w:r>
      <w:proofErr w:type="spellStart"/>
      <w:r w:rsidRPr="00C1093D">
        <w:rPr>
          <w:rFonts w:asciiTheme="minorBidi" w:hAnsiTheme="minorBidi"/>
          <w:sz w:val="24"/>
          <w:szCs w:val="24"/>
          <w:rtl/>
        </w:rPr>
        <w:t>ההידרוניום</w:t>
      </w:r>
      <w:proofErr w:type="spellEnd"/>
      <w:r w:rsidRPr="00C1093D">
        <w:rPr>
          <w:rFonts w:asciiTheme="minorBidi" w:hAnsiTheme="minorBidi"/>
          <w:sz w:val="24"/>
          <w:szCs w:val="24"/>
          <w:rtl/>
        </w:rPr>
        <w:t xml:space="preserve"> ובערך ה- </w:t>
      </w:r>
      <w:r w:rsidRPr="00C1093D">
        <w:rPr>
          <w:rFonts w:asciiTheme="minorBidi" w:hAnsiTheme="minorBidi"/>
          <w:sz w:val="24"/>
          <w:szCs w:val="24"/>
        </w:rPr>
        <w:t>pH</w:t>
      </w:r>
      <w:r w:rsidRPr="00C1093D">
        <w:rPr>
          <w:rFonts w:asciiTheme="minorBidi" w:hAnsiTheme="minorBidi"/>
          <w:sz w:val="24"/>
          <w:szCs w:val="24"/>
          <w:rtl/>
        </w:rPr>
        <w:t>.</w:t>
      </w:r>
    </w:p>
    <w:p w14:paraId="3D6649D2" w14:textId="7F954647" w:rsidR="000E5E93" w:rsidRPr="00C1093D" w:rsidRDefault="000E5E93">
      <w:pPr>
        <w:bidi w:val="0"/>
        <w:rPr>
          <w:rFonts w:asciiTheme="minorBidi" w:hAnsiTheme="minorBidi"/>
          <w:sz w:val="24"/>
          <w:szCs w:val="24"/>
          <w:rtl/>
        </w:rPr>
      </w:pPr>
      <w:r w:rsidRPr="00C1093D">
        <w:rPr>
          <w:rFonts w:asciiTheme="minorBidi" w:hAnsiTheme="minorBidi"/>
          <w:sz w:val="24"/>
          <w:szCs w:val="24"/>
          <w:rtl/>
        </w:rPr>
        <w:br w:type="page"/>
      </w:r>
    </w:p>
    <w:p w14:paraId="182AC36D" w14:textId="39763390" w:rsidR="00F91DBF" w:rsidRPr="00C1093D" w:rsidRDefault="00F91DBF" w:rsidP="00C044CF">
      <w:pPr>
        <w:pStyle w:val="ListParagraph"/>
        <w:numPr>
          <w:ilvl w:val="2"/>
          <w:numId w:val="37"/>
        </w:numPr>
        <w:spacing w:after="0" w:line="360" w:lineRule="auto"/>
        <w:ind w:left="357" w:hanging="357"/>
        <w:jc w:val="both"/>
        <w:rPr>
          <w:rFonts w:asciiTheme="minorBidi" w:hAnsiTheme="minorBidi"/>
          <w:sz w:val="24"/>
          <w:szCs w:val="24"/>
          <w:rtl/>
        </w:rPr>
      </w:pPr>
      <w:r w:rsidRPr="00C1093D">
        <w:rPr>
          <w:rFonts w:asciiTheme="minorBidi" w:hAnsiTheme="minorBidi"/>
          <w:sz w:val="24"/>
          <w:szCs w:val="24"/>
          <w:rtl/>
        </w:rPr>
        <w:lastRenderedPageBreak/>
        <w:t xml:space="preserve">חומצה </w:t>
      </w:r>
      <w:proofErr w:type="spellStart"/>
      <w:r w:rsidRPr="00C1093D">
        <w:rPr>
          <w:rFonts w:asciiTheme="minorBidi" w:hAnsiTheme="minorBidi"/>
          <w:sz w:val="24"/>
          <w:szCs w:val="24"/>
          <w:rtl/>
        </w:rPr>
        <w:t>פרופנואית</w:t>
      </w:r>
      <w:proofErr w:type="spellEnd"/>
      <w:r w:rsidRPr="00C1093D">
        <w:rPr>
          <w:rFonts w:asciiTheme="minorBidi" w:hAnsiTheme="minorBidi"/>
          <w:sz w:val="24"/>
          <w:szCs w:val="24"/>
          <w:rtl/>
        </w:rPr>
        <w:t xml:space="preserve"> מכילה 3 אטומי פחמן.</w:t>
      </w:r>
      <w:r w:rsidRPr="00C1093D">
        <w:rPr>
          <w:rFonts w:asciiTheme="minorBidi" w:hAnsiTheme="minorBidi" w:hint="cs"/>
          <w:sz w:val="24"/>
          <w:szCs w:val="24"/>
          <w:rtl/>
        </w:rPr>
        <w:t xml:space="preserve"> </w:t>
      </w:r>
      <w:r w:rsidRPr="00C1093D">
        <w:rPr>
          <w:rFonts w:asciiTheme="minorBidi" w:hAnsiTheme="minorBidi"/>
          <w:sz w:val="24"/>
          <w:szCs w:val="24"/>
          <w:rtl/>
        </w:rPr>
        <w:t xml:space="preserve">להלן נוסחת המבנה של חומצה </w:t>
      </w:r>
      <w:proofErr w:type="spellStart"/>
      <w:r w:rsidRPr="00C1093D">
        <w:rPr>
          <w:rFonts w:asciiTheme="minorBidi" w:hAnsiTheme="minorBidi"/>
          <w:sz w:val="24"/>
          <w:szCs w:val="24"/>
          <w:rtl/>
        </w:rPr>
        <w:t>פרופנואית</w:t>
      </w:r>
      <w:proofErr w:type="spellEnd"/>
      <w:r w:rsidRPr="00C1093D">
        <w:rPr>
          <w:rFonts w:asciiTheme="minorBidi" w:hAnsiTheme="minorBidi"/>
          <w:sz w:val="24"/>
          <w:szCs w:val="24"/>
          <w:rtl/>
        </w:rPr>
        <w:t xml:space="preserve">: </w:t>
      </w:r>
    </w:p>
    <w:p w14:paraId="3B97E0AC" w14:textId="77777777" w:rsidR="00F91DBF" w:rsidRPr="00C1093D" w:rsidRDefault="00F91DBF" w:rsidP="00BC0755">
      <w:pPr>
        <w:spacing w:after="0" w:line="360" w:lineRule="auto"/>
        <w:rPr>
          <w:rFonts w:asciiTheme="minorBidi" w:hAnsiTheme="minorBidi"/>
          <w:b/>
          <w:bCs/>
          <w:sz w:val="24"/>
          <w:szCs w:val="24"/>
        </w:rPr>
      </w:pPr>
      <w:r w:rsidRPr="00C1093D">
        <w:rPr>
          <w:rFonts w:asciiTheme="minorBidi" w:hAnsiTheme="minorBidi"/>
          <w:b/>
          <w:bCs/>
          <w:noProof/>
          <w:sz w:val="24"/>
          <w:szCs w:val="24"/>
        </w:rPr>
        <w:drawing>
          <wp:inline distT="0" distB="0" distL="0" distR="0" wp14:anchorId="382FE03B" wp14:editId="3C8C6643">
            <wp:extent cx="1521460" cy="1045210"/>
            <wp:effectExtent l="0" t="0" r="0" b="0"/>
            <wp:docPr id="13" name="Picture 13" descr="לפחמן הימני קשורה קבוצת OH, וחמצן בקשר כפול, ועוד קבוצת CH2 ואליה קבוצת CH3" title="נוסחת מבנה בה 3 אטומי פח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1460" cy="1045210"/>
                    </a:xfrm>
                    <a:prstGeom prst="rect">
                      <a:avLst/>
                    </a:prstGeom>
                    <a:noFill/>
                  </pic:spPr>
                </pic:pic>
              </a:graphicData>
            </a:graphic>
          </wp:inline>
        </w:drawing>
      </w:r>
    </w:p>
    <w:p w14:paraId="74A071D8" w14:textId="77777777" w:rsidR="00F91DBF" w:rsidRPr="00C1093D" w:rsidRDefault="00F91DBF" w:rsidP="00BC0755">
      <w:pPr>
        <w:spacing w:after="0" w:line="360" w:lineRule="auto"/>
        <w:rPr>
          <w:rFonts w:asciiTheme="minorBidi" w:hAnsiTheme="minorBidi"/>
          <w:sz w:val="24"/>
          <w:szCs w:val="24"/>
          <w:rtl/>
        </w:rPr>
      </w:pPr>
      <w:r w:rsidRPr="00C1093D">
        <w:rPr>
          <w:rFonts w:asciiTheme="minorBidi" w:hAnsiTheme="minorBidi"/>
          <w:sz w:val="24"/>
          <w:szCs w:val="24"/>
          <w:rtl/>
        </w:rPr>
        <w:t>הקיפו את הקבוצה הפונקציונאלית במולקולה וציינו את שמה</w:t>
      </w:r>
    </w:p>
    <w:p w14:paraId="4A3C5B7C" w14:textId="77777777" w:rsidR="00F91DBF" w:rsidRPr="00C1093D" w:rsidRDefault="00F91DBF" w:rsidP="00BC0755">
      <w:pPr>
        <w:spacing w:after="0" w:line="360" w:lineRule="auto"/>
        <w:rPr>
          <w:rFonts w:asciiTheme="minorBidi" w:hAnsiTheme="minorBidi"/>
          <w:sz w:val="24"/>
          <w:szCs w:val="24"/>
          <w:rtl/>
        </w:rPr>
      </w:pPr>
    </w:p>
    <w:p w14:paraId="088E932B" w14:textId="02FEC426" w:rsidR="00F91DBF" w:rsidRPr="00C1093D" w:rsidRDefault="00F91DBF" w:rsidP="00C044CF">
      <w:pPr>
        <w:pStyle w:val="ListParagraph"/>
        <w:numPr>
          <w:ilvl w:val="2"/>
          <w:numId w:val="37"/>
        </w:numPr>
        <w:spacing w:after="0" w:line="360" w:lineRule="auto"/>
        <w:ind w:left="357" w:hanging="357"/>
        <w:rPr>
          <w:rFonts w:asciiTheme="minorBidi" w:hAnsiTheme="minorBidi"/>
          <w:sz w:val="24"/>
          <w:szCs w:val="24"/>
          <w:rtl/>
        </w:rPr>
      </w:pPr>
      <w:r w:rsidRPr="00C1093D">
        <w:rPr>
          <w:rFonts w:asciiTheme="minorBidi" w:hAnsiTheme="minorBidi"/>
          <w:sz w:val="24"/>
          <w:szCs w:val="24"/>
          <w:rtl/>
        </w:rPr>
        <w:t xml:space="preserve">לפניכם נוסחת המבנה של חומצה </w:t>
      </w:r>
      <w:proofErr w:type="spellStart"/>
      <w:r w:rsidRPr="00C1093D">
        <w:rPr>
          <w:rFonts w:asciiTheme="minorBidi" w:hAnsiTheme="minorBidi"/>
          <w:sz w:val="24"/>
          <w:szCs w:val="24"/>
          <w:rtl/>
        </w:rPr>
        <w:t>לקטית</w:t>
      </w:r>
      <w:proofErr w:type="spellEnd"/>
      <w:r w:rsidRPr="00C1093D">
        <w:rPr>
          <w:rFonts w:asciiTheme="minorBidi" w:hAnsiTheme="minorBidi" w:hint="cs"/>
          <w:sz w:val="24"/>
          <w:szCs w:val="24"/>
          <w:rtl/>
        </w:rPr>
        <w:t xml:space="preserve">: </w:t>
      </w:r>
    </w:p>
    <w:p w14:paraId="60B09A68" w14:textId="146E7360" w:rsidR="00F91DBF" w:rsidRPr="00C1093D" w:rsidRDefault="00F91DBF" w:rsidP="00C044CF">
      <w:pPr>
        <w:pStyle w:val="ListParagraph"/>
        <w:numPr>
          <w:ilvl w:val="0"/>
          <w:numId w:val="43"/>
        </w:numPr>
        <w:spacing w:after="0" w:line="360" w:lineRule="auto"/>
        <w:rPr>
          <w:rFonts w:asciiTheme="minorBidi" w:hAnsiTheme="minorBidi"/>
          <w:sz w:val="24"/>
          <w:szCs w:val="24"/>
          <w:rtl/>
        </w:rPr>
      </w:pPr>
      <w:r w:rsidRPr="00C1093D">
        <w:rPr>
          <w:rFonts w:asciiTheme="minorBidi" w:hAnsiTheme="minorBidi"/>
          <w:sz w:val="24"/>
          <w:szCs w:val="24"/>
          <w:rtl/>
        </w:rPr>
        <w:t xml:space="preserve">במה שונה ובמה דומה המבנה שלה ממבנה של החומצה </w:t>
      </w:r>
      <w:proofErr w:type="spellStart"/>
      <w:r w:rsidRPr="00C1093D">
        <w:rPr>
          <w:rFonts w:asciiTheme="minorBidi" w:hAnsiTheme="minorBidi"/>
          <w:sz w:val="24"/>
          <w:szCs w:val="24"/>
          <w:rtl/>
        </w:rPr>
        <w:t>הפרופנואית</w:t>
      </w:r>
      <w:proofErr w:type="spellEnd"/>
      <w:r w:rsidRPr="00C1093D">
        <w:rPr>
          <w:rFonts w:asciiTheme="minorBidi" w:hAnsiTheme="minorBidi"/>
          <w:sz w:val="24"/>
          <w:szCs w:val="24"/>
          <w:rtl/>
        </w:rPr>
        <w:t>?</w:t>
      </w:r>
    </w:p>
    <w:p w14:paraId="7220740D" w14:textId="141C62AF" w:rsidR="00F91DBF" w:rsidRPr="00C1093D" w:rsidRDefault="00F91DBF" w:rsidP="00C044CF">
      <w:pPr>
        <w:pStyle w:val="ListParagraph"/>
        <w:numPr>
          <w:ilvl w:val="0"/>
          <w:numId w:val="43"/>
        </w:numPr>
        <w:spacing w:after="0" w:line="360" w:lineRule="auto"/>
        <w:rPr>
          <w:rFonts w:asciiTheme="minorBidi" w:hAnsiTheme="minorBidi"/>
          <w:sz w:val="24"/>
          <w:szCs w:val="24"/>
          <w:rtl/>
        </w:rPr>
      </w:pPr>
      <w:r w:rsidRPr="00C1093D">
        <w:rPr>
          <w:rFonts w:asciiTheme="minorBidi" w:hAnsiTheme="minorBidi" w:hint="cs"/>
          <w:sz w:val="24"/>
          <w:szCs w:val="24"/>
          <w:rtl/>
        </w:rPr>
        <w:t>למי מהן טמפרטורת רתיחה גבוהה יותר? נמקו.</w:t>
      </w:r>
    </w:p>
    <w:p w14:paraId="6211029E" w14:textId="26E4D55A" w:rsidR="00F91DBF" w:rsidRPr="00C1093D" w:rsidRDefault="00C27D98" w:rsidP="00BC0755">
      <w:pPr>
        <w:spacing w:after="0" w:line="360" w:lineRule="auto"/>
        <w:rPr>
          <w:rFonts w:asciiTheme="minorBidi" w:hAnsiTheme="minorBidi"/>
          <w:sz w:val="24"/>
          <w:szCs w:val="24"/>
          <w:rtl/>
        </w:rPr>
      </w:pPr>
      <w:r w:rsidRPr="00C1093D">
        <w:rPr>
          <w:noProof/>
          <w:rtl/>
        </w:rPr>
        <w:drawing>
          <wp:inline distT="0" distB="0" distL="0" distR="0" wp14:anchorId="33D99777" wp14:editId="3D948BCB">
            <wp:extent cx="1676400" cy="1365885"/>
            <wp:effectExtent l="0" t="0" r="0" b="0"/>
            <wp:docPr id="14" name="Picture 14" descr="נוסחת המבנה של חומצה לקטית" title="נוסחת המבנה של חומצה לקט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76400" cy="1365885"/>
                    </a:xfrm>
                    <a:prstGeom prst="rect">
                      <a:avLst/>
                    </a:prstGeom>
                    <a:noFill/>
                  </pic:spPr>
                </pic:pic>
              </a:graphicData>
            </a:graphic>
          </wp:inline>
        </w:drawing>
      </w:r>
    </w:p>
    <w:p w14:paraId="419E56D1" w14:textId="77777777" w:rsidR="00F91DBF" w:rsidRPr="00C1093D" w:rsidRDefault="00F91DBF" w:rsidP="00BC0755">
      <w:pPr>
        <w:bidi w:val="0"/>
        <w:spacing w:after="0" w:line="360" w:lineRule="auto"/>
        <w:rPr>
          <w:rFonts w:asciiTheme="minorBidi" w:hAnsiTheme="minorBidi"/>
          <w:sz w:val="24"/>
          <w:szCs w:val="24"/>
          <w:rtl/>
        </w:rPr>
      </w:pPr>
    </w:p>
    <w:p w14:paraId="72756D95" w14:textId="77777777" w:rsidR="00F91DBF" w:rsidRPr="00C1093D" w:rsidRDefault="00F91DBF" w:rsidP="00BC0755">
      <w:pPr>
        <w:spacing w:after="0" w:line="360" w:lineRule="auto"/>
        <w:rPr>
          <w:rFonts w:asciiTheme="minorBidi" w:hAnsiTheme="minorBidi"/>
          <w:b/>
          <w:bCs/>
          <w:sz w:val="24"/>
          <w:szCs w:val="24"/>
          <w:rtl/>
        </w:rPr>
      </w:pPr>
      <w:r w:rsidRPr="00C1093D">
        <w:rPr>
          <w:rFonts w:asciiTheme="minorBidi" w:hAnsiTheme="minorBidi"/>
          <w:b/>
          <w:bCs/>
          <w:sz w:val="24"/>
          <w:szCs w:val="24"/>
          <w:rtl/>
        </w:rPr>
        <w:t>שאלה 2</w:t>
      </w:r>
    </w:p>
    <w:p w14:paraId="1DF9EF48" w14:textId="77777777" w:rsidR="00F91DBF" w:rsidRPr="00C1093D" w:rsidRDefault="00F91DBF" w:rsidP="00BC0755">
      <w:pPr>
        <w:spacing w:after="0" w:line="360" w:lineRule="auto"/>
        <w:rPr>
          <w:rFonts w:asciiTheme="minorBidi" w:hAnsiTheme="minorBidi"/>
          <w:sz w:val="24"/>
          <w:szCs w:val="24"/>
          <w:rtl/>
        </w:rPr>
      </w:pPr>
      <w:r w:rsidRPr="00C1093D">
        <w:rPr>
          <w:rFonts w:asciiTheme="minorBidi" w:hAnsiTheme="minorBidi"/>
          <w:sz w:val="24"/>
          <w:szCs w:val="24"/>
          <w:rtl/>
        </w:rPr>
        <w:t>לפניכם המידע הבא:</w:t>
      </w:r>
    </w:p>
    <w:p w14:paraId="185D6444" w14:textId="6C3C282A" w:rsidR="00F91DBF" w:rsidRPr="00C1093D" w:rsidRDefault="00F91DBF" w:rsidP="00BC0755">
      <w:pPr>
        <w:pBdr>
          <w:top w:val="single" w:sz="4" w:space="1" w:color="auto"/>
          <w:left w:val="single" w:sz="4" w:space="4" w:color="auto"/>
          <w:bottom w:val="single" w:sz="4" w:space="1" w:color="auto"/>
          <w:right w:val="single" w:sz="4" w:space="4" w:color="auto"/>
        </w:pBdr>
        <w:spacing w:after="0" w:line="360" w:lineRule="auto"/>
        <w:jc w:val="both"/>
        <w:rPr>
          <w:rFonts w:asciiTheme="minorBidi" w:hAnsiTheme="minorBidi"/>
          <w:sz w:val="24"/>
          <w:szCs w:val="24"/>
          <w:rtl/>
        </w:rPr>
      </w:pPr>
      <w:r w:rsidRPr="00C1093D">
        <w:rPr>
          <w:rFonts w:asciiTheme="minorBidi" w:hAnsiTheme="minorBidi"/>
          <w:sz w:val="24"/>
          <w:szCs w:val="24"/>
          <w:rtl/>
        </w:rPr>
        <w:t xml:space="preserve">הרוק הוא תמיסה מימית המופרשת בפה כל הזמן, אך בזמן לעיסה קצב ההפרשה עולה עד פי 10 מרמתו הרגילה. הרוק מכילי יוני </w:t>
      </w:r>
      <m:oMath>
        <m:r>
          <m:rPr>
            <m:sty m:val="p"/>
          </m:rPr>
          <w:rPr>
            <w:rFonts w:ascii="Cambria Math" w:hAnsi="Cambria Math"/>
            <w:sz w:val="24"/>
            <w:szCs w:val="24"/>
          </w:rPr>
          <m:t>HC</m:t>
        </m:r>
        <m:sSubSup>
          <m:sSubSupPr>
            <m:ctrlPr>
              <w:rPr>
                <w:rFonts w:ascii="Cambria Math" w:hAnsi="Cambria Math"/>
                <w:sz w:val="24"/>
                <w:szCs w:val="24"/>
              </w:rPr>
            </m:ctrlPr>
          </m:sSubSupPr>
          <m:e>
            <m:r>
              <m:rPr>
                <m:sty m:val="p"/>
              </m:rPr>
              <w:rPr>
                <w:rFonts w:ascii="Cambria Math" w:hAnsi="Cambria Math"/>
                <w:sz w:val="24"/>
                <w:szCs w:val="24"/>
              </w:rPr>
              <m:t>O</m:t>
            </m:r>
          </m:e>
          <m:sub>
            <m:r>
              <m:rPr>
                <m:sty m:val="p"/>
              </m:rPr>
              <w:rPr>
                <w:rFonts w:ascii="Cambria Math" w:hAnsi="Cambria Math"/>
                <w:sz w:val="24"/>
                <w:szCs w:val="24"/>
              </w:rPr>
              <m:t>3</m:t>
            </m:r>
          </m:sub>
          <m:sup>
            <m:r>
              <m:rPr>
                <m:sty m:val="p"/>
              </m:rPr>
              <w:rPr>
                <w:rFonts w:ascii="Cambria Math" w:hAnsi="Cambria Math"/>
                <w:sz w:val="24"/>
                <w:szCs w:val="24"/>
              </w:rPr>
              <m:t>-</m:t>
            </m:r>
          </m:sup>
        </m:sSubSup>
      </m:oMath>
      <w:r w:rsidRPr="00C1093D">
        <w:rPr>
          <w:rFonts w:asciiTheme="minorBidi" w:hAnsiTheme="minorBidi"/>
          <w:sz w:val="24"/>
          <w:szCs w:val="24"/>
          <w:rtl/>
        </w:rPr>
        <w:t xml:space="preserve"> אשר מחזירים בהדרגה את החומציות בפה לרמה הנורמאלית. מסיבה זו, לעיסת מסטיק או מציצת סוכריה גורמים להגברת הפרשת הרוק בפה ובכך להעלאת ה- </w:t>
      </w:r>
      <w:r w:rsidRPr="00C1093D">
        <w:rPr>
          <w:rFonts w:asciiTheme="minorBidi" w:hAnsiTheme="minorBidi"/>
          <w:sz w:val="24"/>
          <w:szCs w:val="24"/>
        </w:rPr>
        <w:t>pH</w:t>
      </w:r>
      <w:r w:rsidRPr="00C1093D">
        <w:rPr>
          <w:rFonts w:asciiTheme="minorBidi" w:hAnsiTheme="minorBidi"/>
          <w:sz w:val="24"/>
          <w:szCs w:val="24"/>
          <w:rtl/>
        </w:rPr>
        <w:t xml:space="preserve"> בפה. כדי שלעיסה או מציצה זו תשמש כתהליך מונע ליצירת עששת, המסטיק או הסוכריה צריכים להיות ללא סוכר. </w:t>
      </w:r>
    </w:p>
    <w:p w14:paraId="51DC46A4" w14:textId="77777777" w:rsidR="00F91DBF" w:rsidRPr="00C1093D" w:rsidRDefault="00F91DBF" w:rsidP="00BC0755">
      <w:pPr>
        <w:spacing w:after="0" w:line="360" w:lineRule="auto"/>
        <w:rPr>
          <w:rFonts w:asciiTheme="minorBidi" w:hAnsiTheme="minorBidi"/>
          <w:sz w:val="24"/>
          <w:szCs w:val="24"/>
          <w:rtl/>
        </w:rPr>
      </w:pPr>
    </w:p>
    <w:p w14:paraId="0A8ED56D" w14:textId="67D4D99E" w:rsidR="00F91DBF" w:rsidRPr="00C1093D" w:rsidRDefault="00F91DBF" w:rsidP="00C044CF">
      <w:pPr>
        <w:pStyle w:val="ListParagraph"/>
        <w:numPr>
          <w:ilvl w:val="1"/>
          <w:numId w:val="41"/>
        </w:numPr>
        <w:spacing w:after="0" w:line="360" w:lineRule="auto"/>
        <w:ind w:left="357" w:hanging="357"/>
        <w:jc w:val="both"/>
        <w:rPr>
          <w:rFonts w:asciiTheme="minorBidi" w:hAnsiTheme="minorBidi"/>
          <w:sz w:val="24"/>
          <w:szCs w:val="24"/>
          <w:rtl/>
        </w:rPr>
      </w:pPr>
      <w:r w:rsidRPr="00C1093D">
        <w:rPr>
          <w:rFonts w:asciiTheme="minorBidi" w:hAnsiTheme="minorBidi"/>
          <w:sz w:val="24"/>
          <w:szCs w:val="24"/>
          <w:rtl/>
        </w:rPr>
        <w:t xml:space="preserve">היון </w:t>
      </w:r>
      <w:bookmarkStart w:id="11" w:name="_Hlk54692634"/>
      <m:oMath>
        <m:r>
          <m:rPr>
            <m:sty m:val="p"/>
          </m:rPr>
          <w:rPr>
            <w:rFonts w:ascii="Cambria Math" w:hAnsi="Cambria Math"/>
            <w:sz w:val="24"/>
            <w:szCs w:val="24"/>
          </w:rPr>
          <m:t>HC</m:t>
        </m:r>
        <m:sSubSup>
          <m:sSubSupPr>
            <m:ctrlPr>
              <w:rPr>
                <w:rFonts w:ascii="Cambria Math" w:hAnsi="Cambria Math"/>
                <w:sz w:val="24"/>
                <w:szCs w:val="24"/>
              </w:rPr>
            </m:ctrlPr>
          </m:sSubSupPr>
          <m:e>
            <m:r>
              <m:rPr>
                <m:sty m:val="p"/>
              </m:rPr>
              <w:rPr>
                <w:rFonts w:ascii="Cambria Math" w:hAnsi="Cambria Math"/>
                <w:sz w:val="24"/>
                <w:szCs w:val="24"/>
              </w:rPr>
              <m:t>O</m:t>
            </m:r>
          </m:e>
          <m:sub>
            <m:r>
              <m:rPr>
                <m:sty m:val="p"/>
              </m:rPr>
              <w:rPr>
                <w:rFonts w:ascii="Cambria Math" w:hAnsi="Cambria Math"/>
                <w:sz w:val="24"/>
                <w:szCs w:val="24"/>
              </w:rPr>
              <m:t>3</m:t>
            </m:r>
            <m:d>
              <m:dPr>
                <m:ctrlPr>
                  <w:rPr>
                    <w:rFonts w:ascii="Cambria Math" w:hAnsi="Cambria Math"/>
                    <w:sz w:val="24"/>
                    <w:szCs w:val="24"/>
                  </w:rPr>
                </m:ctrlPr>
              </m:dPr>
              <m:e>
                <m:r>
                  <m:rPr>
                    <m:sty m:val="p"/>
                  </m:rPr>
                  <w:rPr>
                    <w:rFonts w:ascii="Cambria Math" w:hAnsi="Cambria Math"/>
                    <w:sz w:val="24"/>
                    <w:szCs w:val="24"/>
                  </w:rPr>
                  <m:t>aq</m:t>
                </m:r>
              </m:e>
            </m:d>
          </m:sub>
          <m:sup>
            <m:r>
              <m:rPr>
                <m:sty m:val="p"/>
              </m:rPr>
              <w:rPr>
                <w:rFonts w:ascii="Cambria Math" w:hAnsi="Cambria Math"/>
                <w:sz w:val="24"/>
                <w:szCs w:val="24"/>
              </w:rPr>
              <m:t>-</m:t>
            </m:r>
          </m:sup>
        </m:sSubSup>
      </m:oMath>
      <w:bookmarkEnd w:id="11"/>
      <w:r w:rsidRPr="00C1093D">
        <w:rPr>
          <w:rFonts w:asciiTheme="minorBidi" w:hAnsiTheme="minorBidi"/>
          <w:sz w:val="24"/>
          <w:szCs w:val="24"/>
          <w:vertAlign w:val="superscript"/>
          <w:rtl/>
        </w:rPr>
        <w:t xml:space="preserve"> </w:t>
      </w:r>
      <w:r w:rsidRPr="00C1093D">
        <w:rPr>
          <w:rFonts w:asciiTheme="minorBidi" w:hAnsiTheme="minorBidi"/>
          <w:sz w:val="24"/>
          <w:szCs w:val="24"/>
          <w:rtl/>
        </w:rPr>
        <w:t xml:space="preserve">המופרש ברוק, מגיב עם יוני </w:t>
      </w:r>
      <w:proofErr w:type="spellStart"/>
      <w:r w:rsidRPr="00C1093D">
        <w:rPr>
          <w:rFonts w:asciiTheme="minorBidi" w:hAnsiTheme="minorBidi"/>
          <w:sz w:val="24"/>
          <w:szCs w:val="24"/>
          <w:rtl/>
        </w:rPr>
        <w:t>הידרוניום</w:t>
      </w:r>
      <w:proofErr w:type="spellEnd"/>
      <w:r w:rsidRPr="00C1093D">
        <w:rPr>
          <w:rFonts w:asciiTheme="minorBidi" w:hAnsiTheme="minorBidi"/>
          <w:sz w:val="24"/>
          <w:szCs w:val="24"/>
          <w:rtl/>
        </w:rPr>
        <w:t xml:space="preserve"> </w:t>
      </w:r>
      <w:bookmarkStart w:id="12" w:name="_Hlk54692730"/>
      <m:oMath>
        <m:sSub>
          <m:sSubPr>
            <m:ctrlPr>
              <w:rPr>
                <w:rFonts w:ascii="Cambria Math" w:hAnsi="Cambria Math"/>
                <w:sz w:val="24"/>
                <w:szCs w:val="24"/>
              </w:rPr>
            </m:ctrlPr>
          </m:sSubPr>
          <m:e>
            <m:r>
              <m:rPr>
                <m:sty m:val="p"/>
              </m:rPr>
              <w:rPr>
                <w:rFonts w:ascii="Cambria Math" w:hAnsi="Cambria Math"/>
                <w:sz w:val="24"/>
                <w:szCs w:val="24"/>
              </w:rPr>
              <m:t>H</m:t>
            </m:r>
          </m:e>
          <m:sub>
            <m:r>
              <m:rPr>
                <m:sty m:val="p"/>
              </m:rPr>
              <w:rPr>
                <w:rFonts w:ascii="Cambria Math" w:hAnsi="Cambria Math"/>
                <w:sz w:val="24"/>
                <w:szCs w:val="24"/>
              </w:rPr>
              <m:t>3</m:t>
            </m:r>
          </m:sub>
        </m:sSub>
        <m:sSubSup>
          <m:sSubSupPr>
            <m:ctrlPr>
              <w:rPr>
                <w:rFonts w:ascii="Cambria Math" w:hAnsi="Cambria Math"/>
                <w:sz w:val="24"/>
                <w:szCs w:val="24"/>
              </w:rPr>
            </m:ctrlPr>
          </m:sSubSupPr>
          <m:e>
            <m:r>
              <m:rPr>
                <m:sty m:val="p"/>
              </m:rPr>
              <w:rPr>
                <w:rFonts w:ascii="Cambria Math" w:hAnsi="Cambria Math"/>
                <w:sz w:val="24"/>
                <w:szCs w:val="24"/>
              </w:rPr>
              <m:t>O</m:t>
            </m:r>
          </m:e>
          <m:sub>
            <m:d>
              <m:dPr>
                <m:ctrlPr>
                  <w:rPr>
                    <w:rFonts w:ascii="Cambria Math" w:hAnsi="Cambria Math"/>
                    <w:sz w:val="24"/>
                    <w:szCs w:val="24"/>
                  </w:rPr>
                </m:ctrlPr>
              </m:dPr>
              <m:e>
                <m:r>
                  <m:rPr>
                    <m:sty m:val="p"/>
                  </m:rPr>
                  <w:rPr>
                    <w:rFonts w:ascii="Cambria Math" w:hAnsi="Cambria Math"/>
                    <w:sz w:val="24"/>
                    <w:szCs w:val="24"/>
                  </w:rPr>
                  <m:t>aq</m:t>
                </m:r>
              </m:e>
            </m:d>
          </m:sub>
          <m:sup>
            <m:r>
              <m:rPr>
                <m:sty m:val="p"/>
              </m:rPr>
              <w:rPr>
                <w:rFonts w:ascii="Cambria Math" w:hAnsi="Cambria Math"/>
                <w:sz w:val="24"/>
                <w:szCs w:val="24"/>
              </w:rPr>
              <m:t>+</m:t>
            </m:r>
          </m:sup>
        </m:sSubSup>
      </m:oMath>
      <w:bookmarkEnd w:id="12"/>
      <w:r w:rsidRPr="00C1093D">
        <w:rPr>
          <w:rFonts w:asciiTheme="minorBidi" w:hAnsiTheme="minorBidi"/>
          <w:sz w:val="24"/>
          <w:szCs w:val="24"/>
          <w:rtl/>
        </w:rPr>
        <w:t xml:space="preserve"> לקבלת פחמן דו-חמצני ומים לפי התגובה הבאה: </w:t>
      </w:r>
    </w:p>
    <w:p w14:paraId="249E73E4" w14:textId="04D8FE46" w:rsidR="00F91DBF" w:rsidRPr="00C1093D" w:rsidRDefault="00C1093D" w:rsidP="000E5E93">
      <w:pPr>
        <w:spacing w:after="0" w:line="360" w:lineRule="auto"/>
        <w:jc w:val="both"/>
        <w:rPr>
          <w:rFonts w:asciiTheme="minorBidi" w:hAnsiTheme="minorBidi"/>
          <w:sz w:val="24"/>
          <w:szCs w:val="24"/>
          <w:rtl/>
        </w:rPr>
      </w:pPr>
      <w:bookmarkStart w:id="13" w:name="_Hlk54692793"/>
      <m:oMathPara>
        <m:oMath>
          <m:r>
            <m:rPr>
              <m:sty m:val="p"/>
            </m:rPr>
            <w:rPr>
              <w:rFonts w:ascii="Cambria Math" w:hAnsi="Cambria Math"/>
              <w:sz w:val="24"/>
              <w:szCs w:val="24"/>
            </w:rPr>
            <m:t>HC</m:t>
          </m:r>
          <m:sSubSup>
            <m:sSubSupPr>
              <m:ctrlPr>
                <w:rPr>
                  <w:rFonts w:ascii="Cambria Math" w:hAnsi="Cambria Math"/>
                  <w:sz w:val="24"/>
                  <w:szCs w:val="24"/>
                </w:rPr>
              </m:ctrlPr>
            </m:sSubSupPr>
            <m:e>
              <m:r>
                <m:rPr>
                  <m:sty m:val="p"/>
                </m:rPr>
                <w:rPr>
                  <w:rFonts w:ascii="Cambria Math" w:hAnsi="Cambria Math"/>
                  <w:sz w:val="24"/>
                  <w:szCs w:val="24"/>
                </w:rPr>
                <m:t>O</m:t>
              </m:r>
            </m:e>
            <m:sub>
              <m:r>
                <m:rPr>
                  <m:sty m:val="p"/>
                </m:rPr>
                <w:rPr>
                  <w:rFonts w:ascii="Cambria Math" w:hAnsi="Cambria Math"/>
                  <w:sz w:val="24"/>
                  <w:szCs w:val="24"/>
                </w:rPr>
                <m:t>3</m:t>
              </m:r>
              <m:d>
                <m:dPr>
                  <m:ctrlPr>
                    <w:rPr>
                      <w:rFonts w:ascii="Cambria Math" w:hAnsi="Cambria Math"/>
                      <w:sz w:val="24"/>
                      <w:szCs w:val="24"/>
                    </w:rPr>
                  </m:ctrlPr>
                </m:dPr>
                <m:e>
                  <m:r>
                    <m:rPr>
                      <m:sty m:val="p"/>
                    </m:rPr>
                    <w:rPr>
                      <w:rFonts w:ascii="Cambria Math" w:hAnsi="Cambria Math"/>
                      <w:sz w:val="24"/>
                      <w:szCs w:val="24"/>
                    </w:rPr>
                    <m:t>aq</m:t>
                  </m:r>
                </m:e>
              </m:d>
            </m:sub>
            <m:sup>
              <m:r>
                <m:rPr>
                  <m:sty m:val="p"/>
                </m:rPr>
                <w:rPr>
                  <w:rFonts w:ascii="Cambria Math" w:hAnsi="Cambria Math"/>
                  <w:sz w:val="24"/>
                  <w:szCs w:val="24"/>
                </w:rPr>
                <m:t>-</m:t>
              </m:r>
            </m:sup>
          </m:sSubSup>
          <m:r>
            <m:rPr>
              <m:sty m:val="p"/>
            </m:rPr>
            <w:rPr>
              <w:rFonts w:ascii="Cambria Math" w:hAnsi="Cambria Math"/>
              <w:sz w:val="24"/>
              <w:szCs w:val="24"/>
            </w:rPr>
            <m:t xml:space="preserve">+ </m:t>
          </m:r>
          <m:sSub>
            <m:sSubPr>
              <m:ctrlPr>
                <w:rPr>
                  <w:rFonts w:ascii="Cambria Math" w:hAnsi="Cambria Math"/>
                  <w:sz w:val="24"/>
                  <w:szCs w:val="24"/>
                </w:rPr>
              </m:ctrlPr>
            </m:sSubPr>
            <m:e>
              <m:r>
                <m:rPr>
                  <m:sty m:val="p"/>
                </m:rPr>
                <w:rPr>
                  <w:rFonts w:ascii="Cambria Math" w:hAnsi="Cambria Math"/>
                  <w:sz w:val="24"/>
                  <w:szCs w:val="24"/>
                </w:rPr>
                <m:t>H</m:t>
              </m:r>
            </m:e>
            <m:sub>
              <m:r>
                <m:rPr>
                  <m:sty m:val="p"/>
                </m:rPr>
                <w:rPr>
                  <w:rFonts w:ascii="Cambria Math" w:hAnsi="Cambria Math"/>
                  <w:sz w:val="24"/>
                  <w:szCs w:val="24"/>
                </w:rPr>
                <m:t>3</m:t>
              </m:r>
            </m:sub>
          </m:sSub>
          <m:sSubSup>
            <m:sSubSupPr>
              <m:ctrlPr>
                <w:rPr>
                  <w:rFonts w:ascii="Cambria Math" w:hAnsi="Cambria Math"/>
                  <w:sz w:val="24"/>
                  <w:szCs w:val="24"/>
                </w:rPr>
              </m:ctrlPr>
            </m:sSubSupPr>
            <m:e>
              <m:r>
                <m:rPr>
                  <m:sty m:val="p"/>
                </m:rPr>
                <w:rPr>
                  <w:rFonts w:ascii="Cambria Math" w:hAnsi="Cambria Math"/>
                  <w:sz w:val="24"/>
                  <w:szCs w:val="24"/>
                </w:rPr>
                <m:t>O</m:t>
              </m:r>
            </m:e>
            <m:sub>
              <m:d>
                <m:dPr>
                  <m:ctrlPr>
                    <w:rPr>
                      <w:rFonts w:ascii="Cambria Math" w:hAnsi="Cambria Math"/>
                      <w:sz w:val="24"/>
                      <w:szCs w:val="24"/>
                    </w:rPr>
                  </m:ctrlPr>
                </m:dPr>
                <m:e>
                  <m:r>
                    <m:rPr>
                      <m:sty m:val="p"/>
                    </m:rPr>
                    <w:rPr>
                      <w:rFonts w:ascii="Cambria Math" w:hAnsi="Cambria Math"/>
                      <w:sz w:val="24"/>
                      <w:szCs w:val="24"/>
                    </w:rPr>
                    <m:t>aq</m:t>
                  </m:r>
                </m:e>
              </m:d>
            </m:sub>
            <m:sup>
              <m:r>
                <m:rPr>
                  <m:sty m:val="p"/>
                </m:rPr>
                <w:rPr>
                  <w:rFonts w:ascii="Cambria Math" w:hAnsi="Cambria Math"/>
                  <w:sz w:val="24"/>
                  <w:szCs w:val="24"/>
                </w:rPr>
                <m:t>+</m:t>
              </m:r>
            </m:sup>
          </m:sSubSup>
          <m:r>
            <m:rPr>
              <m:sty m:val="p"/>
            </m:rPr>
            <w:rPr>
              <w:rFonts w:ascii="Cambria Math" w:hAnsi="Cambria Math"/>
              <w:sz w:val="24"/>
              <w:szCs w:val="24"/>
              <w:rtl/>
            </w:rPr>
            <m:t>→</m:t>
          </m:r>
          <m:sSub>
            <m:sSubPr>
              <m:ctrlPr>
                <w:rPr>
                  <w:rFonts w:ascii="Cambria Math" w:hAnsi="Cambria Math"/>
                  <w:sz w:val="24"/>
                  <w:szCs w:val="24"/>
                </w:rPr>
              </m:ctrlPr>
            </m:sSubPr>
            <m:e>
              <m:r>
                <m:rPr>
                  <m:sty m:val="p"/>
                </m:rPr>
                <w:rPr>
                  <w:rFonts w:ascii="Cambria Math" w:hAnsi="Cambria Math"/>
                  <w:sz w:val="24"/>
                  <w:szCs w:val="24"/>
                </w:rPr>
                <m:t>2H</m:t>
              </m:r>
            </m:e>
            <m:sub>
              <m:r>
                <m:rPr>
                  <m:sty m:val="p"/>
                </m:rPr>
                <w:rPr>
                  <w:rFonts w:ascii="Cambria Math" w:hAnsi="Cambria Math"/>
                  <w:sz w:val="24"/>
                  <w:szCs w:val="24"/>
                </w:rPr>
                <m:t>2</m:t>
              </m:r>
            </m:sub>
          </m:sSub>
          <m:sSub>
            <m:sSubPr>
              <m:ctrlPr>
                <w:rPr>
                  <w:rFonts w:ascii="Cambria Math" w:hAnsi="Cambria Math"/>
                  <w:sz w:val="24"/>
                  <w:szCs w:val="24"/>
                </w:rPr>
              </m:ctrlPr>
            </m:sSubPr>
            <m:e>
              <m:r>
                <m:rPr>
                  <m:sty m:val="p"/>
                </m:rPr>
                <w:rPr>
                  <w:rFonts w:ascii="Cambria Math" w:hAnsi="Cambria Math"/>
                  <w:sz w:val="24"/>
                  <w:szCs w:val="24"/>
                </w:rPr>
                <m:t>O</m:t>
              </m:r>
            </m:e>
            <m:sub>
              <m:d>
                <m:dPr>
                  <m:ctrlPr>
                    <w:rPr>
                      <w:rFonts w:ascii="Cambria Math" w:hAnsi="Cambria Math"/>
                      <w:sz w:val="24"/>
                      <w:szCs w:val="24"/>
                    </w:rPr>
                  </m:ctrlPr>
                </m:dPr>
                <m:e>
                  <m:r>
                    <m:rPr>
                      <m:sty m:val="p"/>
                    </m:rPr>
                    <w:rPr>
                      <w:rFonts w:ascii="Cambria Math" w:hAnsi="Cambria Math"/>
                      <w:sz w:val="24"/>
                      <w:szCs w:val="24"/>
                    </w:rPr>
                    <m:t>l</m:t>
                  </m:r>
                </m:e>
              </m:d>
            </m:sub>
          </m:sSub>
          <m:r>
            <m:rPr>
              <m:sty m:val="p"/>
            </m:rPr>
            <w:rPr>
              <w:rFonts w:ascii="Cambria Math" w:hAnsi="Cambria Math"/>
              <w:sz w:val="24"/>
              <w:szCs w:val="24"/>
            </w:rPr>
            <m:t>+C</m:t>
          </m:r>
          <m:sSub>
            <m:sSubPr>
              <m:ctrlPr>
                <w:rPr>
                  <w:rFonts w:ascii="Cambria Math" w:hAnsi="Cambria Math"/>
                  <w:sz w:val="24"/>
                  <w:szCs w:val="24"/>
                </w:rPr>
              </m:ctrlPr>
            </m:sSubPr>
            <m:e>
              <m:r>
                <m:rPr>
                  <m:sty m:val="p"/>
                </m:rPr>
                <w:rPr>
                  <w:rFonts w:ascii="Cambria Math" w:hAnsi="Cambria Math"/>
                  <w:sz w:val="24"/>
                  <w:szCs w:val="24"/>
                </w:rPr>
                <m:t>O</m:t>
              </m:r>
            </m:e>
            <m:sub>
              <m:r>
                <m:rPr>
                  <m:sty m:val="p"/>
                </m:rPr>
                <w:rPr>
                  <w:rFonts w:ascii="Cambria Math" w:hAnsi="Cambria Math"/>
                  <w:sz w:val="24"/>
                  <w:szCs w:val="24"/>
                </w:rPr>
                <m:t>2</m:t>
              </m:r>
              <m:d>
                <m:dPr>
                  <m:ctrlPr>
                    <w:rPr>
                      <w:rFonts w:ascii="Cambria Math" w:hAnsi="Cambria Math"/>
                      <w:sz w:val="24"/>
                      <w:szCs w:val="24"/>
                    </w:rPr>
                  </m:ctrlPr>
                </m:dPr>
                <m:e>
                  <m:r>
                    <m:rPr>
                      <m:sty m:val="p"/>
                    </m:rPr>
                    <w:rPr>
                      <w:rFonts w:ascii="Cambria Math" w:hAnsi="Cambria Math"/>
                      <w:sz w:val="24"/>
                      <w:szCs w:val="24"/>
                    </w:rPr>
                    <m:t>g</m:t>
                  </m:r>
                </m:e>
              </m:d>
            </m:sub>
          </m:sSub>
        </m:oMath>
      </m:oMathPara>
    </w:p>
    <w:bookmarkEnd w:id="13"/>
    <w:p w14:paraId="6DD0BBA1" w14:textId="77777777" w:rsidR="00F91DBF" w:rsidRPr="00C1093D" w:rsidRDefault="00F91DBF" w:rsidP="000E5E93">
      <w:pPr>
        <w:spacing w:after="0" w:line="360" w:lineRule="auto"/>
        <w:jc w:val="both"/>
        <w:rPr>
          <w:rFonts w:asciiTheme="minorBidi" w:hAnsiTheme="minorBidi"/>
          <w:sz w:val="24"/>
          <w:szCs w:val="24"/>
          <w:rtl/>
        </w:rPr>
      </w:pPr>
      <w:r w:rsidRPr="00C1093D">
        <w:rPr>
          <w:rFonts w:asciiTheme="minorBidi" w:hAnsiTheme="minorBidi"/>
          <w:sz w:val="24"/>
          <w:szCs w:val="24"/>
          <w:rtl/>
        </w:rPr>
        <w:t xml:space="preserve">כיצד מסייעת תגובה זו לשמור על רמת ה - </w:t>
      </w:r>
      <w:r w:rsidRPr="00C1093D">
        <w:rPr>
          <w:rFonts w:asciiTheme="minorBidi" w:hAnsiTheme="minorBidi"/>
          <w:sz w:val="24"/>
          <w:szCs w:val="24"/>
        </w:rPr>
        <w:t>pH</w:t>
      </w:r>
      <w:r w:rsidRPr="00C1093D">
        <w:rPr>
          <w:rFonts w:asciiTheme="minorBidi" w:hAnsiTheme="minorBidi"/>
          <w:sz w:val="24"/>
          <w:szCs w:val="24"/>
          <w:rtl/>
        </w:rPr>
        <w:t xml:space="preserve"> מלרדת לערכים נמוכים מאד? נמקו את תשובתכם</w:t>
      </w:r>
      <w:r w:rsidRPr="00C1093D">
        <w:rPr>
          <w:rFonts w:asciiTheme="minorBidi" w:hAnsiTheme="minorBidi" w:hint="cs"/>
          <w:sz w:val="24"/>
          <w:szCs w:val="24"/>
          <w:rtl/>
        </w:rPr>
        <w:t>.</w:t>
      </w:r>
    </w:p>
    <w:p w14:paraId="7BBB0C77" w14:textId="77777777" w:rsidR="00F91DBF" w:rsidRPr="00C1093D" w:rsidRDefault="00F91DBF" w:rsidP="000E5E93">
      <w:pPr>
        <w:spacing w:after="0" w:line="360" w:lineRule="auto"/>
        <w:jc w:val="both"/>
        <w:rPr>
          <w:rFonts w:asciiTheme="minorBidi" w:hAnsiTheme="minorBidi"/>
          <w:sz w:val="24"/>
          <w:szCs w:val="24"/>
          <w:rtl/>
        </w:rPr>
      </w:pPr>
    </w:p>
    <w:p w14:paraId="51DA3088" w14:textId="1F22F9D3" w:rsidR="00F91DBF" w:rsidRPr="00C1093D" w:rsidRDefault="00F91DBF" w:rsidP="00C044CF">
      <w:pPr>
        <w:pStyle w:val="ListParagraph"/>
        <w:numPr>
          <w:ilvl w:val="1"/>
          <w:numId w:val="41"/>
        </w:numPr>
        <w:spacing w:after="0" w:line="360" w:lineRule="auto"/>
        <w:ind w:left="357" w:hanging="357"/>
        <w:jc w:val="both"/>
        <w:rPr>
          <w:rFonts w:asciiTheme="minorBidi" w:hAnsiTheme="minorBidi"/>
          <w:sz w:val="24"/>
          <w:szCs w:val="24"/>
          <w:rtl/>
        </w:rPr>
      </w:pPr>
      <w:r w:rsidRPr="00C1093D">
        <w:rPr>
          <w:rFonts w:asciiTheme="minorBidi" w:hAnsiTheme="minorBidi"/>
          <w:sz w:val="24"/>
          <w:szCs w:val="24"/>
          <w:rtl/>
        </w:rPr>
        <w:lastRenderedPageBreak/>
        <w:t>החומצות הנוצרות בזמן אכילת פחמימות (כמתואר בקטע המידע בסעיף א) מתמוססות ברוק הנוצר בלעיסה. הסבירו מדוע?</w:t>
      </w:r>
    </w:p>
    <w:p w14:paraId="3A84C2A0" w14:textId="39BFFE87" w:rsidR="00F91DBF" w:rsidRPr="00C1093D" w:rsidRDefault="00F91DBF" w:rsidP="000E5E93">
      <w:pPr>
        <w:spacing w:after="0" w:line="360" w:lineRule="auto"/>
        <w:jc w:val="both"/>
        <w:rPr>
          <w:rFonts w:asciiTheme="minorBidi" w:hAnsiTheme="minorBidi"/>
          <w:sz w:val="24"/>
          <w:szCs w:val="24"/>
          <w:rtl/>
        </w:rPr>
      </w:pPr>
    </w:p>
    <w:p w14:paraId="122B3936" w14:textId="0B39E061" w:rsidR="00F91DBF" w:rsidRPr="00C1093D" w:rsidRDefault="00F91DBF" w:rsidP="00C044CF">
      <w:pPr>
        <w:pStyle w:val="ListParagraph"/>
        <w:numPr>
          <w:ilvl w:val="1"/>
          <w:numId w:val="41"/>
        </w:numPr>
        <w:spacing w:after="0" w:line="360" w:lineRule="auto"/>
        <w:ind w:left="357" w:hanging="357"/>
        <w:jc w:val="both"/>
        <w:rPr>
          <w:rFonts w:asciiTheme="minorBidi" w:hAnsiTheme="minorBidi"/>
          <w:sz w:val="24"/>
          <w:szCs w:val="24"/>
          <w:rtl/>
        </w:rPr>
      </w:pPr>
      <w:r w:rsidRPr="00C1093D">
        <w:rPr>
          <w:rFonts w:asciiTheme="minorBidi" w:hAnsiTheme="minorBidi"/>
          <w:sz w:val="24"/>
          <w:szCs w:val="24"/>
          <w:rtl/>
        </w:rPr>
        <w:t>לפני</w:t>
      </w:r>
      <w:r w:rsidRPr="00C1093D">
        <w:rPr>
          <w:rFonts w:asciiTheme="minorBidi" w:hAnsiTheme="minorBidi" w:hint="cs"/>
          <w:sz w:val="24"/>
          <w:szCs w:val="24"/>
          <w:rtl/>
        </w:rPr>
        <w:t>כם</w:t>
      </w:r>
      <w:r w:rsidRPr="00C1093D">
        <w:rPr>
          <w:rFonts w:asciiTheme="minorBidi" w:hAnsiTheme="minorBidi"/>
          <w:sz w:val="24"/>
          <w:szCs w:val="24"/>
          <w:rtl/>
        </w:rPr>
        <w:t xml:space="preserve"> </w:t>
      </w:r>
      <w:r w:rsidRPr="00C1093D">
        <w:rPr>
          <w:rFonts w:asciiTheme="minorBidi" w:hAnsiTheme="minorBidi" w:hint="cs"/>
          <w:sz w:val="24"/>
          <w:szCs w:val="24"/>
          <w:rtl/>
        </w:rPr>
        <w:t xml:space="preserve">ניסוח </w:t>
      </w:r>
      <w:r w:rsidRPr="00C1093D">
        <w:rPr>
          <w:rFonts w:asciiTheme="minorBidi" w:hAnsiTheme="minorBidi"/>
          <w:sz w:val="24"/>
          <w:szCs w:val="24"/>
          <w:rtl/>
        </w:rPr>
        <w:t xml:space="preserve">התגובה של חומצה </w:t>
      </w:r>
      <w:proofErr w:type="spellStart"/>
      <w:r w:rsidRPr="00C1093D">
        <w:rPr>
          <w:rFonts w:asciiTheme="minorBidi" w:hAnsiTheme="minorBidi"/>
          <w:sz w:val="24"/>
          <w:szCs w:val="24"/>
          <w:rtl/>
        </w:rPr>
        <w:t>אצטית</w:t>
      </w:r>
      <w:proofErr w:type="spellEnd"/>
      <w:r w:rsidRPr="00C1093D">
        <w:rPr>
          <w:rFonts w:asciiTheme="minorBidi" w:hAnsiTheme="minorBidi"/>
          <w:sz w:val="24"/>
          <w:szCs w:val="24"/>
          <w:rtl/>
        </w:rPr>
        <w:t xml:space="preserve"> עם מים:</w:t>
      </w:r>
    </w:p>
    <w:p w14:paraId="1F3E923A" w14:textId="77777777" w:rsidR="00F91DBF" w:rsidRPr="00C1093D" w:rsidRDefault="00F91DBF" w:rsidP="000E5E93">
      <w:pPr>
        <w:spacing w:after="0" w:line="360" w:lineRule="auto"/>
        <w:jc w:val="both"/>
        <w:rPr>
          <w:rFonts w:asciiTheme="minorBidi" w:hAnsiTheme="minorBidi"/>
          <w:sz w:val="24"/>
          <w:szCs w:val="24"/>
          <w:rtl/>
        </w:rPr>
      </w:pPr>
    </w:p>
    <w:p w14:paraId="3E7C8B18" w14:textId="2A3D6913" w:rsidR="00F91DBF" w:rsidRPr="00C1093D" w:rsidRDefault="00C1093D" w:rsidP="000E5E93">
      <w:pPr>
        <w:spacing w:after="0" w:line="360" w:lineRule="auto"/>
        <w:jc w:val="both"/>
        <w:rPr>
          <w:rFonts w:asciiTheme="minorBidi" w:hAnsiTheme="minorBidi"/>
          <w:sz w:val="24"/>
          <w:szCs w:val="24"/>
          <w:rtl/>
        </w:rPr>
      </w:pPr>
      <w:bookmarkStart w:id="14" w:name="_Hlk54692915"/>
      <m:oMathPara>
        <m:oMath>
          <m:r>
            <m:rPr>
              <m:sty m:val="p"/>
            </m:rPr>
            <w:rPr>
              <w:rFonts w:ascii="Cambria Math" w:hAnsi="Cambria Math"/>
              <w:sz w:val="24"/>
              <w:szCs w:val="24"/>
            </w:rPr>
            <m:t>C</m:t>
          </m:r>
          <m:sSub>
            <m:sSubPr>
              <m:ctrlPr>
                <w:rPr>
                  <w:rFonts w:ascii="Cambria Math" w:hAnsi="Cambria Math"/>
                  <w:sz w:val="24"/>
                  <w:szCs w:val="24"/>
                </w:rPr>
              </m:ctrlPr>
            </m:sSubPr>
            <m:e>
              <m:r>
                <m:rPr>
                  <m:sty m:val="p"/>
                </m:rPr>
                <w:rPr>
                  <w:rFonts w:ascii="Cambria Math" w:hAnsi="Cambria Math"/>
                  <w:sz w:val="24"/>
                  <w:szCs w:val="24"/>
                </w:rPr>
                <m:t>H</m:t>
              </m:r>
            </m:e>
            <m:sub>
              <m:r>
                <m:rPr>
                  <m:sty m:val="p"/>
                </m:rPr>
                <w:rPr>
                  <w:rFonts w:ascii="Cambria Math" w:hAnsi="Cambria Math"/>
                  <w:sz w:val="24"/>
                  <w:szCs w:val="24"/>
                </w:rPr>
                <m:t>3</m:t>
              </m:r>
            </m:sub>
          </m:sSub>
          <m:r>
            <m:rPr>
              <m:sty m:val="p"/>
            </m:rPr>
            <w:rPr>
              <w:rFonts w:ascii="Cambria Math" w:hAnsi="Cambria Math"/>
              <w:sz w:val="24"/>
              <w:szCs w:val="24"/>
            </w:rPr>
            <m:t>COO</m:t>
          </m:r>
          <m:sSub>
            <m:sSubPr>
              <m:ctrlPr>
                <w:rPr>
                  <w:rFonts w:ascii="Cambria Math" w:hAnsi="Cambria Math"/>
                  <w:sz w:val="24"/>
                  <w:szCs w:val="24"/>
                </w:rPr>
              </m:ctrlPr>
            </m:sSubPr>
            <m:e>
              <m:r>
                <m:rPr>
                  <m:sty m:val="p"/>
                </m:rPr>
                <w:rPr>
                  <w:rFonts w:ascii="Cambria Math" w:hAnsi="Cambria Math"/>
                  <w:sz w:val="24"/>
                  <w:szCs w:val="24"/>
                </w:rPr>
                <m:t>H</m:t>
              </m:r>
            </m:e>
            <m:sub>
              <m:d>
                <m:dPr>
                  <m:ctrlPr>
                    <w:rPr>
                      <w:rFonts w:ascii="Cambria Math" w:hAnsi="Cambria Math"/>
                      <w:sz w:val="24"/>
                      <w:szCs w:val="24"/>
                    </w:rPr>
                  </m:ctrlPr>
                </m:dPr>
                <m:e>
                  <m:r>
                    <m:rPr>
                      <m:sty m:val="p"/>
                    </m:rPr>
                    <w:rPr>
                      <w:rFonts w:ascii="Cambria Math" w:hAnsi="Cambria Math"/>
                      <w:sz w:val="24"/>
                      <w:szCs w:val="24"/>
                    </w:rPr>
                    <m:t>l</m:t>
                  </m:r>
                </m:e>
              </m:d>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H</m:t>
              </m:r>
            </m:e>
            <m:sub>
              <m:r>
                <m:rPr>
                  <m:sty m:val="p"/>
                </m:rPr>
                <w:rPr>
                  <w:rFonts w:ascii="Cambria Math" w:hAnsi="Cambria Math"/>
                  <w:sz w:val="24"/>
                  <w:szCs w:val="24"/>
                </w:rPr>
                <m:t>2</m:t>
              </m:r>
            </m:sub>
          </m:sSub>
          <m:sSub>
            <m:sSubPr>
              <m:ctrlPr>
                <w:rPr>
                  <w:rFonts w:ascii="Cambria Math" w:hAnsi="Cambria Math"/>
                  <w:sz w:val="24"/>
                  <w:szCs w:val="24"/>
                </w:rPr>
              </m:ctrlPr>
            </m:sSubPr>
            <m:e>
              <m:r>
                <m:rPr>
                  <m:sty m:val="p"/>
                </m:rPr>
                <w:rPr>
                  <w:rFonts w:ascii="Cambria Math" w:hAnsi="Cambria Math"/>
                  <w:sz w:val="24"/>
                  <w:szCs w:val="24"/>
                </w:rPr>
                <m:t>O</m:t>
              </m:r>
            </m:e>
            <m:sub>
              <m:d>
                <m:dPr>
                  <m:ctrlPr>
                    <w:rPr>
                      <w:rFonts w:ascii="Cambria Math" w:hAnsi="Cambria Math"/>
                      <w:sz w:val="24"/>
                      <w:szCs w:val="24"/>
                    </w:rPr>
                  </m:ctrlPr>
                </m:dPr>
                <m:e>
                  <m:r>
                    <m:rPr>
                      <m:sty m:val="p"/>
                    </m:rPr>
                    <w:rPr>
                      <w:rFonts w:ascii="Cambria Math" w:hAnsi="Cambria Math"/>
                      <w:sz w:val="24"/>
                      <w:szCs w:val="24"/>
                    </w:rPr>
                    <m:t>l</m:t>
                  </m:r>
                </m:e>
              </m:d>
            </m:sub>
          </m:sSub>
          <m:r>
            <m:rPr>
              <m:sty m:val="p"/>
            </m:rPr>
            <w:rPr>
              <w:rFonts w:ascii="Cambria Math" w:hAnsi="Cambria Math"/>
              <w:sz w:val="24"/>
              <w:szCs w:val="24"/>
              <w:rtl/>
            </w:rPr>
            <m:t>→</m:t>
          </m:r>
          <m:r>
            <m:rPr>
              <m:sty m:val="p"/>
            </m:rPr>
            <w:rPr>
              <w:rFonts w:ascii="Cambria Math" w:hAnsi="Cambria Math"/>
              <w:sz w:val="24"/>
              <w:szCs w:val="24"/>
            </w:rPr>
            <m:t>C</m:t>
          </m:r>
          <m:sSub>
            <m:sSubPr>
              <m:ctrlPr>
                <w:rPr>
                  <w:rFonts w:ascii="Cambria Math" w:hAnsi="Cambria Math"/>
                  <w:sz w:val="24"/>
                  <w:szCs w:val="24"/>
                </w:rPr>
              </m:ctrlPr>
            </m:sSubPr>
            <m:e>
              <m:r>
                <m:rPr>
                  <m:sty m:val="p"/>
                </m:rPr>
                <w:rPr>
                  <w:rFonts w:ascii="Cambria Math" w:hAnsi="Cambria Math"/>
                  <w:sz w:val="24"/>
                  <w:szCs w:val="24"/>
                </w:rPr>
                <m:t>H</m:t>
              </m:r>
            </m:e>
            <m:sub>
              <m:r>
                <m:rPr>
                  <m:sty m:val="p"/>
                </m:rPr>
                <w:rPr>
                  <w:rFonts w:ascii="Cambria Math" w:hAnsi="Cambria Math"/>
                  <w:sz w:val="24"/>
                  <w:szCs w:val="24"/>
                </w:rPr>
                <m:t>3</m:t>
              </m:r>
            </m:sub>
          </m:sSub>
          <m:r>
            <m:rPr>
              <m:sty m:val="p"/>
            </m:rPr>
            <w:rPr>
              <w:rFonts w:ascii="Cambria Math" w:hAnsi="Cambria Math"/>
              <w:sz w:val="24"/>
              <w:szCs w:val="24"/>
            </w:rPr>
            <m:t>CO</m:t>
          </m:r>
          <m:sSubSup>
            <m:sSubSupPr>
              <m:ctrlPr>
                <w:rPr>
                  <w:rFonts w:ascii="Cambria Math" w:hAnsi="Cambria Math"/>
                  <w:sz w:val="24"/>
                  <w:szCs w:val="24"/>
                </w:rPr>
              </m:ctrlPr>
            </m:sSubSupPr>
            <m:e>
              <m:r>
                <m:rPr>
                  <m:sty m:val="p"/>
                </m:rPr>
                <w:rPr>
                  <w:rFonts w:ascii="Cambria Math" w:hAnsi="Cambria Math"/>
                  <w:sz w:val="24"/>
                  <w:szCs w:val="24"/>
                </w:rPr>
                <m:t>O</m:t>
              </m:r>
            </m:e>
            <m:sub>
              <m:d>
                <m:dPr>
                  <m:ctrlPr>
                    <w:rPr>
                      <w:rFonts w:ascii="Cambria Math" w:hAnsi="Cambria Math"/>
                      <w:sz w:val="24"/>
                      <w:szCs w:val="24"/>
                    </w:rPr>
                  </m:ctrlPr>
                </m:dPr>
                <m:e>
                  <m:r>
                    <m:rPr>
                      <m:sty m:val="p"/>
                    </m:rPr>
                    <w:rPr>
                      <w:rFonts w:ascii="Cambria Math" w:hAnsi="Cambria Math"/>
                      <w:sz w:val="24"/>
                      <w:szCs w:val="24"/>
                    </w:rPr>
                    <m:t>aq</m:t>
                  </m:r>
                </m:e>
              </m:d>
            </m:sub>
            <m:sup>
              <m:r>
                <m:rPr>
                  <m:sty m:val="p"/>
                </m:rPr>
                <w:rPr>
                  <w:rFonts w:ascii="Cambria Math" w:hAnsi="Cambria Math"/>
                  <w:sz w:val="24"/>
                  <w:szCs w:val="24"/>
                </w:rPr>
                <m:t>-</m:t>
              </m:r>
            </m:sup>
          </m:sSubSup>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H</m:t>
              </m:r>
            </m:e>
            <m:sub>
              <m:r>
                <m:rPr>
                  <m:sty m:val="p"/>
                </m:rPr>
                <w:rPr>
                  <w:rFonts w:ascii="Cambria Math" w:hAnsi="Cambria Math"/>
                  <w:sz w:val="24"/>
                  <w:szCs w:val="24"/>
                </w:rPr>
                <m:t>3</m:t>
              </m:r>
            </m:sub>
          </m:sSub>
          <m:sSubSup>
            <m:sSubSupPr>
              <m:ctrlPr>
                <w:rPr>
                  <w:rFonts w:ascii="Cambria Math" w:hAnsi="Cambria Math"/>
                  <w:sz w:val="24"/>
                  <w:szCs w:val="24"/>
                </w:rPr>
              </m:ctrlPr>
            </m:sSubSupPr>
            <m:e>
              <m:r>
                <m:rPr>
                  <m:sty m:val="p"/>
                </m:rPr>
                <w:rPr>
                  <w:rFonts w:ascii="Cambria Math" w:hAnsi="Cambria Math"/>
                  <w:sz w:val="24"/>
                  <w:szCs w:val="24"/>
                </w:rPr>
                <m:t>O</m:t>
              </m:r>
            </m:e>
            <m:sub>
              <m:d>
                <m:dPr>
                  <m:ctrlPr>
                    <w:rPr>
                      <w:rFonts w:ascii="Cambria Math" w:hAnsi="Cambria Math"/>
                      <w:sz w:val="24"/>
                      <w:szCs w:val="24"/>
                    </w:rPr>
                  </m:ctrlPr>
                </m:dPr>
                <m:e>
                  <m:r>
                    <m:rPr>
                      <m:sty m:val="p"/>
                    </m:rPr>
                    <w:rPr>
                      <w:rFonts w:ascii="Cambria Math" w:hAnsi="Cambria Math"/>
                      <w:sz w:val="24"/>
                      <w:szCs w:val="24"/>
                    </w:rPr>
                    <m:t>aq</m:t>
                  </m:r>
                </m:e>
              </m:d>
            </m:sub>
            <m:sup>
              <m:r>
                <m:rPr>
                  <m:sty m:val="p"/>
                </m:rPr>
                <w:rPr>
                  <w:rFonts w:ascii="Cambria Math" w:hAnsi="Cambria Math"/>
                  <w:sz w:val="24"/>
                  <w:szCs w:val="24"/>
                </w:rPr>
                <m:t>+</m:t>
              </m:r>
            </m:sup>
          </m:sSubSup>
        </m:oMath>
      </m:oMathPara>
    </w:p>
    <w:bookmarkEnd w:id="14"/>
    <w:p w14:paraId="4AF0F142" w14:textId="77777777" w:rsidR="00F91DBF" w:rsidRPr="00C1093D" w:rsidRDefault="00F91DBF" w:rsidP="000E5E93">
      <w:pPr>
        <w:spacing w:after="0" w:line="360" w:lineRule="auto"/>
        <w:jc w:val="both"/>
        <w:rPr>
          <w:rFonts w:asciiTheme="minorBidi" w:hAnsiTheme="minorBidi"/>
          <w:sz w:val="24"/>
          <w:szCs w:val="24"/>
          <w:rtl/>
        </w:rPr>
      </w:pPr>
    </w:p>
    <w:p w14:paraId="18644D24" w14:textId="77777777" w:rsidR="00F91DBF" w:rsidRPr="00C1093D" w:rsidRDefault="00F91DBF" w:rsidP="000E5E93">
      <w:pPr>
        <w:spacing w:after="0" w:line="360" w:lineRule="auto"/>
        <w:jc w:val="both"/>
        <w:rPr>
          <w:rFonts w:asciiTheme="minorBidi" w:hAnsiTheme="minorBidi"/>
          <w:sz w:val="24"/>
          <w:szCs w:val="24"/>
          <w:rtl/>
        </w:rPr>
      </w:pPr>
      <w:r w:rsidRPr="00C1093D">
        <w:rPr>
          <w:rFonts w:asciiTheme="minorBidi" w:hAnsiTheme="minorBidi"/>
          <w:sz w:val="24"/>
          <w:szCs w:val="24"/>
          <w:rtl/>
        </w:rPr>
        <w:t>התגובה היא תגובת חומצה-בסיס</w:t>
      </w:r>
      <w:r w:rsidRPr="00C1093D">
        <w:rPr>
          <w:rFonts w:asciiTheme="minorBidi" w:hAnsiTheme="minorBidi" w:hint="cs"/>
          <w:sz w:val="24"/>
          <w:szCs w:val="24"/>
          <w:rtl/>
        </w:rPr>
        <w:t xml:space="preserve">. מי החומצה ומי הבסיס בתגובה זו? הסבירו את תשובתכם. </w:t>
      </w:r>
    </w:p>
    <w:p w14:paraId="5AF02196" w14:textId="77777777" w:rsidR="00F91DBF" w:rsidRPr="00C1093D" w:rsidRDefault="00F91DBF" w:rsidP="000E5E93">
      <w:pPr>
        <w:spacing w:after="0" w:line="360" w:lineRule="auto"/>
        <w:jc w:val="both"/>
        <w:rPr>
          <w:rFonts w:asciiTheme="minorBidi" w:hAnsiTheme="minorBidi"/>
          <w:sz w:val="24"/>
          <w:szCs w:val="24"/>
          <w:rtl/>
        </w:rPr>
      </w:pPr>
    </w:p>
    <w:p w14:paraId="49456A95" w14:textId="4A093213" w:rsidR="00F91DBF" w:rsidRPr="00C1093D" w:rsidRDefault="00F91DBF" w:rsidP="00C044CF">
      <w:pPr>
        <w:pStyle w:val="ListParagraph"/>
        <w:numPr>
          <w:ilvl w:val="1"/>
          <w:numId w:val="41"/>
        </w:numPr>
        <w:spacing w:after="0" w:line="360" w:lineRule="auto"/>
        <w:ind w:left="357" w:hanging="357"/>
        <w:jc w:val="both"/>
        <w:rPr>
          <w:rFonts w:asciiTheme="minorBidi" w:hAnsiTheme="minorBidi"/>
          <w:color w:val="000000"/>
          <w:sz w:val="24"/>
          <w:szCs w:val="24"/>
          <w:rtl/>
        </w:rPr>
      </w:pPr>
      <w:r w:rsidRPr="00C1093D">
        <w:rPr>
          <w:rFonts w:asciiTheme="minorBidi" w:hAnsiTheme="minorBidi"/>
          <w:sz w:val="24"/>
          <w:szCs w:val="24"/>
          <w:rtl/>
        </w:rPr>
        <w:t xml:space="preserve">יוסי אכל שוקולד ולאחר מכן החליט לקחת מסטיק ללא סוכר כדי למנוע את יצירת העששת בפיו. </w:t>
      </w:r>
    </w:p>
    <w:p w14:paraId="0716AFF9" w14:textId="675A4121" w:rsidR="00F91DBF" w:rsidRPr="00C1093D" w:rsidRDefault="00F91DBF" w:rsidP="000E5E93">
      <w:pPr>
        <w:spacing w:after="0" w:line="360" w:lineRule="auto"/>
        <w:jc w:val="both"/>
        <w:rPr>
          <w:rFonts w:asciiTheme="minorBidi" w:hAnsiTheme="minorBidi"/>
          <w:color w:val="000000"/>
          <w:sz w:val="24"/>
          <w:szCs w:val="24"/>
          <w:rtl/>
        </w:rPr>
      </w:pPr>
      <w:r w:rsidRPr="00C1093D">
        <w:rPr>
          <w:rFonts w:asciiTheme="minorBidi" w:hAnsiTheme="minorBidi" w:hint="cs"/>
          <w:color w:val="000000"/>
          <w:sz w:val="24"/>
          <w:szCs w:val="24"/>
          <w:rtl/>
        </w:rPr>
        <w:t>לפניכם</w:t>
      </w:r>
      <w:r w:rsidRPr="00C1093D">
        <w:rPr>
          <w:rFonts w:asciiTheme="minorBidi" w:hAnsiTheme="minorBidi"/>
          <w:color w:val="000000"/>
          <w:sz w:val="24"/>
          <w:szCs w:val="24"/>
          <w:rtl/>
        </w:rPr>
        <w:t xml:space="preserve"> שלושה גרפים</w:t>
      </w:r>
      <w:r w:rsidRPr="00C1093D">
        <w:rPr>
          <w:rFonts w:asciiTheme="minorBidi" w:hAnsiTheme="minorBidi" w:hint="cs"/>
          <w:color w:val="000000"/>
          <w:sz w:val="24"/>
          <w:szCs w:val="24"/>
          <w:rtl/>
        </w:rPr>
        <w:t xml:space="preserve"> המסומנים </w:t>
      </w:r>
      <w:r w:rsidRPr="00C1093D">
        <w:rPr>
          <w:rFonts w:asciiTheme="minorBidi" w:hAnsiTheme="minorBidi" w:hint="cs"/>
          <w:color w:val="000000"/>
          <w:sz w:val="24"/>
          <w:szCs w:val="24"/>
        </w:rPr>
        <w:t>A</w:t>
      </w:r>
      <w:r w:rsidRPr="00C1093D">
        <w:rPr>
          <w:rFonts w:asciiTheme="minorBidi" w:hAnsiTheme="minorBidi" w:hint="cs"/>
          <w:color w:val="000000"/>
          <w:sz w:val="24"/>
          <w:szCs w:val="24"/>
          <w:rtl/>
        </w:rPr>
        <w:t>-</w:t>
      </w:r>
      <w:r w:rsidRPr="00C1093D">
        <w:rPr>
          <w:rFonts w:asciiTheme="minorBidi" w:hAnsiTheme="minorBidi" w:hint="cs"/>
          <w:color w:val="000000"/>
          <w:sz w:val="24"/>
          <w:szCs w:val="24"/>
        </w:rPr>
        <w:t>C</w:t>
      </w:r>
      <w:r w:rsidRPr="00C1093D">
        <w:rPr>
          <w:rFonts w:asciiTheme="minorBidi" w:hAnsiTheme="minorBidi" w:hint="cs"/>
          <w:color w:val="000000"/>
          <w:sz w:val="24"/>
          <w:szCs w:val="24"/>
          <w:rtl/>
        </w:rPr>
        <w:t>.</w:t>
      </w:r>
      <w:r w:rsidRPr="00C1093D">
        <w:rPr>
          <w:rFonts w:asciiTheme="minorBidi" w:hAnsiTheme="minorBidi"/>
          <w:color w:val="000000"/>
          <w:sz w:val="24"/>
          <w:szCs w:val="24"/>
          <w:rtl/>
        </w:rPr>
        <w:t xml:space="preserve"> </w:t>
      </w:r>
    </w:p>
    <w:p w14:paraId="0C698EC5" w14:textId="254EC394" w:rsidR="00F91DBF" w:rsidRPr="00C1093D" w:rsidRDefault="00C34B48" w:rsidP="00BC0755">
      <w:pPr>
        <w:spacing w:after="0" w:line="360" w:lineRule="auto"/>
        <w:rPr>
          <w:rFonts w:asciiTheme="minorBidi" w:hAnsiTheme="minorBidi"/>
          <w:color w:val="000000"/>
          <w:sz w:val="24"/>
          <w:szCs w:val="24"/>
          <w:rtl/>
        </w:rPr>
      </w:pPr>
      <w:r>
        <w:rPr>
          <w:rFonts w:asciiTheme="minorBidi" w:hAnsiTheme="minorBidi"/>
          <w:noProof/>
          <w:color w:val="000000"/>
          <w:sz w:val="24"/>
          <w:szCs w:val="24"/>
        </w:rPr>
        <w:drawing>
          <wp:inline distT="0" distB="0" distL="0" distR="0" wp14:anchorId="0F9724B7" wp14:editId="29618F92">
            <wp:extent cx="5276850" cy="1657350"/>
            <wp:effectExtent l="0" t="0" r="0" b="0"/>
            <wp:docPr id="180" name="תמונה 180" title="שלושה גרפים A, B,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6850" cy="1657350"/>
                    </a:xfrm>
                    <a:prstGeom prst="rect">
                      <a:avLst/>
                    </a:prstGeom>
                    <a:noFill/>
                    <a:ln>
                      <a:noFill/>
                    </a:ln>
                  </pic:spPr>
                </pic:pic>
              </a:graphicData>
            </a:graphic>
          </wp:inline>
        </w:drawing>
      </w:r>
    </w:p>
    <w:p w14:paraId="2481CD3D" w14:textId="77777777" w:rsidR="00C34B48" w:rsidRDefault="00C34B48" w:rsidP="000E5E93">
      <w:pPr>
        <w:spacing w:after="0" w:line="360" w:lineRule="auto"/>
        <w:jc w:val="both"/>
        <w:rPr>
          <w:rFonts w:asciiTheme="minorBidi" w:hAnsiTheme="minorBidi"/>
          <w:color w:val="000000"/>
          <w:sz w:val="24"/>
          <w:szCs w:val="24"/>
          <w:rtl/>
        </w:rPr>
      </w:pPr>
    </w:p>
    <w:p w14:paraId="3D00AF65" w14:textId="31E11F7D" w:rsidR="00F91DBF" w:rsidRPr="00C1093D" w:rsidRDefault="00F91DBF" w:rsidP="000E5E93">
      <w:pPr>
        <w:spacing w:after="0" w:line="360" w:lineRule="auto"/>
        <w:jc w:val="both"/>
        <w:rPr>
          <w:rFonts w:asciiTheme="minorBidi" w:hAnsiTheme="minorBidi"/>
          <w:color w:val="000000"/>
          <w:sz w:val="24"/>
          <w:szCs w:val="24"/>
        </w:rPr>
      </w:pPr>
      <w:r w:rsidRPr="00C1093D">
        <w:rPr>
          <w:rFonts w:asciiTheme="minorBidi" w:hAnsiTheme="minorBidi"/>
          <w:color w:val="000000"/>
          <w:sz w:val="24"/>
          <w:szCs w:val="24"/>
          <w:rtl/>
        </w:rPr>
        <w:t xml:space="preserve"> איזה משלושת הגרפים (</w:t>
      </w:r>
      <w:r w:rsidRPr="00C1093D">
        <w:rPr>
          <w:rFonts w:asciiTheme="minorBidi" w:hAnsiTheme="minorBidi"/>
          <w:color w:val="000000"/>
          <w:sz w:val="24"/>
          <w:szCs w:val="24"/>
        </w:rPr>
        <w:t>A</w:t>
      </w:r>
      <w:r w:rsidRPr="00C1093D">
        <w:rPr>
          <w:rFonts w:asciiTheme="minorBidi" w:hAnsiTheme="minorBidi"/>
          <w:color w:val="000000"/>
          <w:sz w:val="24"/>
          <w:szCs w:val="24"/>
          <w:rtl/>
        </w:rPr>
        <w:t xml:space="preserve">, </w:t>
      </w:r>
      <w:r w:rsidRPr="00C1093D">
        <w:rPr>
          <w:rFonts w:asciiTheme="minorBidi" w:hAnsiTheme="minorBidi"/>
          <w:color w:val="000000"/>
          <w:sz w:val="24"/>
          <w:szCs w:val="24"/>
        </w:rPr>
        <w:t>B</w:t>
      </w:r>
      <w:r w:rsidRPr="00C1093D">
        <w:rPr>
          <w:rFonts w:asciiTheme="minorBidi" w:hAnsiTheme="minorBidi"/>
          <w:color w:val="000000"/>
          <w:sz w:val="24"/>
          <w:szCs w:val="24"/>
          <w:rtl/>
        </w:rPr>
        <w:t xml:space="preserve">, או </w:t>
      </w:r>
      <w:r w:rsidRPr="00C1093D">
        <w:rPr>
          <w:rFonts w:asciiTheme="minorBidi" w:hAnsiTheme="minorBidi"/>
          <w:color w:val="000000"/>
          <w:sz w:val="24"/>
          <w:szCs w:val="24"/>
        </w:rPr>
        <w:t>C</w:t>
      </w:r>
      <w:r w:rsidRPr="00C1093D">
        <w:rPr>
          <w:rFonts w:asciiTheme="minorBidi" w:hAnsiTheme="minorBidi"/>
          <w:color w:val="000000"/>
          <w:sz w:val="24"/>
          <w:szCs w:val="24"/>
          <w:rtl/>
        </w:rPr>
        <w:t xml:space="preserve">), מתאר נכון את השינוי ב- </w:t>
      </w:r>
      <w:r w:rsidRPr="00C1093D">
        <w:rPr>
          <w:rFonts w:asciiTheme="minorBidi" w:hAnsiTheme="minorBidi"/>
          <w:color w:val="000000"/>
          <w:sz w:val="24"/>
          <w:szCs w:val="24"/>
        </w:rPr>
        <w:t>pH</w:t>
      </w:r>
      <w:r w:rsidRPr="00C1093D">
        <w:rPr>
          <w:rFonts w:asciiTheme="minorBidi" w:hAnsiTheme="minorBidi"/>
          <w:color w:val="000000"/>
          <w:sz w:val="24"/>
          <w:szCs w:val="24"/>
          <w:rtl/>
        </w:rPr>
        <w:t xml:space="preserve"> בפה במהלך אכילת </w:t>
      </w:r>
      <w:r w:rsidRPr="00C1093D">
        <w:rPr>
          <w:rFonts w:asciiTheme="minorBidi" w:hAnsiTheme="minorBidi" w:hint="cs"/>
          <w:color w:val="000000"/>
          <w:sz w:val="24"/>
          <w:szCs w:val="24"/>
          <w:rtl/>
        </w:rPr>
        <w:t>ה</w:t>
      </w:r>
      <w:r w:rsidRPr="00C1093D">
        <w:rPr>
          <w:rFonts w:asciiTheme="minorBidi" w:hAnsiTheme="minorBidi"/>
          <w:color w:val="000000"/>
          <w:sz w:val="24"/>
          <w:szCs w:val="24"/>
          <w:rtl/>
        </w:rPr>
        <w:t>שוקולד</w:t>
      </w:r>
      <w:r w:rsidRPr="00C1093D">
        <w:rPr>
          <w:rFonts w:asciiTheme="minorBidi" w:hAnsiTheme="minorBidi" w:hint="cs"/>
          <w:color w:val="000000"/>
          <w:sz w:val="24"/>
          <w:szCs w:val="24"/>
          <w:rtl/>
        </w:rPr>
        <w:t xml:space="preserve"> </w:t>
      </w:r>
      <w:r w:rsidRPr="00C1093D">
        <w:rPr>
          <w:rFonts w:asciiTheme="minorBidi" w:hAnsiTheme="minorBidi"/>
          <w:color w:val="000000"/>
          <w:sz w:val="24"/>
          <w:szCs w:val="24"/>
          <w:rtl/>
        </w:rPr>
        <w:t>ובהמשך לעיסה של מסטיק ללא סוכר</w:t>
      </w:r>
      <w:r w:rsidRPr="00C1093D">
        <w:rPr>
          <w:rFonts w:asciiTheme="minorBidi" w:hAnsiTheme="minorBidi" w:hint="cs"/>
          <w:color w:val="000000"/>
          <w:sz w:val="24"/>
          <w:szCs w:val="24"/>
          <w:rtl/>
        </w:rPr>
        <w:t>?</w:t>
      </w:r>
      <w:r w:rsidRPr="00C1093D">
        <w:rPr>
          <w:rFonts w:asciiTheme="minorBidi" w:hAnsiTheme="minorBidi"/>
          <w:color w:val="000000"/>
          <w:sz w:val="24"/>
          <w:szCs w:val="24"/>
          <w:rtl/>
        </w:rPr>
        <w:t xml:space="preserve"> הסב</w:t>
      </w:r>
      <w:r w:rsidRPr="00C1093D">
        <w:rPr>
          <w:rFonts w:asciiTheme="minorBidi" w:hAnsiTheme="minorBidi" w:hint="cs"/>
          <w:color w:val="000000"/>
          <w:sz w:val="24"/>
          <w:szCs w:val="24"/>
          <w:rtl/>
        </w:rPr>
        <w:t>י</w:t>
      </w:r>
      <w:r w:rsidRPr="00C1093D">
        <w:rPr>
          <w:rFonts w:asciiTheme="minorBidi" w:hAnsiTheme="minorBidi"/>
          <w:color w:val="000000"/>
          <w:sz w:val="24"/>
          <w:szCs w:val="24"/>
          <w:rtl/>
        </w:rPr>
        <w:t>ר</w:t>
      </w:r>
      <w:r w:rsidRPr="00C1093D">
        <w:rPr>
          <w:rFonts w:asciiTheme="minorBidi" w:hAnsiTheme="minorBidi" w:hint="cs"/>
          <w:color w:val="000000"/>
          <w:sz w:val="24"/>
          <w:szCs w:val="24"/>
          <w:rtl/>
        </w:rPr>
        <w:t>ו</w:t>
      </w:r>
      <w:r w:rsidRPr="00C1093D">
        <w:rPr>
          <w:rFonts w:asciiTheme="minorBidi" w:hAnsiTheme="minorBidi"/>
          <w:color w:val="000000"/>
          <w:sz w:val="24"/>
          <w:szCs w:val="24"/>
          <w:rtl/>
        </w:rPr>
        <w:t xml:space="preserve"> את בחירת</w:t>
      </w:r>
      <w:r w:rsidRPr="00C1093D">
        <w:rPr>
          <w:rFonts w:asciiTheme="minorBidi" w:hAnsiTheme="minorBidi" w:hint="cs"/>
          <w:color w:val="000000"/>
          <w:sz w:val="24"/>
          <w:szCs w:val="24"/>
          <w:rtl/>
        </w:rPr>
        <w:t>כם</w:t>
      </w:r>
      <w:r w:rsidRPr="00C1093D">
        <w:rPr>
          <w:rFonts w:asciiTheme="minorBidi" w:hAnsiTheme="minorBidi"/>
          <w:color w:val="000000"/>
          <w:sz w:val="24"/>
          <w:szCs w:val="24"/>
          <w:rtl/>
        </w:rPr>
        <w:t>.</w:t>
      </w:r>
    </w:p>
    <w:p w14:paraId="5E5580C5" w14:textId="77777777" w:rsidR="00F91DBF" w:rsidRPr="00C1093D" w:rsidRDefault="00F91DBF" w:rsidP="00BC0755">
      <w:pPr>
        <w:spacing w:after="0" w:line="360" w:lineRule="auto"/>
        <w:rPr>
          <w:rFonts w:asciiTheme="minorBidi" w:hAnsiTheme="minorBidi"/>
          <w:sz w:val="24"/>
          <w:szCs w:val="24"/>
          <w:rtl/>
        </w:rPr>
      </w:pPr>
    </w:p>
    <w:p w14:paraId="646213A8" w14:textId="77777777" w:rsidR="000E5E93" w:rsidRPr="00C1093D" w:rsidRDefault="000E5E93">
      <w:pPr>
        <w:bidi w:val="0"/>
        <w:rPr>
          <w:rFonts w:asciiTheme="minorBidi" w:hAnsiTheme="minorBidi"/>
          <w:b/>
          <w:bCs/>
          <w:sz w:val="24"/>
          <w:szCs w:val="24"/>
        </w:rPr>
      </w:pPr>
      <w:r w:rsidRPr="00C1093D">
        <w:rPr>
          <w:rFonts w:asciiTheme="minorBidi" w:hAnsiTheme="minorBidi"/>
          <w:b/>
          <w:bCs/>
          <w:sz w:val="24"/>
          <w:szCs w:val="24"/>
          <w:rtl/>
        </w:rPr>
        <w:br w:type="page"/>
      </w:r>
    </w:p>
    <w:p w14:paraId="1139DF8F" w14:textId="5D06AE85" w:rsidR="00F91DBF" w:rsidRPr="00C1093D" w:rsidRDefault="00F91DBF" w:rsidP="00BC0755">
      <w:pPr>
        <w:spacing w:after="0" w:line="360" w:lineRule="auto"/>
        <w:rPr>
          <w:rFonts w:asciiTheme="minorBidi" w:hAnsiTheme="minorBidi"/>
          <w:b/>
          <w:bCs/>
          <w:sz w:val="24"/>
          <w:szCs w:val="24"/>
          <w:rtl/>
        </w:rPr>
      </w:pPr>
      <w:r w:rsidRPr="00C1093D">
        <w:rPr>
          <w:rFonts w:asciiTheme="minorBidi" w:hAnsiTheme="minorBidi"/>
          <w:b/>
          <w:bCs/>
          <w:sz w:val="24"/>
          <w:szCs w:val="24"/>
          <w:rtl/>
        </w:rPr>
        <w:lastRenderedPageBreak/>
        <w:t>שאלה 3</w:t>
      </w:r>
    </w:p>
    <w:p w14:paraId="74422A31" w14:textId="77777777" w:rsidR="00F91DBF" w:rsidRPr="00C1093D" w:rsidRDefault="00F91DBF" w:rsidP="000E5E93">
      <w:pPr>
        <w:spacing w:after="0" w:line="360" w:lineRule="auto"/>
        <w:jc w:val="both"/>
        <w:rPr>
          <w:rFonts w:asciiTheme="minorBidi" w:hAnsiTheme="minorBidi"/>
          <w:sz w:val="24"/>
          <w:szCs w:val="24"/>
          <w:rtl/>
        </w:rPr>
      </w:pPr>
      <w:r w:rsidRPr="00C1093D">
        <w:rPr>
          <w:rFonts w:asciiTheme="minorBidi" w:hAnsiTheme="minorBidi"/>
          <w:sz w:val="24"/>
          <w:szCs w:val="24"/>
          <w:rtl/>
        </w:rPr>
        <w:t>המחקר המקיף הראשון שבדק את ירידת החומציות בפה לאחר ארוחה התבצע כבר בשנת 1944. במחקר זה, קיבלו שתי קבוצות נבדקים תמיסת סוכר לשטיפת הפה.</w:t>
      </w:r>
    </w:p>
    <w:p w14:paraId="29599150" w14:textId="0426EEAA" w:rsidR="00F91DBF" w:rsidRPr="00C1093D" w:rsidRDefault="00F91DBF" w:rsidP="000E5E93">
      <w:pPr>
        <w:spacing w:after="0" w:line="360" w:lineRule="auto"/>
        <w:jc w:val="both"/>
        <w:rPr>
          <w:rFonts w:asciiTheme="minorBidi" w:hAnsiTheme="minorBidi"/>
          <w:sz w:val="24"/>
          <w:szCs w:val="24"/>
          <w:rtl/>
        </w:rPr>
      </w:pPr>
      <w:r w:rsidRPr="00C1093D">
        <w:rPr>
          <w:rFonts w:asciiTheme="minorBidi" w:hAnsiTheme="minorBidi"/>
          <w:sz w:val="24"/>
          <w:szCs w:val="24"/>
          <w:rtl/>
        </w:rPr>
        <w:t xml:space="preserve">הגרף </w:t>
      </w:r>
      <w:r w:rsidRPr="00C1093D">
        <w:rPr>
          <w:rFonts w:asciiTheme="minorBidi" w:hAnsiTheme="minorBidi" w:hint="cs"/>
          <w:sz w:val="24"/>
          <w:szCs w:val="24"/>
          <w:rtl/>
        </w:rPr>
        <w:t xml:space="preserve">שלפניכם </w:t>
      </w:r>
      <w:r w:rsidRPr="00C1093D">
        <w:rPr>
          <w:rFonts w:asciiTheme="minorBidi" w:hAnsiTheme="minorBidi"/>
          <w:sz w:val="24"/>
          <w:szCs w:val="24"/>
          <w:rtl/>
        </w:rPr>
        <w:t xml:space="preserve">מתאר את- </w:t>
      </w:r>
      <w:r w:rsidRPr="00C1093D">
        <w:rPr>
          <w:rFonts w:asciiTheme="minorBidi" w:hAnsiTheme="minorBidi"/>
          <w:sz w:val="24"/>
          <w:szCs w:val="24"/>
        </w:rPr>
        <w:t>pH</w:t>
      </w:r>
      <w:r w:rsidRPr="00C1093D">
        <w:rPr>
          <w:rFonts w:asciiTheme="minorBidi" w:hAnsiTheme="minorBidi"/>
          <w:sz w:val="24"/>
          <w:szCs w:val="24"/>
          <w:rtl/>
        </w:rPr>
        <w:t xml:space="preserve"> בפה אצל הנבדקים בשתי הקבוצות לאורך כשעה לאחר השטיפה</w:t>
      </w:r>
      <w:r w:rsidRPr="00C1093D">
        <w:rPr>
          <w:rFonts w:asciiTheme="minorBidi" w:hAnsiTheme="minorBidi" w:hint="cs"/>
          <w:sz w:val="24"/>
          <w:szCs w:val="24"/>
          <w:rtl/>
        </w:rPr>
        <w:t xml:space="preserve"> במי הסוכר</w:t>
      </w:r>
      <w:r w:rsidRPr="00C1093D">
        <w:rPr>
          <w:rFonts w:asciiTheme="minorBidi" w:hAnsiTheme="minorBidi"/>
          <w:sz w:val="24"/>
          <w:szCs w:val="24"/>
          <w:rtl/>
        </w:rPr>
        <w:t>.</w:t>
      </w:r>
    </w:p>
    <w:p w14:paraId="371BD7E0" w14:textId="77777777" w:rsidR="00C34B48" w:rsidRDefault="000E5E93" w:rsidP="00C34B48">
      <w:pPr>
        <w:spacing w:after="0" w:line="360" w:lineRule="auto"/>
        <w:rPr>
          <w:rFonts w:asciiTheme="minorBidi" w:hAnsiTheme="minorBidi"/>
          <w:sz w:val="24"/>
          <w:szCs w:val="24"/>
          <w:rtl/>
        </w:rPr>
      </w:pPr>
      <w:r w:rsidRPr="00C1093D">
        <w:rPr>
          <w:rFonts w:asciiTheme="minorBidi" w:hAnsiTheme="minorBidi"/>
          <w:noProof/>
          <w:sz w:val="24"/>
          <w:szCs w:val="24"/>
          <w:rtl/>
        </w:rPr>
        <w:drawing>
          <wp:inline distT="0" distB="0" distL="0" distR="0" wp14:anchorId="5C0F8F30" wp14:editId="33A70649">
            <wp:extent cx="3584575" cy="3153410"/>
            <wp:effectExtent l="0" t="0" r="0" b="8890"/>
            <wp:docPr id="8" name="Picture 8" descr="רמת ה PH בקבוצה A של נבדקים עם עששת מועטה לעומת קבוצה B בה נבדקים עם עששת מרובה, יותר גבוהה לאורך הזמן." title="גרף PH בפה אצל נבדקים ב2 קבוצ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84575" cy="3153410"/>
                    </a:xfrm>
                    <a:prstGeom prst="rect">
                      <a:avLst/>
                    </a:prstGeom>
                    <a:noFill/>
                    <a:ln>
                      <a:noFill/>
                    </a:ln>
                  </pic:spPr>
                </pic:pic>
              </a:graphicData>
            </a:graphic>
          </wp:inline>
        </w:drawing>
      </w:r>
    </w:p>
    <w:p w14:paraId="7DE139DA" w14:textId="3797015B" w:rsidR="00F91DBF" w:rsidRPr="00C1093D" w:rsidRDefault="00F91DBF" w:rsidP="00C34B48">
      <w:pPr>
        <w:spacing w:after="0" w:line="360" w:lineRule="auto"/>
        <w:rPr>
          <w:rFonts w:asciiTheme="minorBidi" w:hAnsiTheme="minorBidi"/>
          <w:sz w:val="24"/>
          <w:szCs w:val="24"/>
        </w:rPr>
      </w:pPr>
      <w:r w:rsidRPr="00C1093D">
        <w:rPr>
          <w:rFonts w:asciiTheme="minorBidi" w:hAnsiTheme="minorBidi"/>
          <w:sz w:val="24"/>
          <w:szCs w:val="24"/>
          <w:rtl/>
        </w:rPr>
        <w:t xml:space="preserve">בהתייחס לעקומה </w:t>
      </w:r>
      <w:r w:rsidRPr="00C1093D">
        <w:rPr>
          <w:rFonts w:asciiTheme="minorBidi" w:hAnsiTheme="minorBidi"/>
          <w:sz w:val="24"/>
          <w:szCs w:val="24"/>
        </w:rPr>
        <w:t>A</w:t>
      </w:r>
      <w:r w:rsidRPr="00C1093D">
        <w:rPr>
          <w:rFonts w:asciiTheme="minorBidi" w:hAnsiTheme="minorBidi"/>
          <w:sz w:val="24"/>
          <w:szCs w:val="24"/>
          <w:rtl/>
        </w:rPr>
        <w:t xml:space="preserve"> של קבוצת הנבדקים עם עששת מועטה, תארו כיצד משתנה רמת ה- </w:t>
      </w:r>
      <w:r w:rsidRPr="00C1093D">
        <w:rPr>
          <w:rFonts w:asciiTheme="minorBidi" w:hAnsiTheme="minorBidi"/>
          <w:sz w:val="24"/>
          <w:szCs w:val="24"/>
        </w:rPr>
        <w:t>pH</w:t>
      </w:r>
      <w:r w:rsidRPr="00C1093D">
        <w:rPr>
          <w:rFonts w:asciiTheme="minorBidi" w:hAnsiTheme="minorBidi"/>
          <w:sz w:val="24"/>
          <w:szCs w:val="24"/>
          <w:rtl/>
        </w:rPr>
        <w:t xml:space="preserve"> בפה לאורך השעה בה </w:t>
      </w:r>
      <w:proofErr w:type="spellStart"/>
      <w:r w:rsidRPr="00C1093D">
        <w:rPr>
          <w:rFonts w:asciiTheme="minorBidi" w:hAnsiTheme="minorBidi"/>
          <w:sz w:val="24"/>
          <w:szCs w:val="24"/>
          <w:rtl/>
        </w:rPr>
        <w:t>ניבדקו</w:t>
      </w:r>
      <w:proofErr w:type="spellEnd"/>
      <w:r w:rsidRPr="00C1093D">
        <w:rPr>
          <w:rFonts w:asciiTheme="minorBidi" w:hAnsiTheme="minorBidi"/>
          <w:sz w:val="24"/>
          <w:szCs w:val="24"/>
          <w:rtl/>
        </w:rPr>
        <w:t xml:space="preserve"> לאחר שטיפת הפה במי סוכר</w:t>
      </w:r>
      <w:r w:rsidRPr="00C1093D">
        <w:rPr>
          <w:rFonts w:asciiTheme="minorBidi" w:hAnsiTheme="minorBidi" w:hint="cs"/>
          <w:sz w:val="24"/>
          <w:szCs w:val="24"/>
          <w:rtl/>
        </w:rPr>
        <w:t>.</w:t>
      </w:r>
    </w:p>
    <w:p w14:paraId="4475644B" w14:textId="77777777" w:rsidR="00F91DBF" w:rsidRPr="00C1093D" w:rsidRDefault="00F91DBF" w:rsidP="000E5E93">
      <w:pPr>
        <w:pStyle w:val="ListParagraph"/>
        <w:spacing w:after="0" w:line="360" w:lineRule="auto"/>
        <w:ind w:left="0"/>
        <w:jc w:val="both"/>
        <w:rPr>
          <w:rFonts w:asciiTheme="minorBidi" w:hAnsiTheme="minorBidi"/>
          <w:sz w:val="24"/>
          <w:szCs w:val="24"/>
        </w:rPr>
      </w:pPr>
    </w:p>
    <w:p w14:paraId="66957413" w14:textId="77777777" w:rsidR="00F91DBF" w:rsidRPr="00C1093D" w:rsidRDefault="00F91DBF" w:rsidP="008716F7">
      <w:pPr>
        <w:pStyle w:val="ListParagraph"/>
        <w:numPr>
          <w:ilvl w:val="0"/>
          <w:numId w:val="7"/>
        </w:numPr>
        <w:spacing w:after="0" w:line="360" w:lineRule="auto"/>
        <w:ind w:left="0" w:hanging="284"/>
        <w:jc w:val="both"/>
        <w:rPr>
          <w:rFonts w:asciiTheme="minorBidi" w:hAnsiTheme="minorBidi"/>
          <w:sz w:val="24"/>
          <w:szCs w:val="24"/>
        </w:rPr>
      </w:pPr>
      <w:r w:rsidRPr="00C1093D">
        <w:rPr>
          <w:rFonts w:asciiTheme="minorBidi" w:hAnsiTheme="minorBidi" w:hint="cs"/>
          <w:sz w:val="24"/>
          <w:szCs w:val="24"/>
          <w:rtl/>
        </w:rPr>
        <w:t>ב</w:t>
      </w:r>
      <w:r w:rsidRPr="00C1093D">
        <w:rPr>
          <w:rFonts w:asciiTheme="minorBidi" w:hAnsiTheme="minorBidi"/>
          <w:sz w:val="24"/>
          <w:szCs w:val="24"/>
          <w:rtl/>
        </w:rPr>
        <w:t xml:space="preserve">נקודת זמן 0 </w:t>
      </w:r>
      <w:r w:rsidRPr="00C1093D">
        <w:rPr>
          <w:rFonts w:asciiTheme="minorBidi" w:hAnsiTheme="minorBidi" w:hint="cs"/>
          <w:sz w:val="24"/>
          <w:szCs w:val="24"/>
          <w:rtl/>
        </w:rPr>
        <w:t>התחיל הניסוי ובה עדיין הנבדקים לא שתו את מי הסוכר. מיד אחריה קיבלו הנבדקים את תמיסת מי הסוכר.</w:t>
      </w:r>
    </w:p>
    <w:p w14:paraId="0E92ED26" w14:textId="26392BFA" w:rsidR="00F91DBF" w:rsidRPr="00C1093D" w:rsidRDefault="00F91DBF" w:rsidP="00C630CA">
      <w:pPr>
        <w:pStyle w:val="ListParagraph"/>
        <w:numPr>
          <w:ilvl w:val="0"/>
          <w:numId w:val="8"/>
        </w:numPr>
        <w:spacing w:after="0" w:line="360" w:lineRule="auto"/>
        <w:ind w:left="368" w:hanging="425"/>
        <w:jc w:val="both"/>
        <w:rPr>
          <w:rFonts w:asciiTheme="minorBidi" w:hAnsiTheme="minorBidi"/>
          <w:sz w:val="24"/>
          <w:szCs w:val="24"/>
          <w:rtl/>
        </w:rPr>
      </w:pPr>
      <w:r w:rsidRPr="00C1093D">
        <w:rPr>
          <w:rFonts w:asciiTheme="minorBidi" w:hAnsiTheme="minorBidi"/>
          <w:sz w:val="24"/>
          <w:szCs w:val="24"/>
          <w:rtl/>
        </w:rPr>
        <w:t xml:space="preserve">מדוע חשובה </w:t>
      </w:r>
      <w:r w:rsidRPr="00C1093D">
        <w:rPr>
          <w:rFonts w:asciiTheme="minorBidi" w:hAnsiTheme="minorBidi" w:hint="cs"/>
          <w:sz w:val="24"/>
          <w:szCs w:val="24"/>
          <w:rtl/>
        </w:rPr>
        <w:t xml:space="preserve">נקודה זו </w:t>
      </w:r>
      <w:r w:rsidRPr="00C1093D">
        <w:rPr>
          <w:rFonts w:asciiTheme="minorBidi" w:hAnsiTheme="minorBidi"/>
          <w:sz w:val="24"/>
          <w:szCs w:val="24"/>
          <w:rtl/>
        </w:rPr>
        <w:t>למהלך הניסוי?</w:t>
      </w:r>
    </w:p>
    <w:p w14:paraId="35A08207" w14:textId="3A8C17C6" w:rsidR="00F91DBF" w:rsidRPr="00C1093D" w:rsidRDefault="00F91DBF" w:rsidP="00C630CA">
      <w:pPr>
        <w:pStyle w:val="ListParagraph"/>
        <w:numPr>
          <w:ilvl w:val="0"/>
          <w:numId w:val="8"/>
        </w:numPr>
        <w:spacing w:after="0" w:line="360" w:lineRule="auto"/>
        <w:ind w:left="368" w:hanging="426"/>
        <w:jc w:val="both"/>
        <w:rPr>
          <w:rFonts w:asciiTheme="minorBidi" w:hAnsiTheme="minorBidi"/>
          <w:sz w:val="24"/>
          <w:szCs w:val="24"/>
          <w:rtl/>
        </w:rPr>
      </w:pPr>
      <w:r w:rsidRPr="00C1093D">
        <w:rPr>
          <w:rFonts w:asciiTheme="minorBidi" w:hAnsiTheme="minorBidi"/>
          <w:sz w:val="24"/>
          <w:szCs w:val="24"/>
          <w:rtl/>
        </w:rPr>
        <w:t xml:space="preserve">מה ניתן להסיק מנקודת זמן זו לגבי שתי קבוצות </w:t>
      </w:r>
      <w:proofErr w:type="spellStart"/>
      <w:r w:rsidRPr="00C1093D">
        <w:rPr>
          <w:rFonts w:asciiTheme="minorBidi" w:hAnsiTheme="minorBidi"/>
          <w:sz w:val="24"/>
          <w:szCs w:val="24"/>
          <w:rtl/>
        </w:rPr>
        <w:t>הניבדקים</w:t>
      </w:r>
      <w:proofErr w:type="spellEnd"/>
      <w:r w:rsidRPr="00C1093D">
        <w:rPr>
          <w:rFonts w:asciiTheme="minorBidi" w:hAnsiTheme="minorBidi"/>
          <w:sz w:val="24"/>
          <w:szCs w:val="24"/>
          <w:rtl/>
        </w:rPr>
        <w:t>?</w:t>
      </w:r>
    </w:p>
    <w:p w14:paraId="69A91B5C" w14:textId="77777777" w:rsidR="00F91DBF" w:rsidRPr="00C1093D" w:rsidRDefault="00F91DBF" w:rsidP="000E5E93">
      <w:pPr>
        <w:pStyle w:val="ListParagraph"/>
        <w:spacing w:after="0" w:line="360" w:lineRule="auto"/>
        <w:ind w:left="0" w:hanging="284"/>
        <w:jc w:val="both"/>
        <w:rPr>
          <w:rFonts w:asciiTheme="minorBidi" w:hAnsiTheme="minorBidi"/>
          <w:sz w:val="24"/>
          <w:szCs w:val="24"/>
          <w:rtl/>
        </w:rPr>
      </w:pPr>
    </w:p>
    <w:p w14:paraId="178B89F1" w14:textId="77777777" w:rsidR="00F91DBF" w:rsidRPr="00C1093D" w:rsidRDefault="00F91DBF" w:rsidP="008716F7">
      <w:pPr>
        <w:pStyle w:val="ListParagraph"/>
        <w:numPr>
          <w:ilvl w:val="0"/>
          <w:numId w:val="7"/>
        </w:numPr>
        <w:spacing w:after="0" w:line="360" w:lineRule="auto"/>
        <w:ind w:left="0" w:hanging="284"/>
        <w:jc w:val="both"/>
        <w:rPr>
          <w:rFonts w:asciiTheme="minorBidi" w:hAnsiTheme="minorBidi"/>
          <w:sz w:val="24"/>
          <w:szCs w:val="24"/>
        </w:rPr>
      </w:pPr>
      <w:r w:rsidRPr="00C1093D">
        <w:rPr>
          <w:rFonts w:asciiTheme="minorBidi" w:hAnsiTheme="minorBidi"/>
          <w:sz w:val="24"/>
          <w:szCs w:val="24"/>
          <w:rtl/>
        </w:rPr>
        <w:t xml:space="preserve">לפניכם שתי </w:t>
      </w:r>
      <w:r w:rsidRPr="00C1093D">
        <w:rPr>
          <w:rFonts w:asciiTheme="minorBidi" w:hAnsiTheme="minorBidi" w:hint="cs"/>
          <w:sz w:val="24"/>
          <w:szCs w:val="24"/>
          <w:rtl/>
        </w:rPr>
        <w:t>שאלות</w:t>
      </w:r>
      <w:r w:rsidRPr="00C1093D">
        <w:rPr>
          <w:rFonts w:asciiTheme="minorBidi" w:hAnsiTheme="minorBidi"/>
          <w:sz w:val="24"/>
          <w:szCs w:val="24"/>
          <w:rtl/>
        </w:rPr>
        <w:t xml:space="preserve"> מחקר </w:t>
      </w:r>
      <w:r w:rsidRPr="00C1093D">
        <w:rPr>
          <w:rFonts w:asciiTheme="minorBidi" w:hAnsiTheme="minorBidi" w:hint="cs"/>
          <w:sz w:val="24"/>
          <w:szCs w:val="24"/>
          <w:rtl/>
        </w:rPr>
        <w:t>אפשריות לניסוי המתואר בגרף</w:t>
      </w:r>
      <w:r w:rsidRPr="00C1093D">
        <w:rPr>
          <w:rFonts w:asciiTheme="minorBidi" w:hAnsiTheme="minorBidi"/>
          <w:sz w:val="24"/>
          <w:szCs w:val="24"/>
          <w:rtl/>
        </w:rPr>
        <w:t xml:space="preserve">. בחרו </w:t>
      </w:r>
      <w:r w:rsidRPr="00145C1F">
        <w:rPr>
          <w:rFonts w:asciiTheme="minorBidi" w:hAnsiTheme="minorBidi"/>
          <w:b/>
          <w:bCs/>
          <w:sz w:val="24"/>
          <w:szCs w:val="24"/>
          <w:rtl/>
        </w:rPr>
        <w:t>באפשרות המתאימה</w:t>
      </w:r>
      <w:r w:rsidRPr="00C1093D">
        <w:rPr>
          <w:rFonts w:asciiTheme="minorBidi" w:hAnsiTheme="minorBidi"/>
          <w:sz w:val="24"/>
          <w:szCs w:val="24"/>
          <w:rtl/>
        </w:rPr>
        <w:t xml:space="preserve"> מבין שתיים אלו ונמקו את בחירתכ</w:t>
      </w:r>
      <w:r w:rsidRPr="00C1093D">
        <w:rPr>
          <w:rFonts w:asciiTheme="minorBidi" w:hAnsiTheme="minorBidi" w:hint="cs"/>
          <w:sz w:val="24"/>
          <w:szCs w:val="24"/>
          <w:rtl/>
        </w:rPr>
        <w:t>ם. הסבירו גם מדוע לא בחרתם באפשרות האחרת.</w:t>
      </w:r>
    </w:p>
    <w:p w14:paraId="5F379D25" w14:textId="77777777" w:rsidR="00F91DBF" w:rsidRPr="00C1093D" w:rsidRDefault="00F91DBF" w:rsidP="00C044CF">
      <w:pPr>
        <w:pStyle w:val="ListParagraph"/>
        <w:numPr>
          <w:ilvl w:val="0"/>
          <w:numId w:val="44"/>
        </w:numPr>
        <w:spacing w:after="0" w:line="360" w:lineRule="auto"/>
        <w:ind w:left="663"/>
        <w:jc w:val="both"/>
        <w:rPr>
          <w:rFonts w:asciiTheme="minorBidi" w:hAnsiTheme="minorBidi"/>
          <w:sz w:val="24"/>
          <w:szCs w:val="24"/>
        </w:rPr>
      </w:pPr>
      <w:r w:rsidRPr="00C1093D">
        <w:rPr>
          <w:rFonts w:asciiTheme="minorBidi" w:hAnsiTheme="minorBidi"/>
          <w:sz w:val="24"/>
          <w:szCs w:val="24"/>
          <w:rtl/>
        </w:rPr>
        <w:t>כיצד משתנה רמת החומציות בפה כתלות ברמת העששת בפה?</w:t>
      </w:r>
    </w:p>
    <w:p w14:paraId="73946FED" w14:textId="1634AEEC" w:rsidR="00F91DBF" w:rsidRPr="00C1093D" w:rsidRDefault="00F91DBF" w:rsidP="00C044CF">
      <w:pPr>
        <w:pStyle w:val="ListParagraph"/>
        <w:numPr>
          <w:ilvl w:val="0"/>
          <w:numId w:val="44"/>
        </w:numPr>
        <w:spacing w:after="0" w:line="360" w:lineRule="auto"/>
        <w:ind w:left="663"/>
        <w:jc w:val="both"/>
        <w:rPr>
          <w:rFonts w:asciiTheme="minorBidi" w:hAnsiTheme="minorBidi"/>
          <w:sz w:val="24"/>
          <w:szCs w:val="24"/>
        </w:rPr>
      </w:pPr>
      <w:r w:rsidRPr="00C1093D">
        <w:rPr>
          <w:rFonts w:asciiTheme="minorBidi" w:hAnsiTheme="minorBidi"/>
          <w:sz w:val="24"/>
          <w:szCs w:val="24"/>
          <w:rtl/>
        </w:rPr>
        <w:t>כיצד משתנה רמת החומציות בפה כתלות בזמן?</w:t>
      </w:r>
    </w:p>
    <w:p w14:paraId="548F6500" w14:textId="77777777" w:rsidR="00F91DBF" w:rsidRPr="00C1093D" w:rsidRDefault="00F91DBF" w:rsidP="00C630CA">
      <w:pPr>
        <w:pStyle w:val="ListParagraph"/>
        <w:numPr>
          <w:ilvl w:val="0"/>
          <w:numId w:val="7"/>
        </w:numPr>
        <w:spacing w:after="0" w:line="360" w:lineRule="auto"/>
        <w:ind w:left="0" w:hanging="284"/>
        <w:jc w:val="both"/>
        <w:rPr>
          <w:rFonts w:asciiTheme="minorBidi" w:hAnsiTheme="minorBidi"/>
          <w:sz w:val="24"/>
          <w:szCs w:val="24"/>
          <w:rtl/>
        </w:rPr>
      </w:pPr>
      <w:r w:rsidRPr="00C1093D">
        <w:rPr>
          <w:rFonts w:asciiTheme="minorBidi" w:hAnsiTheme="minorBidi"/>
          <w:sz w:val="24"/>
          <w:szCs w:val="24"/>
          <w:rtl/>
        </w:rPr>
        <w:t>לפניכם מספר מסקנות מרכזיות שהחוקרים הסיקו ממחקר זה:</w:t>
      </w:r>
    </w:p>
    <w:p w14:paraId="1C228778" w14:textId="56A102FF" w:rsidR="00F91DBF" w:rsidRPr="00C1093D" w:rsidRDefault="00F91DBF" w:rsidP="00C630CA">
      <w:pPr>
        <w:pStyle w:val="ListParagraph"/>
        <w:numPr>
          <w:ilvl w:val="1"/>
          <w:numId w:val="7"/>
        </w:numPr>
        <w:spacing w:after="0" w:line="360" w:lineRule="auto"/>
        <w:ind w:left="663"/>
        <w:jc w:val="both"/>
        <w:rPr>
          <w:rFonts w:asciiTheme="minorBidi" w:hAnsiTheme="minorBidi"/>
          <w:sz w:val="24"/>
          <w:szCs w:val="24"/>
          <w:rtl/>
        </w:rPr>
      </w:pPr>
      <w:r w:rsidRPr="00C1093D">
        <w:rPr>
          <w:rFonts w:asciiTheme="minorBidi" w:hAnsiTheme="minorBidi"/>
          <w:sz w:val="24"/>
          <w:szCs w:val="24"/>
          <w:rtl/>
        </w:rPr>
        <w:t>רמת החומציות</w:t>
      </w:r>
      <w:r w:rsidRPr="00C1093D">
        <w:rPr>
          <w:rFonts w:asciiTheme="minorBidi" w:hAnsiTheme="minorBidi" w:hint="cs"/>
          <w:sz w:val="24"/>
          <w:szCs w:val="24"/>
          <w:rtl/>
        </w:rPr>
        <w:t xml:space="preserve"> (</w:t>
      </w:r>
      <w:r w:rsidRPr="00C1093D">
        <w:rPr>
          <w:rFonts w:asciiTheme="minorBidi" w:hAnsiTheme="minorBidi"/>
          <w:sz w:val="24"/>
          <w:szCs w:val="24"/>
        </w:rPr>
        <w:t>pH</w:t>
      </w:r>
      <w:r w:rsidRPr="00C1093D">
        <w:rPr>
          <w:rFonts w:asciiTheme="minorBidi" w:hAnsiTheme="minorBidi" w:hint="cs"/>
          <w:sz w:val="24"/>
          <w:szCs w:val="24"/>
          <w:rtl/>
        </w:rPr>
        <w:t>)</w:t>
      </w:r>
      <w:r w:rsidRPr="00C1093D">
        <w:rPr>
          <w:rFonts w:asciiTheme="minorBidi" w:hAnsiTheme="minorBidi"/>
          <w:sz w:val="24"/>
          <w:szCs w:val="24"/>
          <w:rtl/>
        </w:rPr>
        <w:t xml:space="preserve"> בפה בקרב אנשים עם עששת רבה, נמוכה בהשוואה לנחקרים עם עששת מועטה.</w:t>
      </w:r>
    </w:p>
    <w:p w14:paraId="73B3D198" w14:textId="5D756AF4" w:rsidR="00F91DBF" w:rsidRPr="00C1093D" w:rsidRDefault="00F91DBF" w:rsidP="00C630CA">
      <w:pPr>
        <w:pStyle w:val="ListParagraph"/>
        <w:numPr>
          <w:ilvl w:val="1"/>
          <w:numId w:val="7"/>
        </w:numPr>
        <w:spacing w:after="0" w:line="360" w:lineRule="auto"/>
        <w:ind w:left="663"/>
        <w:jc w:val="both"/>
        <w:rPr>
          <w:rFonts w:asciiTheme="minorBidi" w:hAnsiTheme="minorBidi"/>
          <w:sz w:val="24"/>
          <w:szCs w:val="24"/>
          <w:rtl/>
        </w:rPr>
      </w:pPr>
      <w:r w:rsidRPr="00C1093D">
        <w:rPr>
          <w:rFonts w:asciiTheme="minorBidi" w:hAnsiTheme="minorBidi"/>
          <w:sz w:val="24"/>
          <w:szCs w:val="24"/>
          <w:rtl/>
        </w:rPr>
        <w:lastRenderedPageBreak/>
        <w:t xml:space="preserve">בקרב הנבדקים עם עששת רבה, רמת החומציות </w:t>
      </w:r>
      <w:r w:rsidRPr="00C1093D">
        <w:rPr>
          <w:rFonts w:asciiTheme="minorBidi" w:hAnsiTheme="minorBidi" w:hint="cs"/>
          <w:sz w:val="24"/>
          <w:szCs w:val="24"/>
          <w:rtl/>
        </w:rPr>
        <w:t>(</w:t>
      </w:r>
      <w:r w:rsidRPr="00C1093D">
        <w:rPr>
          <w:rFonts w:asciiTheme="minorBidi" w:hAnsiTheme="minorBidi"/>
          <w:sz w:val="24"/>
          <w:szCs w:val="24"/>
        </w:rPr>
        <w:t>pH</w:t>
      </w:r>
      <w:r w:rsidRPr="00C1093D">
        <w:rPr>
          <w:rFonts w:asciiTheme="minorBidi" w:hAnsiTheme="minorBidi" w:hint="cs"/>
          <w:sz w:val="24"/>
          <w:szCs w:val="24"/>
          <w:rtl/>
        </w:rPr>
        <w:t>)</w:t>
      </w:r>
      <w:r w:rsidRPr="00C1093D">
        <w:rPr>
          <w:rFonts w:asciiTheme="minorBidi" w:hAnsiTheme="minorBidi"/>
          <w:sz w:val="24"/>
          <w:szCs w:val="24"/>
          <w:rtl/>
        </w:rPr>
        <w:t xml:space="preserve"> בפה לאחר השטיפה במי הסוכר, הייתה נמוכה יותר לאורך כל הזמן בהשוואה לנחקרים עם עששת מועטה.</w:t>
      </w:r>
    </w:p>
    <w:p w14:paraId="547CAD9A" w14:textId="747E795A" w:rsidR="00F91DBF" w:rsidRPr="00C1093D" w:rsidRDefault="00F91DBF" w:rsidP="00C630CA">
      <w:pPr>
        <w:pStyle w:val="ListParagraph"/>
        <w:numPr>
          <w:ilvl w:val="1"/>
          <w:numId w:val="7"/>
        </w:numPr>
        <w:spacing w:after="0" w:line="360" w:lineRule="auto"/>
        <w:ind w:left="663"/>
        <w:jc w:val="both"/>
        <w:rPr>
          <w:rFonts w:asciiTheme="minorBidi" w:hAnsiTheme="minorBidi"/>
          <w:sz w:val="24"/>
          <w:szCs w:val="24"/>
          <w:rtl/>
        </w:rPr>
      </w:pPr>
      <w:r w:rsidRPr="00C1093D">
        <w:rPr>
          <w:rFonts w:asciiTheme="minorBidi" w:hAnsiTheme="minorBidi"/>
          <w:sz w:val="24"/>
          <w:szCs w:val="24"/>
          <w:rtl/>
        </w:rPr>
        <w:t>בקרב הנבדקים עם עששת רבה, רמת החומציות בפה לאחר השטיפה במי הסוכר, נותרה זמן ממושך יותר בתחום שמתחתיו שכבת האמייל בשן מתחילה להיפגע, בהשוואה לנחקרים עם עששת מועטה.</w:t>
      </w:r>
    </w:p>
    <w:p w14:paraId="4E1CD0AD" w14:textId="77777777" w:rsidR="00F91DBF" w:rsidRPr="00C1093D" w:rsidRDefault="00F91DBF" w:rsidP="000E5E93">
      <w:pPr>
        <w:spacing w:after="0" w:line="360" w:lineRule="auto"/>
        <w:jc w:val="both"/>
        <w:rPr>
          <w:rFonts w:asciiTheme="minorBidi" w:hAnsiTheme="minorBidi"/>
          <w:sz w:val="24"/>
          <w:szCs w:val="24"/>
          <w:rtl/>
        </w:rPr>
      </w:pPr>
      <w:r w:rsidRPr="00C1093D">
        <w:rPr>
          <w:rFonts w:asciiTheme="minorBidi" w:hAnsiTheme="minorBidi"/>
          <w:sz w:val="24"/>
          <w:szCs w:val="24"/>
          <w:rtl/>
        </w:rPr>
        <w:t>בחרו באחת המסקנות והסבירו כיצד ניתן להסיק אותה מתוך ממצאי הגרף.</w:t>
      </w:r>
    </w:p>
    <w:p w14:paraId="427E4D9F" w14:textId="77777777" w:rsidR="00F91DBF" w:rsidRPr="00C1093D" w:rsidRDefault="00F91DBF" w:rsidP="00BC0755">
      <w:pPr>
        <w:bidi w:val="0"/>
        <w:spacing w:after="0" w:line="360" w:lineRule="auto"/>
        <w:rPr>
          <w:rFonts w:asciiTheme="minorBidi" w:hAnsiTheme="minorBidi"/>
          <w:b/>
          <w:bCs/>
          <w:sz w:val="24"/>
          <w:szCs w:val="24"/>
          <w:rtl/>
        </w:rPr>
      </w:pPr>
    </w:p>
    <w:p w14:paraId="02749F43" w14:textId="77777777" w:rsidR="00F91DBF" w:rsidRPr="00C1093D" w:rsidRDefault="00F91DBF" w:rsidP="00BC0755">
      <w:pPr>
        <w:spacing w:after="0" w:line="360" w:lineRule="auto"/>
        <w:rPr>
          <w:rFonts w:asciiTheme="minorBidi" w:hAnsiTheme="minorBidi"/>
          <w:b/>
          <w:bCs/>
          <w:sz w:val="24"/>
          <w:szCs w:val="24"/>
          <w:rtl/>
        </w:rPr>
      </w:pPr>
      <w:r w:rsidRPr="00C1093D">
        <w:rPr>
          <w:rFonts w:asciiTheme="minorBidi" w:hAnsiTheme="minorBidi"/>
          <w:b/>
          <w:bCs/>
          <w:sz w:val="24"/>
          <w:szCs w:val="24"/>
          <w:rtl/>
        </w:rPr>
        <w:t>שאלה 4</w:t>
      </w:r>
    </w:p>
    <w:p w14:paraId="7A5C8481" w14:textId="7870C4E8" w:rsidR="00F91DBF" w:rsidRPr="00C1093D" w:rsidRDefault="00F91DBF" w:rsidP="00BC0755">
      <w:pPr>
        <w:spacing w:after="0" w:line="360" w:lineRule="auto"/>
        <w:jc w:val="both"/>
        <w:rPr>
          <w:rFonts w:asciiTheme="minorBidi" w:hAnsiTheme="minorBidi"/>
          <w:sz w:val="24"/>
          <w:szCs w:val="24"/>
          <w:rtl/>
        </w:rPr>
      </w:pPr>
      <w:r w:rsidRPr="00C1093D">
        <w:rPr>
          <w:rFonts w:asciiTheme="minorBidi" w:hAnsiTheme="minorBidi"/>
          <w:sz w:val="24"/>
          <w:szCs w:val="24"/>
          <w:rtl/>
        </w:rPr>
        <w:t>אנשים רבים שואלים את עצמם האם מסטיקים מועילים או מזיקים לבריאות הפה והשיניים? התשובה היא כן ולא...</w:t>
      </w:r>
      <w:r w:rsidRPr="00C1093D">
        <w:rPr>
          <w:rFonts w:asciiTheme="minorBidi" w:hAnsiTheme="minorBidi" w:hint="cs"/>
          <w:sz w:val="24"/>
          <w:szCs w:val="24"/>
          <w:rtl/>
        </w:rPr>
        <w:t xml:space="preserve"> </w:t>
      </w:r>
      <w:r w:rsidRPr="00C1093D">
        <w:rPr>
          <w:rFonts w:asciiTheme="minorBidi" w:hAnsiTheme="minorBidi"/>
          <w:sz w:val="24"/>
          <w:szCs w:val="24"/>
          <w:rtl/>
        </w:rPr>
        <w:t>לפניכם המידע הבא:</w:t>
      </w:r>
    </w:p>
    <w:p w14:paraId="4A542FBD" w14:textId="77777777" w:rsidR="00F91DBF" w:rsidRPr="00C1093D" w:rsidRDefault="00F91DBF" w:rsidP="00BC0755">
      <w:pPr>
        <w:pBdr>
          <w:top w:val="single" w:sz="4" w:space="1" w:color="auto"/>
          <w:left w:val="single" w:sz="4" w:space="4" w:color="auto"/>
          <w:bottom w:val="single" w:sz="4" w:space="1" w:color="auto"/>
          <w:right w:val="single" w:sz="4" w:space="4" w:color="auto"/>
        </w:pBdr>
        <w:spacing w:after="0" w:line="360" w:lineRule="auto"/>
        <w:jc w:val="both"/>
        <w:rPr>
          <w:rFonts w:asciiTheme="minorBidi" w:hAnsiTheme="minorBidi"/>
          <w:sz w:val="24"/>
          <w:szCs w:val="24"/>
          <w:rtl/>
        </w:rPr>
      </w:pPr>
      <w:r w:rsidRPr="00C1093D">
        <w:rPr>
          <w:rFonts w:asciiTheme="minorBidi" w:hAnsiTheme="minorBidi"/>
          <w:sz w:val="24"/>
          <w:szCs w:val="24"/>
          <w:rtl/>
        </w:rPr>
        <w:t xml:space="preserve">מחקרים שונים שחקרו את נושא העששת, לא הצליחו להראות שמסטיקים רגילים ללא סוכר מונעים עששת יותר מאשר משחות שיניים. כמו כן, באנשים צעירים יש אפשרות לבעיות של מפרק הלסת עם לועסים מסטיקים באופן קבוע. מסטיקים חדישים יותר שמכילים את החומר </w:t>
      </w:r>
      <w:proofErr w:type="spellStart"/>
      <w:r w:rsidRPr="00C1093D">
        <w:rPr>
          <w:rFonts w:asciiTheme="minorBidi" w:hAnsiTheme="minorBidi"/>
          <w:sz w:val="24"/>
          <w:szCs w:val="24"/>
          <w:rtl/>
        </w:rPr>
        <w:t>קסיליטול</w:t>
      </w:r>
      <w:proofErr w:type="spellEnd"/>
      <w:r w:rsidRPr="00C1093D">
        <w:rPr>
          <w:rFonts w:asciiTheme="minorBidi" w:hAnsiTheme="minorBidi"/>
          <w:sz w:val="24"/>
          <w:szCs w:val="24"/>
          <w:rtl/>
        </w:rPr>
        <w:t xml:space="preserve">, שהוא ממתיק מלאכותי, אינו תוסס כמו סוכר וחיידקי הפה לא רק שאינם יכולים להפיק ממנו חומצות, הוא אף גורם מדכא להתפתחות זנים של חיידקים מחוללי העששת. </w:t>
      </w:r>
    </w:p>
    <w:p w14:paraId="1AB84EA3" w14:textId="77777777" w:rsidR="00F91DBF" w:rsidRPr="00C1093D" w:rsidRDefault="00F91DBF" w:rsidP="00BC0755">
      <w:pPr>
        <w:spacing w:after="0" w:line="360" w:lineRule="auto"/>
        <w:rPr>
          <w:rFonts w:asciiTheme="minorBidi" w:hAnsiTheme="minorBidi"/>
          <w:sz w:val="24"/>
          <w:szCs w:val="24"/>
        </w:rPr>
      </w:pPr>
    </w:p>
    <w:p w14:paraId="2BAD890D" w14:textId="77777777" w:rsidR="00F91DBF" w:rsidRPr="00C1093D" w:rsidRDefault="00F91DBF" w:rsidP="008716F7">
      <w:pPr>
        <w:pStyle w:val="ListParagraph"/>
        <w:numPr>
          <w:ilvl w:val="0"/>
          <w:numId w:val="9"/>
        </w:numPr>
        <w:spacing w:after="0" w:line="360" w:lineRule="auto"/>
        <w:ind w:left="226" w:hanging="284"/>
        <w:jc w:val="both"/>
        <w:rPr>
          <w:rFonts w:asciiTheme="minorBidi" w:hAnsiTheme="minorBidi"/>
          <w:sz w:val="24"/>
          <w:szCs w:val="24"/>
        </w:rPr>
      </w:pPr>
      <w:r w:rsidRPr="00C1093D">
        <w:rPr>
          <w:rFonts w:asciiTheme="minorBidi" w:hAnsiTheme="minorBidi"/>
          <w:sz w:val="24"/>
          <w:szCs w:val="24"/>
          <w:rtl/>
        </w:rPr>
        <w:t>הציעו טיעון מנומק עבור אילו התומכים בלעיסת מסטיק כדרך להקטין עששת</w:t>
      </w:r>
    </w:p>
    <w:p w14:paraId="3B6F764A" w14:textId="77777777" w:rsidR="00F91DBF" w:rsidRPr="00C1093D" w:rsidRDefault="00F91DBF" w:rsidP="008716F7">
      <w:pPr>
        <w:pStyle w:val="ListParagraph"/>
        <w:numPr>
          <w:ilvl w:val="0"/>
          <w:numId w:val="9"/>
        </w:numPr>
        <w:spacing w:after="0" w:line="360" w:lineRule="auto"/>
        <w:ind w:left="226" w:hanging="284"/>
        <w:jc w:val="both"/>
        <w:rPr>
          <w:rFonts w:asciiTheme="minorBidi" w:hAnsiTheme="minorBidi"/>
          <w:sz w:val="24"/>
          <w:szCs w:val="24"/>
        </w:rPr>
      </w:pPr>
      <w:r w:rsidRPr="00C1093D">
        <w:rPr>
          <w:rFonts w:asciiTheme="minorBidi" w:hAnsiTheme="minorBidi"/>
          <w:sz w:val="24"/>
          <w:szCs w:val="24"/>
          <w:rtl/>
        </w:rPr>
        <w:t>הציעו טיעון מנומק נגדי, המייצג את אילו התומכים בצחצוח שיניים באמצעות משחת שיניים כדרך להקטין עששת ולא בלעיסת מסטיק.</w:t>
      </w:r>
    </w:p>
    <w:p w14:paraId="3E19C20F" w14:textId="77777777" w:rsidR="00F91DBF" w:rsidRPr="00C1093D" w:rsidRDefault="00F91DBF" w:rsidP="008716F7">
      <w:pPr>
        <w:pStyle w:val="ListParagraph"/>
        <w:numPr>
          <w:ilvl w:val="0"/>
          <w:numId w:val="9"/>
        </w:numPr>
        <w:spacing w:after="0" w:line="360" w:lineRule="auto"/>
        <w:ind w:left="226" w:hanging="284"/>
        <w:jc w:val="both"/>
        <w:rPr>
          <w:rFonts w:asciiTheme="minorBidi" w:hAnsiTheme="minorBidi"/>
          <w:sz w:val="24"/>
          <w:szCs w:val="24"/>
          <w:rtl/>
        </w:rPr>
      </w:pPr>
      <w:r w:rsidRPr="00C1093D">
        <w:rPr>
          <w:rFonts w:asciiTheme="minorBidi" w:hAnsiTheme="minorBidi"/>
          <w:sz w:val="24"/>
          <w:szCs w:val="24"/>
          <w:rtl/>
        </w:rPr>
        <w:t xml:space="preserve">מה עמדתכם בסוגיה זו? נמקו את תשובתכם תוך כדי התייחסות לטיעונים שהעליתם </w:t>
      </w:r>
    </w:p>
    <w:p w14:paraId="7D3696BB" w14:textId="77777777" w:rsidR="00F91DBF" w:rsidRPr="00C1093D" w:rsidRDefault="00F91DBF" w:rsidP="008716F7">
      <w:pPr>
        <w:pStyle w:val="ListParagraph"/>
        <w:numPr>
          <w:ilvl w:val="0"/>
          <w:numId w:val="9"/>
        </w:numPr>
        <w:spacing w:after="0" w:line="360" w:lineRule="auto"/>
        <w:ind w:left="226" w:hanging="284"/>
        <w:jc w:val="both"/>
        <w:rPr>
          <w:rFonts w:asciiTheme="minorBidi" w:hAnsiTheme="minorBidi"/>
          <w:sz w:val="24"/>
          <w:szCs w:val="24"/>
          <w:rtl/>
        </w:rPr>
      </w:pPr>
      <w:r w:rsidRPr="00C1093D">
        <w:rPr>
          <w:rFonts w:asciiTheme="minorBidi" w:hAnsiTheme="minorBidi"/>
          <w:sz w:val="24"/>
          <w:szCs w:val="24"/>
          <w:rtl/>
        </w:rPr>
        <w:t xml:space="preserve">הציעו, באופן כללי, </w:t>
      </w:r>
      <w:r w:rsidRPr="00C1093D">
        <w:rPr>
          <w:rFonts w:asciiTheme="minorBidi" w:hAnsiTheme="minorBidi" w:hint="cs"/>
          <w:sz w:val="24"/>
          <w:szCs w:val="24"/>
          <w:rtl/>
        </w:rPr>
        <w:t xml:space="preserve">מהלך </w:t>
      </w:r>
      <w:r w:rsidRPr="00C1093D">
        <w:rPr>
          <w:rFonts w:asciiTheme="minorBidi" w:hAnsiTheme="minorBidi"/>
          <w:sz w:val="24"/>
          <w:szCs w:val="24"/>
          <w:rtl/>
        </w:rPr>
        <w:t xml:space="preserve">מחקר שיעזור לכם ולקהילה המדעית להחליט האם מסטיק שמכיל </w:t>
      </w:r>
      <w:proofErr w:type="spellStart"/>
      <w:r w:rsidRPr="00C1093D">
        <w:rPr>
          <w:rFonts w:asciiTheme="minorBidi" w:hAnsiTheme="minorBidi"/>
          <w:sz w:val="24"/>
          <w:szCs w:val="24"/>
          <w:rtl/>
        </w:rPr>
        <w:t>קסיליטול</w:t>
      </w:r>
      <w:proofErr w:type="spellEnd"/>
      <w:r w:rsidRPr="00C1093D">
        <w:rPr>
          <w:rFonts w:asciiTheme="minorBidi" w:hAnsiTheme="minorBidi"/>
          <w:sz w:val="24"/>
          <w:szCs w:val="24"/>
          <w:rtl/>
        </w:rPr>
        <w:t xml:space="preserve"> עדיף על צחצוח במשחת שיניים, או לא. </w:t>
      </w:r>
    </w:p>
    <w:p w14:paraId="56576C1D" w14:textId="77777777" w:rsidR="000E5E93" w:rsidRPr="00C1093D" w:rsidRDefault="000E5E93">
      <w:pPr>
        <w:bidi w:val="0"/>
        <w:rPr>
          <w:rFonts w:asciiTheme="minorBidi" w:hAnsiTheme="minorBidi"/>
          <w:b/>
          <w:bCs/>
          <w:sz w:val="24"/>
          <w:szCs w:val="24"/>
        </w:rPr>
      </w:pPr>
      <w:bookmarkStart w:id="15" w:name="_Hlk48552041"/>
      <w:r w:rsidRPr="00C1093D">
        <w:rPr>
          <w:rFonts w:asciiTheme="minorBidi" w:hAnsiTheme="minorBidi"/>
          <w:b/>
          <w:bCs/>
          <w:sz w:val="24"/>
          <w:szCs w:val="24"/>
          <w:rtl/>
        </w:rPr>
        <w:br w:type="page"/>
      </w:r>
    </w:p>
    <w:p w14:paraId="1848CEB0" w14:textId="08A8FF51" w:rsidR="00F91DBF" w:rsidRPr="00C1093D" w:rsidRDefault="00F91DBF" w:rsidP="00BC0755">
      <w:pPr>
        <w:spacing w:after="0" w:line="360" w:lineRule="auto"/>
        <w:rPr>
          <w:rFonts w:asciiTheme="minorBidi" w:hAnsiTheme="minorBidi"/>
          <w:b/>
          <w:bCs/>
          <w:sz w:val="24"/>
          <w:szCs w:val="24"/>
          <w:rtl/>
        </w:rPr>
      </w:pPr>
      <w:r w:rsidRPr="00C1093D">
        <w:rPr>
          <w:rFonts w:asciiTheme="minorBidi" w:hAnsiTheme="minorBidi" w:hint="cs"/>
          <w:b/>
          <w:bCs/>
          <w:sz w:val="24"/>
          <w:szCs w:val="24"/>
          <w:rtl/>
        </w:rPr>
        <w:lastRenderedPageBreak/>
        <w:t>מדריך למורה</w:t>
      </w:r>
    </w:p>
    <w:p w14:paraId="1748DAF3" w14:textId="1C76E556" w:rsidR="00F91DBF" w:rsidRPr="00C1093D" w:rsidRDefault="00F91DBF" w:rsidP="00BC0755">
      <w:pPr>
        <w:spacing w:after="0" w:line="360" w:lineRule="auto"/>
        <w:rPr>
          <w:rFonts w:asciiTheme="minorBidi" w:hAnsiTheme="minorBidi"/>
          <w:b/>
          <w:bCs/>
          <w:sz w:val="24"/>
          <w:szCs w:val="24"/>
          <w:rtl/>
        </w:rPr>
      </w:pPr>
      <w:r w:rsidRPr="00C1093D">
        <w:rPr>
          <w:rFonts w:asciiTheme="minorBidi" w:hAnsiTheme="minorBidi"/>
          <w:b/>
          <w:bCs/>
          <w:sz w:val="24"/>
          <w:szCs w:val="24"/>
          <w:rtl/>
        </w:rPr>
        <w:t>ניתוח סוגי ידע, מיומנויות ורמות קושי במשימה</w:t>
      </w:r>
      <w:bookmarkEnd w:id="15"/>
      <w:r w:rsidRPr="00C1093D">
        <w:rPr>
          <w:rFonts w:asciiTheme="minorBidi" w:hAnsiTheme="minorBidi" w:hint="cs"/>
          <w:b/>
          <w:bCs/>
          <w:sz w:val="24"/>
          <w:szCs w:val="24"/>
          <w:rtl/>
        </w:rPr>
        <w:t xml:space="preserve"> </w:t>
      </w:r>
      <w:r w:rsidRPr="00C1093D">
        <w:rPr>
          <w:rFonts w:asciiTheme="minorBidi" w:hAnsiTheme="minorBidi"/>
          <w:b/>
          <w:bCs/>
          <w:sz w:val="24"/>
          <w:szCs w:val="24"/>
          <w:rtl/>
        </w:rPr>
        <w:t>–</w:t>
      </w:r>
      <w:r w:rsidRPr="00C1093D">
        <w:rPr>
          <w:rFonts w:asciiTheme="minorBidi" w:hAnsiTheme="minorBidi" w:hint="cs"/>
          <w:b/>
          <w:bCs/>
          <w:sz w:val="24"/>
          <w:szCs w:val="24"/>
          <w:rtl/>
        </w:rPr>
        <w:t xml:space="preserve"> מלאו את הטבלה</w:t>
      </w:r>
    </w:p>
    <w:tbl>
      <w:tblPr>
        <w:tblStyle w:val="TableGrid"/>
        <w:tblW w:w="8296" w:type="dxa"/>
        <w:jc w:val="center"/>
        <w:tblLook w:val="04A0" w:firstRow="1" w:lastRow="0" w:firstColumn="1" w:lastColumn="0" w:noHBand="0" w:noVBand="1"/>
        <w:tblCaption w:val="ניתוח סוגי ידע, מיומנויות ורמות קושי במשימה "/>
        <w:tblDescription w:val="עמודות בטבלה: מאפיין, תיאור, סעיפים במשימה."/>
      </w:tblPr>
      <w:tblGrid>
        <w:gridCol w:w="2459"/>
        <w:gridCol w:w="3348"/>
        <w:gridCol w:w="2489"/>
      </w:tblGrid>
      <w:tr w:rsidR="00F91DBF" w:rsidRPr="00C1093D" w14:paraId="72AF2AF0" w14:textId="77777777" w:rsidTr="00196F9F">
        <w:trPr>
          <w:trHeight w:val="288"/>
          <w:tblHeader/>
          <w:jc w:val="center"/>
        </w:trPr>
        <w:tc>
          <w:tcPr>
            <w:tcW w:w="2459" w:type="dxa"/>
          </w:tcPr>
          <w:p w14:paraId="7E4C0715" w14:textId="77777777" w:rsidR="00F91DBF" w:rsidRPr="00C1093D" w:rsidRDefault="00F91DBF" w:rsidP="00BC0755">
            <w:pPr>
              <w:spacing w:line="360" w:lineRule="auto"/>
              <w:rPr>
                <w:rFonts w:asciiTheme="minorBidi" w:hAnsiTheme="minorBidi" w:cstheme="minorBidi"/>
                <w:b/>
                <w:bCs/>
                <w:sz w:val="24"/>
                <w:szCs w:val="24"/>
                <w:rtl/>
                <w:lang w:bidi="he-IL"/>
              </w:rPr>
            </w:pPr>
            <w:bookmarkStart w:id="16" w:name="_Hlk48552073"/>
            <w:r w:rsidRPr="00C1093D">
              <w:rPr>
                <w:rFonts w:asciiTheme="minorBidi" w:hAnsiTheme="minorBidi" w:cstheme="minorBidi"/>
                <w:b/>
                <w:bCs/>
                <w:sz w:val="24"/>
                <w:szCs w:val="24"/>
                <w:rtl/>
                <w:lang w:bidi="he-IL"/>
              </w:rPr>
              <w:t xml:space="preserve">סעיפים במשימה </w:t>
            </w:r>
          </w:p>
        </w:tc>
        <w:tc>
          <w:tcPr>
            <w:tcW w:w="3348" w:type="dxa"/>
            <w:vAlign w:val="bottom"/>
          </w:tcPr>
          <w:p w14:paraId="45B8AE35" w14:textId="77777777" w:rsidR="00F91DBF" w:rsidRPr="00C1093D" w:rsidRDefault="00F91DBF" w:rsidP="00BC0755">
            <w:pPr>
              <w:spacing w:line="360" w:lineRule="auto"/>
              <w:rPr>
                <w:rFonts w:asciiTheme="minorBidi" w:hAnsiTheme="minorBidi" w:cstheme="minorBidi"/>
                <w:b/>
                <w:bCs/>
                <w:sz w:val="24"/>
                <w:szCs w:val="24"/>
                <w:rtl/>
                <w:lang w:bidi="he-IL"/>
              </w:rPr>
            </w:pPr>
            <w:r w:rsidRPr="00C1093D">
              <w:rPr>
                <w:rFonts w:asciiTheme="minorBidi" w:hAnsiTheme="minorBidi" w:cstheme="minorBidi"/>
                <w:b/>
                <w:bCs/>
                <w:sz w:val="24"/>
                <w:szCs w:val="24"/>
                <w:rtl/>
                <w:lang w:bidi="he-IL"/>
              </w:rPr>
              <w:t>תיאור</w:t>
            </w:r>
          </w:p>
        </w:tc>
        <w:tc>
          <w:tcPr>
            <w:tcW w:w="2489" w:type="dxa"/>
          </w:tcPr>
          <w:p w14:paraId="59001193" w14:textId="77777777" w:rsidR="00F91DBF" w:rsidRPr="00C1093D" w:rsidRDefault="00F91DBF" w:rsidP="00BC0755">
            <w:pPr>
              <w:spacing w:line="360" w:lineRule="auto"/>
              <w:rPr>
                <w:rFonts w:asciiTheme="minorBidi" w:hAnsiTheme="minorBidi" w:cstheme="minorBidi"/>
                <w:b/>
                <w:bCs/>
                <w:sz w:val="24"/>
                <w:szCs w:val="24"/>
                <w:rtl/>
                <w:lang w:bidi="he-IL"/>
              </w:rPr>
            </w:pPr>
            <w:r w:rsidRPr="00C1093D">
              <w:rPr>
                <w:rFonts w:asciiTheme="minorBidi" w:hAnsiTheme="minorBidi" w:cstheme="minorBidi"/>
                <w:b/>
                <w:bCs/>
                <w:sz w:val="24"/>
                <w:szCs w:val="24"/>
                <w:rtl/>
                <w:lang w:bidi="he-IL"/>
              </w:rPr>
              <w:t>מאפיין</w:t>
            </w:r>
          </w:p>
        </w:tc>
      </w:tr>
      <w:tr w:rsidR="00F91DBF" w:rsidRPr="00C1093D" w14:paraId="585015D9" w14:textId="77777777" w:rsidTr="00196F9F">
        <w:trPr>
          <w:trHeight w:val="288"/>
          <w:jc w:val="center"/>
        </w:trPr>
        <w:tc>
          <w:tcPr>
            <w:tcW w:w="2459" w:type="dxa"/>
          </w:tcPr>
          <w:p w14:paraId="1C2E0443" w14:textId="77777777" w:rsidR="00F91DBF" w:rsidRPr="00C1093D" w:rsidRDefault="00F91DBF" w:rsidP="00BC0755">
            <w:pPr>
              <w:spacing w:line="360" w:lineRule="auto"/>
              <w:rPr>
                <w:rFonts w:asciiTheme="minorBidi" w:hAnsiTheme="minorBidi" w:cstheme="minorBidi"/>
                <w:sz w:val="24"/>
                <w:szCs w:val="24"/>
                <w:rtl/>
                <w:lang w:bidi="he-IL"/>
              </w:rPr>
            </w:pPr>
            <w:r w:rsidRPr="00C1093D">
              <w:rPr>
                <w:rFonts w:asciiTheme="minorBidi" w:hAnsiTheme="minorBidi" w:cstheme="minorBidi" w:hint="cs"/>
                <w:sz w:val="24"/>
                <w:szCs w:val="24"/>
                <w:rtl/>
                <w:lang w:bidi="he-IL"/>
              </w:rPr>
              <w:t>1א, 3ד</w:t>
            </w:r>
          </w:p>
          <w:p w14:paraId="450F20AA" w14:textId="38F93083" w:rsidR="00F91DBF" w:rsidRPr="00C1093D" w:rsidRDefault="00F91DBF" w:rsidP="00BC0755">
            <w:pPr>
              <w:spacing w:line="360" w:lineRule="auto"/>
              <w:rPr>
                <w:rFonts w:asciiTheme="minorBidi" w:hAnsiTheme="minorBidi" w:cstheme="minorBidi"/>
                <w:sz w:val="24"/>
                <w:szCs w:val="24"/>
                <w:rtl/>
                <w:lang w:bidi="he-IL"/>
              </w:rPr>
            </w:pPr>
            <w:r w:rsidRPr="00C1093D">
              <w:rPr>
                <w:rFonts w:asciiTheme="minorBidi" w:hAnsiTheme="minorBidi" w:cstheme="minorBidi" w:hint="cs"/>
                <w:sz w:val="24"/>
                <w:szCs w:val="24"/>
                <w:rtl/>
                <w:lang w:bidi="he-IL"/>
              </w:rPr>
              <w:t>1ב, ג, 2, 3א, ב, ג, 4</w:t>
            </w:r>
          </w:p>
        </w:tc>
        <w:tc>
          <w:tcPr>
            <w:tcW w:w="3348" w:type="dxa"/>
            <w:vAlign w:val="bottom"/>
          </w:tcPr>
          <w:p w14:paraId="7064EDC0" w14:textId="77777777" w:rsidR="00F91DBF" w:rsidRPr="00C1093D" w:rsidRDefault="00F91DBF" w:rsidP="00BC0755">
            <w:pPr>
              <w:spacing w:line="360" w:lineRule="auto"/>
              <w:rPr>
                <w:rFonts w:asciiTheme="minorBidi" w:hAnsiTheme="minorBidi" w:cstheme="minorBidi"/>
                <w:sz w:val="24"/>
                <w:szCs w:val="24"/>
                <w:rtl/>
                <w:lang w:bidi="he-IL"/>
              </w:rPr>
            </w:pPr>
            <w:r w:rsidRPr="00C1093D">
              <w:rPr>
                <w:rFonts w:asciiTheme="minorBidi" w:hAnsiTheme="minorBidi" w:cstheme="minorBidi"/>
                <w:sz w:val="24"/>
                <w:szCs w:val="24"/>
                <w:rtl/>
                <w:lang w:bidi="he-IL"/>
              </w:rPr>
              <w:t xml:space="preserve">סגור </w:t>
            </w:r>
          </w:p>
          <w:p w14:paraId="6B01D057" w14:textId="77777777" w:rsidR="00F91DBF" w:rsidRPr="00C1093D" w:rsidRDefault="00F91DBF" w:rsidP="00BC0755">
            <w:pPr>
              <w:spacing w:line="360" w:lineRule="auto"/>
              <w:rPr>
                <w:rFonts w:asciiTheme="minorBidi" w:hAnsiTheme="minorBidi" w:cstheme="minorBidi"/>
                <w:sz w:val="24"/>
                <w:szCs w:val="24"/>
                <w:rtl/>
                <w:lang w:bidi="he-IL"/>
              </w:rPr>
            </w:pPr>
            <w:r w:rsidRPr="00C1093D">
              <w:rPr>
                <w:rFonts w:asciiTheme="minorBidi" w:hAnsiTheme="minorBidi" w:cstheme="minorBidi"/>
                <w:sz w:val="24"/>
                <w:szCs w:val="24"/>
                <w:rtl/>
                <w:lang w:bidi="he-IL"/>
              </w:rPr>
              <w:t>פתוח</w:t>
            </w:r>
          </w:p>
        </w:tc>
        <w:tc>
          <w:tcPr>
            <w:tcW w:w="2489" w:type="dxa"/>
          </w:tcPr>
          <w:p w14:paraId="3FA28188" w14:textId="77777777" w:rsidR="00F91DBF" w:rsidRPr="00C1093D" w:rsidRDefault="00F91DBF" w:rsidP="00BC0755">
            <w:pPr>
              <w:spacing w:line="360" w:lineRule="auto"/>
              <w:rPr>
                <w:rFonts w:asciiTheme="minorBidi" w:hAnsiTheme="minorBidi" w:cstheme="minorBidi"/>
                <w:sz w:val="24"/>
                <w:szCs w:val="24"/>
                <w:lang w:bidi="he-IL"/>
              </w:rPr>
            </w:pPr>
            <w:r w:rsidRPr="00C1093D">
              <w:rPr>
                <w:rFonts w:asciiTheme="minorBidi" w:hAnsiTheme="minorBidi" w:cstheme="minorBidi"/>
                <w:sz w:val="24"/>
                <w:szCs w:val="24"/>
                <w:rtl/>
                <w:lang w:bidi="he-IL"/>
              </w:rPr>
              <w:t>סוגי השאלות</w:t>
            </w:r>
          </w:p>
        </w:tc>
      </w:tr>
      <w:tr w:rsidR="00F91DBF" w:rsidRPr="00C1093D" w14:paraId="5E5A4E52" w14:textId="77777777" w:rsidTr="00196F9F">
        <w:trPr>
          <w:trHeight w:val="288"/>
          <w:jc w:val="center"/>
        </w:trPr>
        <w:tc>
          <w:tcPr>
            <w:tcW w:w="2459" w:type="dxa"/>
          </w:tcPr>
          <w:p w14:paraId="23123555" w14:textId="77777777" w:rsidR="00F91DBF" w:rsidRPr="00C1093D" w:rsidRDefault="00F91DBF" w:rsidP="00BC0755">
            <w:pPr>
              <w:spacing w:line="360" w:lineRule="auto"/>
              <w:rPr>
                <w:rFonts w:asciiTheme="minorBidi" w:hAnsiTheme="minorBidi" w:cstheme="minorBidi"/>
                <w:sz w:val="24"/>
                <w:szCs w:val="24"/>
                <w:rtl/>
                <w:lang w:bidi="he-IL"/>
              </w:rPr>
            </w:pPr>
            <w:r w:rsidRPr="00C1093D">
              <w:rPr>
                <w:rFonts w:asciiTheme="minorBidi" w:hAnsiTheme="minorBidi" w:cstheme="minorBidi" w:hint="cs"/>
                <w:sz w:val="24"/>
                <w:szCs w:val="24"/>
                <w:rtl/>
                <w:lang w:bidi="he-IL"/>
              </w:rPr>
              <w:t>1, 2</w:t>
            </w:r>
          </w:p>
          <w:p w14:paraId="3E8AD390" w14:textId="77777777" w:rsidR="00F91DBF" w:rsidRPr="00C1093D" w:rsidRDefault="00F91DBF" w:rsidP="00BC0755">
            <w:pPr>
              <w:spacing w:line="360" w:lineRule="auto"/>
              <w:rPr>
                <w:rFonts w:asciiTheme="minorBidi" w:hAnsiTheme="minorBidi" w:cstheme="minorBidi"/>
                <w:sz w:val="24"/>
                <w:szCs w:val="24"/>
                <w:rtl/>
                <w:lang w:bidi="he-IL"/>
              </w:rPr>
            </w:pPr>
            <w:r w:rsidRPr="00C1093D">
              <w:rPr>
                <w:rFonts w:asciiTheme="minorBidi" w:hAnsiTheme="minorBidi" w:cstheme="minorBidi" w:hint="cs"/>
                <w:sz w:val="24"/>
                <w:szCs w:val="24"/>
                <w:rtl/>
                <w:lang w:bidi="he-IL"/>
              </w:rPr>
              <w:t>4</w:t>
            </w:r>
          </w:p>
          <w:p w14:paraId="1362FEB3" w14:textId="6EE315C0" w:rsidR="00F91DBF" w:rsidRPr="00C1093D" w:rsidRDefault="00F91DBF" w:rsidP="00BC0755">
            <w:pPr>
              <w:spacing w:line="360" w:lineRule="auto"/>
              <w:rPr>
                <w:rFonts w:asciiTheme="minorBidi" w:hAnsiTheme="minorBidi" w:cstheme="minorBidi"/>
                <w:sz w:val="24"/>
                <w:szCs w:val="24"/>
                <w:rtl/>
                <w:lang w:bidi="he-IL"/>
              </w:rPr>
            </w:pPr>
            <w:r w:rsidRPr="00C1093D">
              <w:rPr>
                <w:rFonts w:asciiTheme="minorBidi" w:hAnsiTheme="minorBidi" w:cstheme="minorBidi" w:hint="cs"/>
                <w:sz w:val="24"/>
                <w:szCs w:val="24"/>
                <w:rtl/>
                <w:lang w:bidi="he-IL"/>
              </w:rPr>
              <w:t>3</w:t>
            </w:r>
          </w:p>
        </w:tc>
        <w:tc>
          <w:tcPr>
            <w:tcW w:w="3348" w:type="dxa"/>
            <w:vAlign w:val="bottom"/>
          </w:tcPr>
          <w:p w14:paraId="57D1DCD6" w14:textId="77777777" w:rsidR="00F91DBF" w:rsidRPr="00C1093D" w:rsidRDefault="00F91DBF" w:rsidP="00BC0755">
            <w:pPr>
              <w:spacing w:line="360" w:lineRule="auto"/>
              <w:rPr>
                <w:rFonts w:asciiTheme="minorBidi" w:hAnsiTheme="minorBidi" w:cstheme="minorBidi"/>
                <w:sz w:val="24"/>
                <w:szCs w:val="24"/>
                <w:rtl/>
              </w:rPr>
            </w:pPr>
            <w:r w:rsidRPr="00C1093D">
              <w:rPr>
                <w:rFonts w:asciiTheme="minorBidi" w:hAnsiTheme="minorBidi" w:cstheme="minorBidi"/>
                <w:sz w:val="24"/>
                <w:szCs w:val="24"/>
                <w:rtl/>
                <w:lang w:bidi="he-IL"/>
              </w:rPr>
              <w:t xml:space="preserve">להסביר תופעה בשפה מדעית </w:t>
            </w:r>
            <w:r w:rsidRPr="00C1093D">
              <w:rPr>
                <w:rFonts w:asciiTheme="minorBidi" w:hAnsiTheme="minorBidi" w:cstheme="minorBidi"/>
                <w:sz w:val="24"/>
                <w:szCs w:val="24"/>
                <w:rtl/>
              </w:rPr>
              <w:t xml:space="preserve">/ </w:t>
            </w:r>
            <w:r w:rsidRPr="00C1093D">
              <w:rPr>
                <w:rFonts w:asciiTheme="minorBidi" w:hAnsiTheme="minorBidi" w:cstheme="minorBidi"/>
                <w:sz w:val="24"/>
                <w:szCs w:val="24"/>
                <w:rtl/>
                <w:lang w:bidi="he-IL"/>
              </w:rPr>
              <w:t xml:space="preserve">להעריך ולתכנן חקר מדעי </w:t>
            </w:r>
            <w:r w:rsidRPr="00C1093D">
              <w:rPr>
                <w:rFonts w:asciiTheme="minorBidi" w:hAnsiTheme="minorBidi" w:cstheme="minorBidi"/>
                <w:sz w:val="24"/>
                <w:szCs w:val="24"/>
                <w:rtl/>
              </w:rPr>
              <w:t xml:space="preserve">/ </w:t>
            </w:r>
          </w:p>
          <w:p w14:paraId="2911E658" w14:textId="77777777" w:rsidR="00F91DBF" w:rsidRPr="00C1093D" w:rsidRDefault="00F91DBF" w:rsidP="00BC0755">
            <w:pPr>
              <w:spacing w:line="360" w:lineRule="auto"/>
              <w:rPr>
                <w:rFonts w:asciiTheme="minorBidi" w:hAnsiTheme="minorBidi" w:cstheme="minorBidi"/>
                <w:sz w:val="24"/>
                <w:szCs w:val="24"/>
                <w:lang w:bidi="he-IL"/>
              </w:rPr>
            </w:pPr>
            <w:r w:rsidRPr="00C1093D">
              <w:rPr>
                <w:rFonts w:asciiTheme="minorBidi" w:hAnsiTheme="minorBidi" w:cstheme="minorBidi"/>
                <w:sz w:val="24"/>
                <w:szCs w:val="24"/>
                <w:rtl/>
                <w:lang w:bidi="he-IL"/>
              </w:rPr>
              <w:t>לפרש נתונים וראיות מדעיות</w:t>
            </w:r>
          </w:p>
        </w:tc>
        <w:tc>
          <w:tcPr>
            <w:tcW w:w="2489" w:type="dxa"/>
          </w:tcPr>
          <w:p w14:paraId="2EBE8753" w14:textId="77777777" w:rsidR="00F91DBF" w:rsidRPr="00C1093D" w:rsidRDefault="00F91DBF" w:rsidP="00BC0755">
            <w:pPr>
              <w:spacing w:line="360" w:lineRule="auto"/>
              <w:rPr>
                <w:rFonts w:asciiTheme="minorBidi" w:hAnsiTheme="minorBidi" w:cstheme="minorBidi"/>
                <w:sz w:val="24"/>
                <w:szCs w:val="24"/>
                <w:lang w:bidi="he-IL"/>
              </w:rPr>
            </w:pPr>
            <w:r w:rsidRPr="00C1093D">
              <w:rPr>
                <w:rFonts w:asciiTheme="minorBidi" w:hAnsiTheme="minorBidi" w:cstheme="minorBidi"/>
                <w:sz w:val="24"/>
                <w:szCs w:val="24"/>
                <w:rtl/>
                <w:lang w:bidi="he-IL"/>
              </w:rPr>
              <w:t xml:space="preserve">המיומנות </w:t>
            </w:r>
            <w:r w:rsidRPr="00C1093D">
              <w:rPr>
                <w:rFonts w:asciiTheme="minorBidi" w:hAnsiTheme="minorBidi" w:cstheme="minorBidi" w:hint="cs"/>
                <w:sz w:val="24"/>
                <w:szCs w:val="24"/>
                <w:rtl/>
                <w:lang w:bidi="he-IL"/>
              </w:rPr>
              <w:t>(</w:t>
            </w:r>
            <w:r w:rsidRPr="00C1093D">
              <w:rPr>
                <w:rFonts w:asciiTheme="minorBidi" w:hAnsiTheme="minorBidi" w:cstheme="minorBidi"/>
                <w:sz w:val="24"/>
                <w:szCs w:val="24"/>
                <w:rtl/>
                <w:lang w:bidi="he-IL"/>
              </w:rPr>
              <w:t>שנדרשת מהתלמיד</w:t>
            </w:r>
            <w:r w:rsidRPr="00C1093D">
              <w:rPr>
                <w:rFonts w:asciiTheme="minorBidi" w:hAnsiTheme="minorBidi" w:cstheme="minorBidi" w:hint="cs"/>
                <w:sz w:val="24"/>
                <w:szCs w:val="24"/>
                <w:rtl/>
                <w:lang w:bidi="he-IL"/>
              </w:rPr>
              <w:t>)</w:t>
            </w:r>
          </w:p>
        </w:tc>
      </w:tr>
      <w:tr w:rsidR="00F91DBF" w:rsidRPr="00C1093D" w14:paraId="0D72E74F" w14:textId="77777777" w:rsidTr="00196F9F">
        <w:trPr>
          <w:trHeight w:val="288"/>
          <w:jc w:val="center"/>
        </w:trPr>
        <w:tc>
          <w:tcPr>
            <w:tcW w:w="2459" w:type="dxa"/>
          </w:tcPr>
          <w:p w14:paraId="41E1DFCE" w14:textId="77777777" w:rsidR="00F91DBF" w:rsidRPr="00C1093D" w:rsidRDefault="00F91DBF" w:rsidP="00BC0755">
            <w:pPr>
              <w:spacing w:line="360" w:lineRule="auto"/>
              <w:rPr>
                <w:rFonts w:asciiTheme="minorBidi" w:hAnsiTheme="minorBidi" w:cstheme="minorBidi"/>
                <w:sz w:val="24"/>
                <w:szCs w:val="24"/>
                <w:rtl/>
                <w:lang w:bidi="he-IL"/>
              </w:rPr>
            </w:pPr>
            <w:r w:rsidRPr="00C1093D">
              <w:rPr>
                <w:rFonts w:asciiTheme="minorBidi" w:hAnsiTheme="minorBidi" w:cstheme="minorBidi" w:hint="cs"/>
                <w:sz w:val="24"/>
                <w:szCs w:val="24"/>
                <w:rtl/>
                <w:lang w:bidi="he-IL"/>
              </w:rPr>
              <w:t>1, 2</w:t>
            </w:r>
          </w:p>
          <w:p w14:paraId="1BE46443" w14:textId="77777777" w:rsidR="00F91DBF" w:rsidRPr="00C1093D" w:rsidRDefault="00F91DBF" w:rsidP="00BC0755">
            <w:pPr>
              <w:spacing w:line="360" w:lineRule="auto"/>
              <w:rPr>
                <w:rFonts w:asciiTheme="minorBidi" w:hAnsiTheme="minorBidi" w:cstheme="minorBidi"/>
                <w:sz w:val="24"/>
                <w:szCs w:val="24"/>
                <w:rtl/>
                <w:lang w:bidi="he-IL"/>
              </w:rPr>
            </w:pPr>
            <w:r w:rsidRPr="00C1093D">
              <w:rPr>
                <w:rFonts w:asciiTheme="minorBidi" w:hAnsiTheme="minorBidi" w:cstheme="minorBidi" w:hint="cs"/>
                <w:sz w:val="24"/>
                <w:szCs w:val="24"/>
                <w:rtl/>
                <w:lang w:bidi="he-IL"/>
              </w:rPr>
              <w:t>3</w:t>
            </w:r>
          </w:p>
          <w:p w14:paraId="497B9174" w14:textId="23E71AE2" w:rsidR="00F91DBF" w:rsidRPr="00C1093D" w:rsidRDefault="00F91DBF" w:rsidP="00BC0755">
            <w:pPr>
              <w:spacing w:line="360" w:lineRule="auto"/>
              <w:rPr>
                <w:rFonts w:asciiTheme="minorBidi" w:hAnsiTheme="minorBidi" w:cstheme="minorBidi"/>
                <w:sz w:val="24"/>
                <w:szCs w:val="24"/>
                <w:rtl/>
                <w:lang w:bidi="he-IL"/>
              </w:rPr>
            </w:pPr>
            <w:r w:rsidRPr="00C1093D">
              <w:rPr>
                <w:rFonts w:asciiTheme="minorBidi" w:hAnsiTheme="minorBidi" w:cstheme="minorBidi" w:hint="cs"/>
                <w:sz w:val="24"/>
                <w:szCs w:val="24"/>
                <w:rtl/>
                <w:lang w:bidi="he-IL"/>
              </w:rPr>
              <w:t>4</w:t>
            </w:r>
          </w:p>
        </w:tc>
        <w:tc>
          <w:tcPr>
            <w:tcW w:w="3348" w:type="dxa"/>
            <w:vAlign w:val="bottom"/>
          </w:tcPr>
          <w:p w14:paraId="2487FE09" w14:textId="77777777" w:rsidR="00F91DBF" w:rsidRPr="00C1093D" w:rsidRDefault="00F91DBF" w:rsidP="00BC0755">
            <w:pPr>
              <w:spacing w:line="360" w:lineRule="auto"/>
              <w:rPr>
                <w:rFonts w:asciiTheme="minorBidi" w:hAnsiTheme="minorBidi" w:cstheme="minorBidi"/>
                <w:sz w:val="24"/>
                <w:szCs w:val="24"/>
                <w:rtl/>
                <w:lang w:bidi="he-IL"/>
              </w:rPr>
            </w:pPr>
            <w:r w:rsidRPr="00C1093D">
              <w:rPr>
                <w:rFonts w:asciiTheme="minorBidi" w:hAnsiTheme="minorBidi" w:cstheme="minorBidi"/>
                <w:sz w:val="24"/>
                <w:szCs w:val="24"/>
                <w:rtl/>
                <w:lang w:bidi="he-IL"/>
              </w:rPr>
              <w:t xml:space="preserve">מדעי </w:t>
            </w:r>
          </w:p>
          <w:p w14:paraId="10297285" w14:textId="77777777" w:rsidR="00F91DBF" w:rsidRPr="00C1093D" w:rsidRDefault="00F91DBF" w:rsidP="00BC0755">
            <w:pPr>
              <w:spacing w:line="360" w:lineRule="auto"/>
              <w:rPr>
                <w:rFonts w:asciiTheme="minorBidi" w:hAnsiTheme="minorBidi" w:cstheme="minorBidi"/>
                <w:sz w:val="24"/>
                <w:szCs w:val="24"/>
                <w:rtl/>
                <w:lang w:bidi="he-IL"/>
              </w:rPr>
            </w:pPr>
            <w:r w:rsidRPr="00C1093D">
              <w:rPr>
                <w:rFonts w:asciiTheme="minorBidi" w:hAnsiTheme="minorBidi" w:cstheme="minorBidi"/>
                <w:sz w:val="24"/>
                <w:szCs w:val="24"/>
                <w:rtl/>
                <w:lang w:bidi="he-IL"/>
              </w:rPr>
              <w:t xml:space="preserve">פרוצדורלי  </w:t>
            </w:r>
          </w:p>
          <w:p w14:paraId="211B043A" w14:textId="77777777" w:rsidR="00F91DBF" w:rsidRPr="00C1093D" w:rsidRDefault="00F91DBF" w:rsidP="00BC0755">
            <w:pPr>
              <w:spacing w:line="360" w:lineRule="auto"/>
              <w:rPr>
                <w:rFonts w:asciiTheme="minorBidi" w:hAnsiTheme="minorBidi" w:cstheme="minorBidi"/>
                <w:sz w:val="24"/>
                <w:szCs w:val="24"/>
                <w:rtl/>
                <w:lang w:bidi="he-IL"/>
              </w:rPr>
            </w:pPr>
            <w:r w:rsidRPr="00C1093D">
              <w:rPr>
                <w:rFonts w:asciiTheme="minorBidi" w:hAnsiTheme="minorBidi" w:cstheme="minorBidi"/>
                <w:sz w:val="24"/>
                <w:szCs w:val="24"/>
                <w:rtl/>
                <w:lang w:bidi="he-IL"/>
              </w:rPr>
              <w:t>אפיסטמי</w:t>
            </w:r>
          </w:p>
        </w:tc>
        <w:tc>
          <w:tcPr>
            <w:tcW w:w="2489" w:type="dxa"/>
          </w:tcPr>
          <w:p w14:paraId="247DE97B" w14:textId="77777777" w:rsidR="00F91DBF" w:rsidRPr="00C1093D" w:rsidRDefault="00F91DBF" w:rsidP="00BC0755">
            <w:pPr>
              <w:spacing w:line="360" w:lineRule="auto"/>
              <w:rPr>
                <w:rFonts w:asciiTheme="minorBidi" w:hAnsiTheme="minorBidi" w:cstheme="minorBidi"/>
                <w:sz w:val="24"/>
                <w:szCs w:val="24"/>
                <w:lang w:bidi="he-IL"/>
              </w:rPr>
            </w:pPr>
            <w:r w:rsidRPr="00C1093D">
              <w:rPr>
                <w:rFonts w:asciiTheme="minorBidi" w:hAnsiTheme="minorBidi" w:cstheme="minorBidi"/>
                <w:sz w:val="24"/>
                <w:szCs w:val="24"/>
                <w:rtl/>
                <w:lang w:bidi="he-IL"/>
              </w:rPr>
              <w:t xml:space="preserve">סוג הידע </w:t>
            </w:r>
          </w:p>
        </w:tc>
      </w:tr>
      <w:tr w:rsidR="00F91DBF" w:rsidRPr="00C1093D" w14:paraId="23ECCD83" w14:textId="77777777" w:rsidTr="00196F9F">
        <w:trPr>
          <w:trHeight w:val="288"/>
          <w:jc w:val="center"/>
        </w:trPr>
        <w:tc>
          <w:tcPr>
            <w:tcW w:w="2459" w:type="dxa"/>
          </w:tcPr>
          <w:p w14:paraId="0C206A17" w14:textId="1D9FE3BF" w:rsidR="00F91DBF" w:rsidRPr="00C1093D" w:rsidRDefault="00F91DBF" w:rsidP="00BC0755">
            <w:pPr>
              <w:spacing w:line="360" w:lineRule="auto"/>
              <w:rPr>
                <w:rFonts w:asciiTheme="minorBidi" w:hAnsiTheme="minorBidi" w:cstheme="minorBidi"/>
                <w:sz w:val="24"/>
                <w:szCs w:val="24"/>
                <w:rtl/>
                <w:lang w:bidi="he-IL"/>
              </w:rPr>
            </w:pPr>
            <w:r w:rsidRPr="00C1093D">
              <w:rPr>
                <w:rFonts w:asciiTheme="minorBidi" w:hAnsiTheme="minorBidi" w:cstheme="minorBidi" w:hint="cs"/>
                <w:sz w:val="24"/>
                <w:szCs w:val="24"/>
                <w:rtl/>
                <w:lang w:bidi="he-IL"/>
              </w:rPr>
              <w:t>4ג</w:t>
            </w:r>
          </w:p>
        </w:tc>
        <w:tc>
          <w:tcPr>
            <w:tcW w:w="3348" w:type="dxa"/>
            <w:vAlign w:val="bottom"/>
          </w:tcPr>
          <w:p w14:paraId="5292A429" w14:textId="77777777" w:rsidR="00F91DBF" w:rsidRPr="00C1093D" w:rsidRDefault="00F91DBF" w:rsidP="00BC0755">
            <w:pPr>
              <w:spacing w:line="360" w:lineRule="auto"/>
              <w:rPr>
                <w:rFonts w:asciiTheme="minorBidi" w:hAnsiTheme="minorBidi" w:cstheme="minorBidi"/>
                <w:sz w:val="24"/>
                <w:szCs w:val="24"/>
                <w:rtl/>
                <w:lang w:bidi="he-IL"/>
              </w:rPr>
            </w:pPr>
            <w:r w:rsidRPr="00C1093D">
              <w:rPr>
                <w:rFonts w:asciiTheme="minorBidi" w:hAnsiTheme="minorBidi" w:cstheme="minorBidi"/>
                <w:sz w:val="24"/>
                <w:szCs w:val="24"/>
                <w:rtl/>
                <w:lang w:bidi="he-IL"/>
              </w:rPr>
              <w:t xml:space="preserve">אישי </w:t>
            </w:r>
          </w:p>
          <w:p w14:paraId="5EB08E63" w14:textId="77777777" w:rsidR="00F91DBF" w:rsidRPr="00C1093D" w:rsidRDefault="00F91DBF" w:rsidP="00BC0755">
            <w:pPr>
              <w:spacing w:line="360" w:lineRule="auto"/>
              <w:rPr>
                <w:rFonts w:asciiTheme="minorBidi" w:hAnsiTheme="minorBidi" w:cstheme="minorBidi"/>
                <w:sz w:val="24"/>
                <w:szCs w:val="24"/>
                <w:rtl/>
              </w:rPr>
            </w:pPr>
            <w:r w:rsidRPr="00C1093D">
              <w:rPr>
                <w:rFonts w:asciiTheme="minorBidi" w:hAnsiTheme="minorBidi" w:cstheme="minorBidi"/>
                <w:sz w:val="24"/>
                <w:szCs w:val="24"/>
                <w:rtl/>
                <w:lang w:bidi="he-IL"/>
              </w:rPr>
              <w:t xml:space="preserve">מקומי </w:t>
            </w:r>
            <w:r w:rsidRPr="00C1093D">
              <w:rPr>
                <w:rFonts w:asciiTheme="minorBidi" w:hAnsiTheme="minorBidi" w:cstheme="minorBidi"/>
                <w:sz w:val="24"/>
                <w:szCs w:val="24"/>
                <w:rtl/>
              </w:rPr>
              <w:t>/</w:t>
            </w:r>
            <w:r w:rsidRPr="00C1093D">
              <w:rPr>
                <w:rFonts w:asciiTheme="minorBidi" w:hAnsiTheme="minorBidi" w:cstheme="minorBidi"/>
                <w:sz w:val="24"/>
                <w:szCs w:val="24"/>
                <w:rtl/>
                <w:lang w:bidi="he-IL"/>
              </w:rPr>
              <w:t xml:space="preserve"> ארצי </w:t>
            </w:r>
          </w:p>
          <w:p w14:paraId="36534F78" w14:textId="77777777" w:rsidR="00F91DBF" w:rsidRPr="00C1093D" w:rsidRDefault="00F91DBF" w:rsidP="00BC0755">
            <w:pPr>
              <w:spacing w:line="360" w:lineRule="auto"/>
              <w:rPr>
                <w:rFonts w:asciiTheme="minorBidi" w:hAnsiTheme="minorBidi" w:cstheme="minorBidi"/>
                <w:sz w:val="24"/>
                <w:szCs w:val="24"/>
                <w:lang w:bidi="he-IL"/>
              </w:rPr>
            </w:pPr>
            <w:r w:rsidRPr="00C1093D">
              <w:rPr>
                <w:rFonts w:asciiTheme="minorBidi" w:hAnsiTheme="minorBidi" w:cstheme="minorBidi"/>
                <w:sz w:val="24"/>
                <w:szCs w:val="24"/>
                <w:rtl/>
                <w:lang w:bidi="he-IL"/>
              </w:rPr>
              <w:t>כלל עולמית</w:t>
            </w:r>
          </w:p>
        </w:tc>
        <w:tc>
          <w:tcPr>
            <w:tcW w:w="2489" w:type="dxa"/>
          </w:tcPr>
          <w:p w14:paraId="351C90D3" w14:textId="77777777" w:rsidR="00F91DBF" w:rsidRPr="00C1093D" w:rsidRDefault="00F91DBF" w:rsidP="00BC0755">
            <w:pPr>
              <w:spacing w:line="360" w:lineRule="auto"/>
              <w:rPr>
                <w:rFonts w:asciiTheme="minorBidi" w:hAnsiTheme="minorBidi" w:cstheme="minorBidi"/>
                <w:sz w:val="24"/>
                <w:szCs w:val="24"/>
                <w:lang w:bidi="he-IL"/>
              </w:rPr>
            </w:pPr>
            <w:r w:rsidRPr="00C1093D">
              <w:rPr>
                <w:rFonts w:asciiTheme="minorBidi" w:hAnsiTheme="minorBidi" w:cstheme="minorBidi"/>
                <w:sz w:val="24"/>
                <w:szCs w:val="24"/>
                <w:rtl/>
                <w:lang w:bidi="he-IL"/>
              </w:rPr>
              <w:t>הקשר</w:t>
            </w:r>
          </w:p>
        </w:tc>
      </w:tr>
      <w:tr w:rsidR="00F91DBF" w:rsidRPr="00C1093D" w14:paraId="58BD46E6" w14:textId="77777777" w:rsidTr="00196F9F">
        <w:trPr>
          <w:trHeight w:val="288"/>
          <w:jc w:val="center"/>
        </w:trPr>
        <w:tc>
          <w:tcPr>
            <w:tcW w:w="2459" w:type="dxa"/>
          </w:tcPr>
          <w:p w14:paraId="79191C7A" w14:textId="78C980ED" w:rsidR="00F91DBF" w:rsidRPr="00C1093D" w:rsidRDefault="00F91DBF" w:rsidP="00BC0755">
            <w:pPr>
              <w:spacing w:line="360" w:lineRule="auto"/>
              <w:rPr>
                <w:rFonts w:asciiTheme="minorBidi" w:hAnsiTheme="minorBidi" w:cstheme="minorBidi"/>
                <w:sz w:val="24"/>
                <w:szCs w:val="24"/>
                <w:rtl/>
                <w:lang w:bidi="he-IL"/>
              </w:rPr>
            </w:pPr>
            <w:r w:rsidRPr="00C1093D">
              <w:rPr>
                <w:rFonts w:asciiTheme="minorBidi" w:hAnsiTheme="minorBidi" w:cstheme="minorBidi" w:hint="cs"/>
                <w:sz w:val="24"/>
                <w:szCs w:val="24"/>
                <w:rtl/>
                <w:lang w:bidi="he-IL"/>
              </w:rPr>
              <w:t>1, 2ג</w:t>
            </w:r>
          </w:p>
          <w:p w14:paraId="46486F46" w14:textId="77777777" w:rsidR="00F91DBF" w:rsidRPr="00C1093D" w:rsidRDefault="00F91DBF" w:rsidP="00BC0755">
            <w:pPr>
              <w:spacing w:line="360" w:lineRule="auto"/>
              <w:rPr>
                <w:rFonts w:asciiTheme="minorBidi" w:hAnsiTheme="minorBidi" w:cstheme="minorBidi"/>
                <w:sz w:val="24"/>
                <w:szCs w:val="24"/>
                <w:rtl/>
                <w:lang w:bidi="he-IL"/>
              </w:rPr>
            </w:pPr>
            <w:r w:rsidRPr="00C1093D">
              <w:rPr>
                <w:rFonts w:asciiTheme="minorBidi" w:hAnsiTheme="minorBidi" w:cstheme="minorBidi" w:hint="cs"/>
                <w:sz w:val="24"/>
                <w:szCs w:val="24"/>
                <w:rtl/>
                <w:lang w:bidi="he-IL"/>
              </w:rPr>
              <w:t>2א, ב, 3א, ב</w:t>
            </w:r>
          </w:p>
          <w:p w14:paraId="4E94F2C8" w14:textId="36233F65" w:rsidR="00F91DBF" w:rsidRPr="00C1093D" w:rsidRDefault="00F91DBF" w:rsidP="00BC0755">
            <w:pPr>
              <w:spacing w:line="360" w:lineRule="auto"/>
              <w:rPr>
                <w:rFonts w:asciiTheme="minorBidi" w:hAnsiTheme="minorBidi" w:cstheme="minorBidi"/>
                <w:sz w:val="24"/>
                <w:szCs w:val="24"/>
                <w:rtl/>
                <w:lang w:bidi="he-IL"/>
              </w:rPr>
            </w:pPr>
            <w:r w:rsidRPr="00C1093D">
              <w:rPr>
                <w:rFonts w:asciiTheme="minorBidi" w:hAnsiTheme="minorBidi" w:cstheme="minorBidi" w:hint="cs"/>
                <w:sz w:val="24"/>
                <w:szCs w:val="24"/>
                <w:rtl/>
                <w:lang w:bidi="he-IL"/>
              </w:rPr>
              <w:t>2ד, 3ג, ד, 4</w:t>
            </w:r>
          </w:p>
        </w:tc>
        <w:tc>
          <w:tcPr>
            <w:tcW w:w="3348" w:type="dxa"/>
            <w:vAlign w:val="bottom"/>
          </w:tcPr>
          <w:p w14:paraId="4332B47A" w14:textId="77777777" w:rsidR="00F91DBF" w:rsidRPr="00C1093D" w:rsidRDefault="00F91DBF" w:rsidP="00BC0755">
            <w:pPr>
              <w:spacing w:line="360" w:lineRule="auto"/>
              <w:rPr>
                <w:rFonts w:asciiTheme="minorBidi" w:hAnsiTheme="minorBidi" w:cstheme="minorBidi"/>
                <w:sz w:val="24"/>
                <w:szCs w:val="24"/>
                <w:rtl/>
                <w:lang w:bidi="he-IL"/>
              </w:rPr>
            </w:pPr>
            <w:r w:rsidRPr="00C1093D">
              <w:rPr>
                <w:rFonts w:asciiTheme="minorBidi" w:hAnsiTheme="minorBidi" w:cstheme="minorBidi"/>
                <w:sz w:val="24"/>
                <w:szCs w:val="24"/>
                <w:rtl/>
                <w:lang w:bidi="he-IL"/>
              </w:rPr>
              <w:t xml:space="preserve">נמוכה </w:t>
            </w:r>
          </w:p>
          <w:p w14:paraId="0B4293A6" w14:textId="77777777" w:rsidR="00F91DBF" w:rsidRPr="00C1093D" w:rsidRDefault="00F91DBF" w:rsidP="00BC0755">
            <w:pPr>
              <w:spacing w:line="360" w:lineRule="auto"/>
              <w:rPr>
                <w:rFonts w:asciiTheme="minorBidi" w:hAnsiTheme="minorBidi" w:cstheme="minorBidi"/>
                <w:sz w:val="24"/>
                <w:szCs w:val="24"/>
                <w:rtl/>
                <w:lang w:bidi="he-IL"/>
              </w:rPr>
            </w:pPr>
            <w:r w:rsidRPr="00C1093D">
              <w:rPr>
                <w:rFonts w:asciiTheme="minorBidi" w:hAnsiTheme="minorBidi" w:cstheme="minorBidi"/>
                <w:sz w:val="24"/>
                <w:szCs w:val="24"/>
                <w:rtl/>
                <w:lang w:bidi="he-IL"/>
              </w:rPr>
              <w:t xml:space="preserve"> בינונית </w:t>
            </w:r>
          </w:p>
          <w:p w14:paraId="14270D4A" w14:textId="77777777" w:rsidR="00F91DBF" w:rsidRPr="00C1093D" w:rsidRDefault="00F91DBF" w:rsidP="00BC0755">
            <w:pPr>
              <w:spacing w:line="360" w:lineRule="auto"/>
              <w:rPr>
                <w:rFonts w:asciiTheme="minorBidi" w:hAnsiTheme="minorBidi" w:cstheme="minorBidi"/>
                <w:sz w:val="24"/>
                <w:szCs w:val="24"/>
                <w:lang w:bidi="he-IL"/>
              </w:rPr>
            </w:pPr>
            <w:r w:rsidRPr="00C1093D">
              <w:rPr>
                <w:rFonts w:asciiTheme="minorBidi" w:hAnsiTheme="minorBidi" w:cstheme="minorBidi"/>
                <w:sz w:val="24"/>
                <w:szCs w:val="24"/>
                <w:rtl/>
                <w:lang w:bidi="he-IL"/>
              </w:rPr>
              <w:t>גבוהה</w:t>
            </w:r>
          </w:p>
        </w:tc>
        <w:tc>
          <w:tcPr>
            <w:tcW w:w="2489" w:type="dxa"/>
          </w:tcPr>
          <w:p w14:paraId="39359C63" w14:textId="77777777" w:rsidR="00F91DBF" w:rsidRPr="00C1093D" w:rsidRDefault="00F91DBF" w:rsidP="00BC0755">
            <w:pPr>
              <w:spacing w:line="360" w:lineRule="auto"/>
              <w:rPr>
                <w:rFonts w:asciiTheme="minorBidi" w:hAnsiTheme="minorBidi" w:cstheme="minorBidi"/>
                <w:sz w:val="24"/>
                <w:szCs w:val="24"/>
                <w:lang w:bidi="he-IL"/>
              </w:rPr>
            </w:pPr>
            <w:r w:rsidRPr="00C1093D">
              <w:rPr>
                <w:rFonts w:asciiTheme="minorBidi" w:hAnsiTheme="minorBidi" w:cstheme="minorBidi"/>
                <w:sz w:val="24"/>
                <w:szCs w:val="24"/>
                <w:rtl/>
                <w:lang w:bidi="he-IL"/>
              </w:rPr>
              <w:t>רמת קושי</w:t>
            </w:r>
          </w:p>
        </w:tc>
      </w:tr>
      <w:tr w:rsidR="00F91DBF" w:rsidRPr="00C1093D" w14:paraId="6DE994AC" w14:textId="77777777" w:rsidTr="00196F9F">
        <w:trPr>
          <w:trHeight w:val="288"/>
          <w:jc w:val="center"/>
        </w:trPr>
        <w:tc>
          <w:tcPr>
            <w:tcW w:w="2459" w:type="dxa"/>
          </w:tcPr>
          <w:p w14:paraId="1EEE4C08" w14:textId="77777777" w:rsidR="00F91DBF" w:rsidRPr="00C1093D" w:rsidRDefault="00F91DBF" w:rsidP="00BC0755">
            <w:pPr>
              <w:spacing w:line="360" w:lineRule="auto"/>
              <w:rPr>
                <w:rFonts w:asciiTheme="minorBidi" w:hAnsiTheme="minorBidi" w:cstheme="minorBidi"/>
                <w:sz w:val="24"/>
                <w:szCs w:val="24"/>
                <w:rtl/>
                <w:lang w:bidi="he-IL"/>
              </w:rPr>
            </w:pPr>
            <w:r w:rsidRPr="00C1093D">
              <w:rPr>
                <w:rFonts w:asciiTheme="minorBidi" w:hAnsiTheme="minorBidi" w:cstheme="minorBidi" w:hint="cs"/>
                <w:sz w:val="24"/>
                <w:szCs w:val="24"/>
                <w:rtl/>
                <w:lang w:bidi="he-IL"/>
              </w:rPr>
              <w:t>1א, 3, 4</w:t>
            </w:r>
          </w:p>
          <w:p w14:paraId="77229FB8" w14:textId="77777777" w:rsidR="00F91DBF" w:rsidRPr="00C1093D" w:rsidRDefault="00F91DBF" w:rsidP="00BC0755">
            <w:pPr>
              <w:spacing w:line="360" w:lineRule="auto"/>
              <w:rPr>
                <w:rFonts w:asciiTheme="minorBidi" w:hAnsiTheme="minorBidi" w:cstheme="minorBidi"/>
                <w:sz w:val="24"/>
                <w:szCs w:val="24"/>
                <w:rtl/>
                <w:lang w:bidi="he-IL"/>
              </w:rPr>
            </w:pPr>
            <w:r w:rsidRPr="00C1093D">
              <w:rPr>
                <w:rFonts w:asciiTheme="minorBidi" w:hAnsiTheme="minorBidi" w:cstheme="minorBidi" w:hint="cs"/>
                <w:sz w:val="24"/>
                <w:szCs w:val="24"/>
                <w:rtl/>
                <w:lang w:bidi="he-IL"/>
              </w:rPr>
              <w:t>2א, ב, ג</w:t>
            </w:r>
          </w:p>
          <w:p w14:paraId="7055C396" w14:textId="524AA609" w:rsidR="00F91DBF" w:rsidRPr="00C1093D" w:rsidRDefault="00F91DBF" w:rsidP="00BC0755">
            <w:pPr>
              <w:spacing w:line="360" w:lineRule="auto"/>
              <w:rPr>
                <w:rFonts w:asciiTheme="minorBidi" w:hAnsiTheme="minorBidi" w:cstheme="minorBidi"/>
                <w:sz w:val="24"/>
                <w:szCs w:val="24"/>
                <w:rtl/>
                <w:lang w:bidi="he-IL"/>
              </w:rPr>
            </w:pPr>
            <w:r w:rsidRPr="00C1093D">
              <w:rPr>
                <w:rFonts w:asciiTheme="minorBidi" w:hAnsiTheme="minorBidi" w:cstheme="minorBidi" w:hint="cs"/>
                <w:sz w:val="24"/>
                <w:szCs w:val="24"/>
                <w:rtl/>
                <w:lang w:bidi="he-IL"/>
              </w:rPr>
              <w:t>1, ב, ג, 2ד</w:t>
            </w:r>
          </w:p>
        </w:tc>
        <w:tc>
          <w:tcPr>
            <w:tcW w:w="3348" w:type="dxa"/>
            <w:vAlign w:val="bottom"/>
          </w:tcPr>
          <w:p w14:paraId="253D501F" w14:textId="77777777" w:rsidR="00F91DBF" w:rsidRPr="00C1093D" w:rsidRDefault="00F91DBF" w:rsidP="00BC0755">
            <w:pPr>
              <w:spacing w:line="360" w:lineRule="auto"/>
              <w:rPr>
                <w:rFonts w:asciiTheme="minorBidi" w:hAnsiTheme="minorBidi" w:cstheme="minorBidi"/>
                <w:sz w:val="24"/>
                <w:szCs w:val="24"/>
                <w:rtl/>
                <w:lang w:bidi="he-IL"/>
              </w:rPr>
            </w:pPr>
            <w:r w:rsidRPr="00C1093D">
              <w:rPr>
                <w:rFonts w:asciiTheme="minorBidi" w:hAnsiTheme="minorBidi" w:cstheme="minorBidi"/>
                <w:sz w:val="24"/>
                <w:szCs w:val="24"/>
                <w:rtl/>
                <w:lang w:bidi="he-IL"/>
              </w:rPr>
              <w:t>מאקרו</w:t>
            </w:r>
          </w:p>
          <w:p w14:paraId="3C378E34" w14:textId="77777777" w:rsidR="00F91DBF" w:rsidRPr="00C1093D" w:rsidRDefault="00F91DBF" w:rsidP="00BC0755">
            <w:pPr>
              <w:spacing w:line="360" w:lineRule="auto"/>
              <w:rPr>
                <w:rFonts w:asciiTheme="minorBidi" w:hAnsiTheme="minorBidi" w:cstheme="minorBidi"/>
                <w:sz w:val="24"/>
                <w:szCs w:val="24"/>
                <w:rtl/>
                <w:lang w:bidi="he-IL"/>
              </w:rPr>
            </w:pPr>
            <w:r w:rsidRPr="00C1093D">
              <w:rPr>
                <w:rFonts w:asciiTheme="minorBidi" w:hAnsiTheme="minorBidi" w:cstheme="minorBidi"/>
                <w:sz w:val="24"/>
                <w:szCs w:val="24"/>
                <w:rtl/>
                <w:lang w:bidi="he-IL"/>
              </w:rPr>
              <w:t xml:space="preserve">מיקרו </w:t>
            </w:r>
          </w:p>
          <w:p w14:paraId="3A572BAB" w14:textId="77777777" w:rsidR="00F91DBF" w:rsidRPr="00C1093D" w:rsidRDefault="00F91DBF" w:rsidP="00BC0755">
            <w:pPr>
              <w:spacing w:line="360" w:lineRule="auto"/>
              <w:rPr>
                <w:rFonts w:asciiTheme="minorBidi" w:hAnsiTheme="minorBidi" w:cstheme="minorBidi"/>
                <w:sz w:val="24"/>
                <w:szCs w:val="24"/>
                <w:rtl/>
                <w:lang w:bidi="he-IL"/>
              </w:rPr>
            </w:pPr>
            <w:r w:rsidRPr="00C1093D">
              <w:rPr>
                <w:rFonts w:asciiTheme="minorBidi" w:hAnsiTheme="minorBidi" w:cstheme="minorBidi"/>
                <w:sz w:val="24"/>
                <w:szCs w:val="24"/>
                <w:rtl/>
                <w:lang w:bidi="he-IL"/>
              </w:rPr>
              <w:t>סמל</w:t>
            </w:r>
          </w:p>
        </w:tc>
        <w:tc>
          <w:tcPr>
            <w:tcW w:w="2489" w:type="dxa"/>
          </w:tcPr>
          <w:p w14:paraId="3D33239A" w14:textId="77777777" w:rsidR="00F91DBF" w:rsidRPr="00C1093D" w:rsidRDefault="00F91DBF" w:rsidP="00BC0755">
            <w:pPr>
              <w:spacing w:line="360" w:lineRule="auto"/>
              <w:rPr>
                <w:rFonts w:asciiTheme="minorBidi" w:hAnsiTheme="minorBidi" w:cstheme="minorBidi"/>
                <w:sz w:val="24"/>
                <w:szCs w:val="24"/>
                <w:rtl/>
                <w:lang w:bidi="he-IL"/>
              </w:rPr>
            </w:pPr>
            <w:r w:rsidRPr="00C1093D">
              <w:rPr>
                <w:rFonts w:asciiTheme="minorBidi" w:hAnsiTheme="minorBidi" w:cstheme="minorBidi"/>
                <w:sz w:val="24"/>
                <w:szCs w:val="24"/>
                <w:rtl/>
                <w:lang w:bidi="he-IL"/>
              </w:rPr>
              <w:t>רמות הבנה כימיה</w:t>
            </w:r>
          </w:p>
        </w:tc>
      </w:tr>
      <w:bookmarkEnd w:id="16"/>
    </w:tbl>
    <w:p w14:paraId="34F9807F" w14:textId="77777777" w:rsidR="00F91DBF" w:rsidRPr="00C1093D" w:rsidRDefault="00F91DBF" w:rsidP="00BC0755">
      <w:pPr>
        <w:spacing w:after="0" w:line="360" w:lineRule="auto"/>
        <w:rPr>
          <w:rFonts w:asciiTheme="minorBidi" w:hAnsiTheme="minorBidi"/>
          <w:sz w:val="24"/>
          <w:szCs w:val="24"/>
          <w:rtl/>
        </w:rPr>
      </w:pPr>
    </w:p>
    <w:p w14:paraId="62C36545" w14:textId="7DD5A35C" w:rsidR="00F91DBF" w:rsidRPr="00C1093D" w:rsidRDefault="00196F9F" w:rsidP="00BC0755">
      <w:pPr>
        <w:spacing w:after="0" w:line="360" w:lineRule="auto"/>
        <w:rPr>
          <w:rFonts w:asciiTheme="minorBidi" w:hAnsiTheme="minorBidi"/>
          <w:b/>
          <w:bCs/>
          <w:sz w:val="24"/>
          <w:szCs w:val="24"/>
          <w:rtl/>
        </w:rPr>
      </w:pPr>
      <w:r w:rsidRPr="00C1093D">
        <w:rPr>
          <w:rFonts w:asciiTheme="minorBidi" w:hAnsiTheme="minorBidi" w:hint="cs"/>
          <w:b/>
          <w:bCs/>
          <w:sz w:val="24"/>
          <w:szCs w:val="24"/>
          <w:rtl/>
        </w:rPr>
        <w:t>תשובות לשאלות</w:t>
      </w:r>
    </w:p>
    <w:p w14:paraId="07E8F17E" w14:textId="2B354F07" w:rsidR="00196F9F" w:rsidRPr="00145C1F" w:rsidRDefault="00196F9F" w:rsidP="00BC0755">
      <w:pPr>
        <w:spacing w:after="0" w:line="360" w:lineRule="auto"/>
        <w:rPr>
          <w:rFonts w:asciiTheme="minorBidi" w:hAnsiTheme="minorBidi"/>
          <w:b/>
          <w:bCs/>
          <w:sz w:val="24"/>
          <w:szCs w:val="24"/>
          <w:rtl/>
        </w:rPr>
      </w:pPr>
      <w:r w:rsidRPr="00145C1F">
        <w:rPr>
          <w:rFonts w:asciiTheme="minorBidi" w:hAnsiTheme="minorBidi" w:hint="cs"/>
          <w:b/>
          <w:bCs/>
          <w:sz w:val="24"/>
          <w:szCs w:val="24"/>
          <w:rtl/>
        </w:rPr>
        <w:t>שאלה 1</w:t>
      </w:r>
    </w:p>
    <w:p w14:paraId="5FD4DECE" w14:textId="77777777" w:rsidR="00C630CA" w:rsidRPr="00C1093D" w:rsidRDefault="00196F9F" w:rsidP="00C044CF">
      <w:pPr>
        <w:pStyle w:val="ListParagraph"/>
        <w:numPr>
          <w:ilvl w:val="0"/>
          <w:numId w:val="45"/>
        </w:numPr>
        <w:spacing w:after="0" w:line="360" w:lineRule="auto"/>
        <w:rPr>
          <w:rFonts w:asciiTheme="minorBidi" w:hAnsiTheme="minorBidi"/>
          <w:sz w:val="24"/>
          <w:szCs w:val="24"/>
        </w:rPr>
      </w:pPr>
      <w:r w:rsidRPr="00C1093D">
        <w:rPr>
          <w:rFonts w:asciiTheme="minorBidi" w:hAnsiTheme="minorBidi" w:hint="cs"/>
          <w:sz w:val="24"/>
          <w:szCs w:val="24"/>
          <w:rtl/>
        </w:rPr>
        <w:t xml:space="preserve">בחלל הפה מצויים חיידקים שמפרקים את הפחמימות לחומצות (חומצה </w:t>
      </w:r>
      <w:proofErr w:type="spellStart"/>
      <w:r w:rsidRPr="00C1093D">
        <w:rPr>
          <w:rFonts w:asciiTheme="minorBidi" w:hAnsiTheme="minorBidi" w:hint="cs"/>
          <w:sz w:val="24"/>
          <w:szCs w:val="24"/>
          <w:rtl/>
        </w:rPr>
        <w:t>לקטית</w:t>
      </w:r>
      <w:proofErr w:type="spellEnd"/>
      <w:r w:rsidRPr="00C1093D">
        <w:rPr>
          <w:rFonts w:asciiTheme="minorBidi" w:hAnsiTheme="minorBidi" w:hint="cs"/>
          <w:sz w:val="24"/>
          <w:szCs w:val="24"/>
          <w:rtl/>
        </w:rPr>
        <w:t xml:space="preserve">, </w:t>
      </w:r>
      <w:proofErr w:type="spellStart"/>
      <w:r w:rsidRPr="00C1093D">
        <w:rPr>
          <w:rFonts w:asciiTheme="minorBidi" w:hAnsiTheme="minorBidi" w:hint="cs"/>
          <w:sz w:val="24"/>
          <w:szCs w:val="24"/>
          <w:rtl/>
        </w:rPr>
        <w:t>אצטית</w:t>
      </w:r>
      <w:proofErr w:type="spellEnd"/>
      <w:r w:rsidRPr="00C1093D">
        <w:rPr>
          <w:rFonts w:asciiTheme="minorBidi" w:hAnsiTheme="minorBidi" w:hint="cs"/>
          <w:sz w:val="24"/>
          <w:szCs w:val="24"/>
          <w:rtl/>
        </w:rPr>
        <w:t xml:space="preserve"> </w:t>
      </w:r>
      <w:proofErr w:type="spellStart"/>
      <w:r w:rsidRPr="00C1093D">
        <w:rPr>
          <w:rFonts w:asciiTheme="minorBidi" w:hAnsiTheme="minorBidi" w:hint="cs"/>
          <w:sz w:val="24"/>
          <w:szCs w:val="24"/>
          <w:rtl/>
        </w:rPr>
        <w:t>ופרופנואית</w:t>
      </w:r>
      <w:proofErr w:type="spellEnd"/>
      <w:r w:rsidRPr="00C1093D">
        <w:rPr>
          <w:rFonts w:asciiTheme="minorBidi" w:hAnsiTheme="minorBidi" w:hint="cs"/>
          <w:sz w:val="24"/>
          <w:szCs w:val="24"/>
          <w:rtl/>
        </w:rPr>
        <w:t xml:space="preserve">). החומצות הללו מתמוססות במים ומתפרקות ליונים, ביניהם יוני </w:t>
      </w:r>
      <w:proofErr w:type="spellStart"/>
      <w:r w:rsidRPr="00C1093D">
        <w:rPr>
          <w:rFonts w:asciiTheme="minorBidi" w:hAnsiTheme="minorBidi" w:hint="cs"/>
          <w:sz w:val="24"/>
          <w:szCs w:val="24"/>
          <w:rtl/>
        </w:rPr>
        <w:t>הידרוניום</w:t>
      </w:r>
      <w:proofErr w:type="spellEnd"/>
      <w:r w:rsidRPr="00C1093D">
        <w:rPr>
          <w:rFonts w:asciiTheme="minorBidi" w:hAnsiTheme="minorBidi" w:hint="cs"/>
          <w:sz w:val="24"/>
          <w:szCs w:val="24"/>
          <w:rtl/>
        </w:rPr>
        <w:t xml:space="preserve"> (</w:t>
      </w:r>
      <w:r w:rsidRPr="00C1093D">
        <w:rPr>
          <w:rFonts w:asciiTheme="minorBidi" w:hAnsiTheme="minorBidi"/>
          <w:sz w:val="24"/>
          <w:szCs w:val="24"/>
        </w:rPr>
        <w:t>H</w:t>
      </w:r>
      <w:r w:rsidRPr="00C1093D">
        <w:rPr>
          <w:rFonts w:asciiTheme="minorBidi" w:hAnsiTheme="minorBidi"/>
          <w:sz w:val="24"/>
          <w:szCs w:val="24"/>
          <w:vertAlign w:val="subscript"/>
        </w:rPr>
        <w:t>3</w:t>
      </w:r>
      <w:r w:rsidRPr="00C1093D">
        <w:rPr>
          <w:rFonts w:asciiTheme="minorBidi" w:hAnsiTheme="minorBidi"/>
          <w:sz w:val="24"/>
          <w:szCs w:val="24"/>
        </w:rPr>
        <w:t>O</w:t>
      </w:r>
      <w:r w:rsidRPr="00C1093D">
        <w:rPr>
          <w:rFonts w:asciiTheme="minorBidi" w:hAnsiTheme="minorBidi"/>
          <w:sz w:val="24"/>
          <w:szCs w:val="24"/>
          <w:vertAlign w:val="superscript"/>
        </w:rPr>
        <w:t>+</w:t>
      </w:r>
      <w:r w:rsidRPr="00C1093D">
        <w:rPr>
          <w:rFonts w:asciiTheme="minorBidi" w:hAnsiTheme="minorBidi" w:hint="cs"/>
          <w:sz w:val="24"/>
          <w:szCs w:val="24"/>
          <w:rtl/>
        </w:rPr>
        <w:t xml:space="preserve">). ככל שריכוז יוני </w:t>
      </w:r>
      <w:proofErr w:type="spellStart"/>
      <w:r w:rsidRPr="00C1093D">
        <w:rPr>
          <w:rFonts w:asciiTheme="minorBidi" w:hAnsiTheme="minorBidi" w:hint="cs"/>
          <w:sz w:val="24"/>
          <w:szCs w:val="24"/>
          <w:rtl/>
        </w:rPr>
        <w:t>ההידרוניום</w:t>
      </w:r>
      <w:proofErr w:type="spellEnd"/>
      <w:r w:rsidRPr="00C1093D">
        <w:rPr>
          <w:rFonts w:asciiTheme="minorBidi" w:hAnsiTheme="minorBidi" w:hint="cs"/>
          <w:sz w:val="24"/>
          <w:szCs w:val="24"/>
          <w:rtl/>
        </w:rPr>
        <w:t xml:space="preserve"> בתמיסה של חלל הפה עולה ה-</w:t>
      </w:r>
      <w:r w:rsidRPr="00C1093D">
        <w:rPr>
          <w:rFonts w:asciiTheme="minorBidi" w:hAnsiTheme="minorBidi"/>
          <w:sz w:val="24"/>
          <w:szCs w:val="24"/>
        </w:rPr>
        <w:t>pH</w:t>
      </w:r>
      <w:r w:rsidRPr="00C1093D">
        <w:rPr>
          <w:rFonts w:asciiTheme="minorBidi" w:hAnsiTheme="minorBidi" w:hint="cs"/>
          <w:sz w:val="24"/>
          <w:szCs w:val="24"/>
          <w:rtl/>
        </w:rPr>
        <w:t xml:space="preserve"> יורד.</w:t>
      </w:r>
    </w:p>
    <w:p w14:paraId="529CB956" w14:textId="2B4A636C" w:rsidR="00196F9F" w:rsidRPr="00C1093D" w:rsidRDefault="00196F9F" w:rsidP="00C044CF">
      <w:pPr>
        <w:pStyle w:val="ListParagraph"/>
        <w:numPr>
          <w:ilvl w:val="0"/>
          <w:numId w:val="45"/>
        </w:numPr>
        <w:spacing w:after="0" w:line="360" w:lineRule="auto"/>
        <w:rPr>
          <w:rFonts w:asciiTheme="minorBidi" w:hAnsiTheme="minorBidi"/>
          <w:sz w:val="24"/>
          <w:szCs w:val="24"/>
          <w:rtl/>
        </w:rPr>
      </w:pPr>
      <w:r w:rsidRPr="00C1093D">
        <w:rPr>
          <w:rFonts w:asciiTheme="minorBidi" w:hAnsiTheme="minorBidi" w:hint="cs"/>
          <w:sz w:val="24"/>
          <w:szCs w:val="24"/>
          <w:rtl/>
        </w:rPr>
        <w:t xml:space="preserve">האפשרות </w:t>
      </w:r>
      <w:proofErr w:type="spellStart"/>
      <w:r w:rsidRPr="00C1093D">
        <w:rPr>
          <w:rFonts w:asciiTheme="minorBidi" w:hAnsiTheme="minorBidi" w:hint="cs"/>
          <w:sz w:val="24"/>
          <w:szCs w:val="24"/>
          <w:rtl/>
        </w:rPr>
        <w:t>השניה</w:t>
      </w:r>
      <w:proofErr w:type="spellEnd"/>
      <w:r w:rsidRPr="00C1093D">
        <w:rPr>
          <w:rFonts w:asciiTheme="minorBidi" w:hAnsiTheme="minorBidi" w:hint="cs"/>
          <w:sz w:val="24"/>
          <w:szCs w:val="24"/>
          <w:rtl/>
        </w:rPr>
        <w:t xml:space="preserve"> נכונה: </w:t>
      </w:r>
      <w:r w:rsidRPr="00C1093D">
        <w:rPr>
          <w:rFonts w:asciiTheme="minorBidi" w:hAnsiTheme="minorBidi"/>
          <w:sz w:val="24"/>
          <w:szCs w:val="24"/>
          <w:rtl/>
        </w:rPr>
        <w:t xml:space="preserve">מידת החומציות בפה עולה כי ריכוז יוני </w:t>
      </w:r>
      <w:proofErr w:type="spellStart"/>
      <w:r w:rsidRPr="00C1093D">
        <w:rPr>
          <w:rFonts w:asciiTheme="minorBidi" w:hAnsiTheme="minorBidi"/>
          <w:sz w:val="24"/>
          <w:szCs w:val="24"/>
          <w:rtl/>
        </w:rPr>
        <w:t>ההידרוניום</w:t>
      </w:r>
      <w:proofErr w:type="spellEnd"/>
      <w:r w:rsidRPr="00C1093D">
        <w:rPr>
          <w:rFonts w:asciiTheme="minorBidi" w:hAnsiTheme="minorBidi"/>
          <w:sz w:val="24"/>
          <w:szCs w:val="24"/>
          <w:rtl/>
        </w:rPr>
        <w:t xml:space="preserve"> בפה עולה, וכתוצאה מכך ערך ה- </w:t>
      </w:r>
      <w:r w:rsidRPr="00C1093D">
        <w:rPr>
          <w:rFonts w:asciiTheme="minorBidi" w:hAnsiTheme="minorBidi"/>
          <w:sz w:val="24"/>
          <w:szCs w:val="24"/>
        </w:rPr>
        <w:t>pH</w:t>
      </w:r>
      <w:r w:rsidRPr="00C1093D">
        <w:rPr>
          <w:rFonts w:asciiTheme="minorBidi" w:hAnsiTheme="minorBidi"/>
          <w:sz w:val="24"/>
          <w:szCs w:val="24"/>
          <w:rtl/>
        </w:rPr>
        <w:t xml:space="preserve"> יורד</w:t>
      </w:r>
    </w:p>
    <w:p w14:paraId="693FB25C" w14:textId="77777777" w:rsidR="000E5E93" w:rsidRPr="00C1093D" w:rsidRDefault="000E5E93">
      <w:pPr>
        <w:bidi w:val="0"/>
        <w:rPr>
          <w:rFonts w:asciiTheme="minorBidi" w:hAnsiTheme="minorBidi"/>
          <w:sz w:val="24"/>
          <w:szCs w:val="24"/>
          <w:rtl/>
        </w:rPr>
      </w:pPr>
      <w:r w:rsidRPr="00C1093D">
        <w:rPr>
          <w:rFonts w:asciiTheme="minorBidi" w:hAnsiTheme="minorBidi"/>
          <w:sz w:val="24"/>
          <w:szCs w:val="24"/>
          <w:rtl/>
        </w:rPr>
        <w:br w:type="page"/>
      </w:r>
    </w:p>
    <w:p w14:paraId="0F27C4CD" w14:textId="53C8B22B" w:rsidR="00196F9F" w:rsidRPr="00C1093D" w:rsidRDefault="00196F9F" w:rsidP="00C044CF">
      <w:pPr>
        <w:pStyle w:val="ListParagraph"/>
        <w:numPr>
          <w:ilvl w:val="0"/>
          <w:numId w:val="45"/>
        </w:numPr>
        <w:spacing w:after="0" w:line="360" w:lineRule="auto"/>
        <w:rPr>
          <w:rFonts w:asciiTheme="minorBidi" w:hAnsiTheme="minorBidi"/>
          <w:sz w:val="24"/>
          <w:szCs w:val="24"/>
          <w:rtl/>
        </w:rPr>
      </w:pPr>
      <w:r w:rsidRPr="00C1093D">
        <w:rPr>
          <w:rFonts w:asciiTheme="minorBidi" w:hAnsiTheme="minorBidi" w:hint="cs"/>
          <w:sz w:val="24"/>
          <w:szCs w:val="24"/>
          <w:rtl/>
        </w:rPr>
        <w:lastRenderedPageBreak/>
        <w:t xml:space="preserve">קבוצה </w:t>
      </w:r>
      <w:proofErr w:type="spellStart"/>
      <w:r w:rsidRPr="00C1093D">
        <w:rPr>
          <w:rFonts w:asciiTheme="minorBidi" w:hAnsiTheme="minorBidi" w:hint="cs"/>
          <w:sz w:val="24"/>
          <w:szCs w:val="24"/>
          <w:rtl/>
        </w:rPr>
        <w:t>קרבוקסילית</w:t>
      </w:r>
      <w:proofErr w:type="spellEnd"/>
      <w:r w:rsidRPr="00C1093D">
        <w:rPr>
          <w:rFonts w:asciiTheme="minorBidi" w:hAnsiTheme="minorBidi" w:hint="cs"/>
          <w:sz w:val="24"/>
          <w:szCs w:val="24"/>
          <w:rtl/>
        </w:rPr>
        <w:t xml:space="preserve"> </w:t>
      </w:r>
      <w:r w:rsidRPr="00C1093D">
        <w:rPr>
          <w:rFonts w:asciiTheme="minorBidi" w:hAnsiTheme="minorBidi"/>
          <w:sz w:val="24"/>
          <w:szCs w:val="24"/>
        </w:rPr>
        <w:t>-COOH</w:t>
      </w:r>
    </w:p>
    <w:p w14:paraId="372579D7" w14:textId="4C00A5FC" w:rsidR="00196F9F" w:rsidRPr="00C1093D" w:rsidRDefault="00196F9F" w:rsidP="00BC0755">
      <w:pPr>
        <w:pStyle w:val="ListParagraph"/>
        <w:spacing w:after="0" w:line="360" w:lineRule="auto"/>
        <w:ind w:left="0"/>
        <w:rPr>
          <w:rFonts w:asciiTheme="minorBidi" w:hAnsiTheme="minorBidi"/>
          <w:sz w:val="24"/>
          <w:szCs w:val="24"/>
          <w:rtl/>
        </w:rPr>
      </w:pPr>
    </w:p>
    <w:p w14:paraId="22CED397" w14:textId="53A67A34" w:rsidR="000E5E93" w:rsidRPr="00C1093D" w:rsidRDefault="00C27D98" w:rsidP="00BC0755">
      <w:pPr>
        <w:spacing w:after="0" w:line="360" w:lineRule="auto"/>
        <w:rPr>
          <w:rFonts w:asciiTheme="minorBidi" w:hAnsiTheme="minorBidi"/>
          <w:sz w:val="24"/>
          <w:szCs w:val="24"/>
          <w:rtl/>
        </w:rPr>
      </w:pPr>
      <w:r w:rsidRPr="00C1093D">
        <w:rPr>
          <w:rFonts w:hint="cs"/>
          <w:noProof/>
          <w:rtl/>
        </w:rPr>
        <mc:AlternateContent>
          <mc:Choice Requires="wpg">
            <w:drawing>
              <wp:inline distT="0" distB="0" distL="0" distR="0" wp14:anchorId="34AB0664" wp14:editId="2020FA94">
                <wp:extent cx="1666875" cy="1045210"/>
                <wp:effectExtent l="0" t="0" r="28575" b="2540"/>
                <wp:docPr id="2082866752" name="קבוצה 2082866752" descr="עיגול מקיף את קבוצת הפחמן הקשור ל- OH ולחמצן בקשר כפול." title="קבוצה קרבוקסילית COOH"/>
                <wp:cNvGraphicFramePr/>
                <a:graphic xmlns:a="http://schemas.openxmlformats.org/drawingml/2006/main">
                  <a:graphicData uri="http://schemas.microsoft.com/office/word/2010/wordprocessingGroup">
                    <wpg:wgp>
                      <wpg:cNvGrpSpPr/>
                      <wpg:grpSpPr>
                        <a:xfrm>
                          <a:off x="0" y="0"/>
                          <a:ext cx="1666875" cy="1045210"/>
                          <a:chOff x="0" y="0"/>
                          <a:chExt cx="1666875" cy="1045210"/>
                        </a:xfrm>
                      </wpg:grpSpPr>
                      <pic:pic xmlns:pic="http://schemas.openxmlformats.org/drawingml/2006/picture">
                        <pic:nvPicPr>
                          <pic:cNvPr id="11" name="Picture 11" descr="קבוצה קרבוקסילית" title="קבוצה קרבוקסילית"/>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1460" cy="1045210"/>
                          </a:xfrm>
                          <a:prstGeom prst="rect">
                            <a:avLst/>
                          </a:prstGeom>
                          <a:noFill/>
                        </pic:spPr>
                      </pic:pic>
                      <wps:wsp>
                        <wps:cNvPr id="9" name="אליפסה 1" descr="עיגול כחול" title="עיגול"/>
                        <wps:cNvSpPr/>
                        <wps:spPr>
                          <a:xfrm>
                            <a:off x="723900" y="66675"/>
                            <a:ext cx="942975" cy="942975"/>
                          </a:xfrm>
                          <a:prstGeom prst="ellipse">
                            <a:avLst/>
                          </a:prstGeom>
                          <a:noFill/>
                          <a:ln w="34925">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inline>
            </w:drawing>
          </mc:Choice>
          <mc:Fallback>
            <w:pict>
              <v:group w14:anchorId="5316FD7F" id="קבוצה 2082866752" o:spid="_x0000_s1026" alt="כותרת: קבוצה קרבוקסילית COOH - תיאור: עיגול מקיף את קבוצת הפחמן הקשור ל- OH ולחמצן בקשר כפול." style="width:131.25pt;height:82.3pt;mso-position-horizontal-relative:char;mso-position-vertical-relative:line" coordsize="16668,10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קבוצה קרבוקסילית" style="position:absolute;width:15214;height:10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">
                  <v:imagedata r:id="rId29" o:title="קבוצה קרבוקסילית"/>
                  <v:path arrowok="t"/>
                </v:shape>
                <v:oval id="אליפסה 1" o:spid="_x0000_s1028" alt="עיגול כחול" style="position:absolute;left:7239;top:666;width:9429;height:9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" filled="f" strokecolor="blue" strokeweight="2.75pt">
                  <v:stroke endcap="round"/>
                </v:oval>
                <w10:wrap anchorx="page"/>
                <w10:anchorlock/>
              </v:group>
            </w:pict>
          </mc:Fallback>
        </mc:AlternateContent>
      </w:r>
    </w:p>
    <w:p w14:paraId="29DF2E8D" w14:textId="77777777" w:rsidR="000E5E93" w:rsidRPr="00C1093D" w:rsidRDefault="000E5E93" w:rsidP="00BC0755">
      <w:pPr>
        <w:spacing w:after="0" w:line="360" w:lineRule="auto"/>
        <w:rPr>
          <w:rFonts w:asciiTheme="minorBidi" w:hAnsiTheme="minorBidi"/>
          <w:sz w:val="24"/>
          <w:szCs w:val="24"/>
          <w:rtl/>
        </w:rPr>
      </w:pPr>
    </w:p>
    <w:p w14:paraId="7E449B06" w14:textId="6ADC6667" w:rsidR="00196F9F" w:rsidRPr="00C1093D" w:rsidRDefault="004D5AE8" w:rsidP="00C044CF">
      <w:pPr>
        <w:pStyle w:val="ListParagraph"/>
        <w:numPr>
          <w:ilvl w:val="0"/>
          <w:numId w:val="46"/>
        </w:numPr>
        <w:spacing w:after="0" w:line="360" w:lineRule="auto"/>
        <w:jc w:val="both"/>
        <w:rPr>
          <w:rFonts w:asciiTheme="minorBidi" w:hAnsiTheme="minorBidi"/>
          <w:sz w:val="24"/>
          <w:szCs w:val="24"/>
          <w:rtl/>
        </w:rPr>
      </w:pPr>
      <w:proofErr w:type="spellStart"/>
      <w:r w:rsidRPr="00C1093D">
        <w:rPr>
          <w:rFonts w:asciiTheme="minorBidi" w:hAnsiTheme="minorBidi"/>
          <w:sz w:val="24"/>
          <w:szCs w:val="24"/>
        </w:rPr>
        <w:t>i</w:t>
      </w:r>
      <w:proofErr w:type="spellEnd"/>
      <w:r w:rsidRPr="00C1093D">
        <w:rPr>
          <w:rFonts w:asciiTheme="minorBidi" w:hAnsiTheme="minorBidi" w:hint="cs"/>
          <w:sz w:val="24"/>
          <w:szCs w:val="24"/>
          <w:rtl/>
        </w:rPr>
        <w:t xml:space="preserve">. </w:t>
      </w:r>
      <w:r w:rsidR="00196F9F" w:rsidRPr="00C1093D">
        <w:rPr>
          <w:rFonts w:asciiTheme="minorBidi" w:hAnsiTheme="minorBidi" w:hint="cs"/>
          <w:sz w:val="24"/>
          <w:szCs w:val="24"/>
          <w:rtl/>
        </w:rPr>
        <w:t xml:space="preserve">שוני: בפחמן השני שמשמאל החליפו את אטום </w:t>
      </w:r>
      <w:r w:rsidR="00196F9F" w:rsidRPr="00C1093D">
        <w:rPr>
          <w:rFonts w:asciiTheme="minorBidi" w:hAnsiTheme="minorBidi"/>
          <w:sz w:val="24"/>
          <w:szCs w:val="24"/>
        </w:rPr>
        <w:t>H</w:t>
      </w:r>
      <w:r w:rsidR="00196F9F" w:rsidRPr="00C1093D">
        <w:rPr>
          <w:rFonts w:asciiTheme="minorBidi" w:hAnsiTheme="minorBidi" w:hint="cs"/>
          <w:sz w:val="24"/>
          <w:szCs w:val="24"/>
          <w:rtl/>
        </w:rPr>
        <w:t xml:space="preserve"> בקבוצת </w:t>
      </w:r>
      <w:proofErr w:type="gramStart"/>
      <w:r w:rsidR="00196F9F" w:rsidRPr="00C1093D">
        <w:rPr>
          <w:rFonts w:asciiTheme="minorBidi" w:hAnsiTheme="minorBidi"/>
          <w:sz w:val="24"/>
          <w:szCs w:val="24"/>
        </w:rPr>
        <w:t>OH</w:t>
      </w:r>
      <w:r w:rsidR="00196F9F" w:rsidRPr="00C1093D">
        <w:rPr>
          <w:rFonts w:asciiTheme="minorBidi" w:hAnsiTheme="minorBidi" w:hint="cs"/>
          <w:sz w:val="24"/>
          <w:szCs w:val="24"/>
          <w:rtl/>
        </w:rPr>
        <w:t xml:space="preserve"> ,</w:t>
      </w:r>
      <w:proofErr w:type="gramEnd"/>
      <w:r w:rsidR="00196F9F" w:rsidRPr="00C1093D">
        <w:rPr>
          <w:rFonts w:asciiTheme="minorBidi" w:hAnsiTheme="minorBidi" w:hint="cs"/>
          <w:sz w:val="24"/>
          <w:szCs w:val="24"/>
          <w:rtl/>
        </w:rPr>
        <w:t xml:space="preserve"> נוסחה מולקולרית, </w:t>
      </w:r>
    </w:p>
    <w:p w14:paraId="28FC20B4" w14:textId="77777777" w:rsidR="00196F9F" w:rsidRPr="00C1093D" w:rsidRDefault="00196F9F" w:rsidP="000E5E93">
      <w:pPr>
        <w:spacing w:after="0" w:line="360" w:lineRule="auto"/>
        <w:jc w:val="both"/>
        <w:rPr>
          <w:rFonts w:asciiTheme="minorBidi" w:hAnsiTheme="minorBidi"/>
          <w:sz w:val="24"/>
          <w:szCs w:val="24"/>
          <w:rtl/>
        </w:rPr>
      </w:pPr>
      <w:r w:rsidRPr="00C1093D">
        <w:rPr>
          <w:rFonts w:asciiTheme="minorBidi" w:hAnsiTheme="minorBidi" w:hint="cs"/>
          <w:sz w:val="24"/>
          <w:szCs w:val="24"/>
          <w:rtl/>
        </w:rPr>
        <w:t xml:space="preserve">דומה: מספר </w:t>
      </w:r>
      <w:proofErr w:type="spellStart"/>
      <w:r w:rsidRPr="00C1093D">
        <w:rPr>
          <w:rFonts w:asciiTheme="minorBidi" w:hAnsiTheme="minorBidi" w:hint="cs"/>
          <w:sz w:val="24"/>
          <w:szCs w:val="24"/>
          <w:rtl/>
        </w:rPr>
        <w:t>הפחמנים</w:t>
      </w:r>
      <w:proofErr w:type="spellEnd"/>
      <w:r w:rsidRPr="00C1093D">
        <w:rPr>
          <w:rFonts w:asciiTheme="minorBidi" w:hAnsiTheme="minorBidi" w:hint="cs"/>
          <w:sz w:val="24"/>
          <w:szCs w:val="24"/>
          <w:rtl/>
        </w:rPr>
        <w:t xml:space="preserve">, קיימת במולקולה קבוצה </w:t>
      </w:r>
      <w:proofErr w:type="spellStart"/>
      <w:r w:rsidRPr="00C1093D">
        <w:rPr>
          <w:rFonts w:asciiTheme="minorBidi" w:hAnsiTheme="minorBidi" w:hint="cs"/>
          <w:sz w:val="24"/>
          <w:szCs w:val="24"/>
          <w:rtl/>
        </w:rPr>
        <w:t>קרבוקסילית</w:t>
      </w:r>
      <w:proofErr w:type="spellEnd"/>
      <w:r w:rsidRPr="00C1093D">
        <w:rPr>
          <w:rFonts w:asciiTheme="minorBidi" w:hAnsiTheme="minorBidi" w:hint="cs"/>
          <w:sz w:val="24"/>
          <w:szCs w:val="24"/>
          <w:rtl/>
        </w:rPr>
        <w:t xml:space="preserve"> </w:t>
      </w:r>
      <w:r w:rsidRPr="00C1093D">
        <w:rPr>
          <w:rFonts w:asciiTheme="minorBidi" w:hAnsiTheme="minorBidi"/>
          <w:sz w:val="24"/>
          <w:szCs w:val="24"/>
        </w:rPr>
        <w:t>COOH</w:t>
      </w:r>
      <w:r w:rsidRPr="00C1093D">
        <w:rPr>
          <w:rFonts w:asciiTheme="minorBidi" w:hAnsiTheme="minorBidi" w:hint="cs"/>
          <w:sz w:val="24"/>
          <w:szCs w:val="24"/>
          <w:rtl/>
        </w:rPr>
        <w:t xml:space="preserve"> </w:t>
      </w:r>
    </w:p>
    <w:p w14:paraId="463FC38B" w14:textId="41F060F8" w:rsidR="00196F9F" w:rsidRPr="00C1093D" w:rsidRDefault="004D5AE8" w:rsidP="00C044CF">
      <w:pPr>
        <w:pStyle w:val="ListParagraph"/>
        <w:numPr>
          <w:ilvl w:val="0"/>
          <w:numId w:val="47"/>
        </w:numPr>
        <w:spacing w:after="0" w:line="360" w:lineRule="auto"/>
        <w:jc w:val="both"/>
        <w:rPr>
          <w:rFonts w:ascii="Arial" w:eastAsia="Calibri" w:hAnsi="Arial" w:cs="Arial"/>
          <w:sz w:val="24"/>
          <w:szCs w:val="24"/>
          <w:rtl/>
        </w:rPr>
      </w:pPr>
      <w:r w:rsidRPr="00C1093D">
        <w:rPr>
          <w:rFonts w:ascii="Arial" w:eastAsia="Calibri" w:hAnsi="Arial" w:cs="Arial"/>
          <w:sz w:val="24"/>
          <w:szCs w:val="24"/>
        </w:rPr>
        <w:t>ii</w:t>
      </w:r>
      <w:r w:rsidRPr="00C1093D">
        <w:rPr>
          <w:rFonts w:ascii="Arial" w:eastAsia="Calibri" w:hAnsi="Arial" w:cs="Arial" w:hint="cs"/>
          <w:sz w:val="24"/>
          <w:szCs w:val="24"/>
          <w:rtl/>
        </w:rPr>
        <w:t xml:space="preserve">. </w:t>
      </w:r>
      <w:r w:rsidR="00196F9F" w:rsidRPr="00C1093D">
        <w:rPr>
          <w:rFonts w:ascii="Arial" w:eastAsia="Calibri" w:hAnsi="Arial" w:cs="Arial" w:hint="cs"/>
          <w:sz w:val="24"/>
          <w:szCs w:val="24"/>
          <w:rtl/>
        </w:rPr>
        <w:t xml:space="preserve">קביעה: לחומצה </w:t>
      </w:r>
      <w:proofErr w:type="spellStart"/>
      <w:r w:rsidR="00196F9F" w:rsidRPr="00C1093D">
        <w:rPr>
          <w:rFonts w:ascii="Arial" w:eastAsia="Calibri" w:hAnsi="Arial" w:cs="Arial" w:hint="cs"/>
          <w:sz w:val="24"/>
          <w:szCs w:val="24"/>
          <w:rtl/>
        </w:rPr>
        <w:t>לקטית</w:t>
      </w:r>
      <w:proofErr w:type="spellEnd"/>
      <w:r w:rsidR="00196F9F" w:rsidRPr="00C1093D">
        <w:rPr>
          <w:rFonts w:ascii="Arial" w:eastAsia="Calibri" w:hAnsi="Arial" w:cs="Arial" w:hint="cs"/>
          <w:sz w:val="24"/>
          <w:szCs w:val="24"/>
          <w:rtl/>
        </w:rPr>
        <w:t xml:space="preserve"> יש טמפרטורת רתיחה גבוהה יותר.</w:t>
      </w:r>
    </w:p>
    <w:p w14:paraId="317768C3" w14:textId="72E55A08" w:rsidR="00196F9F" w:rsidRPr="00C1093D" w:rsidRDefault="00196F9F" w:rsidP="000E5E93">
      <w:pPr>
        <w:spacing w:after="0" w:line="360" w:lineRule="auto"/>
        <w:jc w:val="both"/>
        <w:rPr>
          <w:rFonts w:ascii="Arial" w:eastAsia="Calibri" w:hAnsi="Arial" w:cs="Arial"/>
          <w:sz w:val="24"/>
          <w:szCs w:val="24"/>
          <w:rtl/>
        </w:rPr>
      </w:pPr>
      <w:r w:rsidRPr="00C1093D">
        <w:rPr>
          <w:rFonts w:ascii="Arial" w:eastAsia="Calibri" w:hAnsi="Arial" w:cs="Arial" w:hint="cs"/>
          <w:sz w:val="24"/>
          <w:szCs w:val="24"/>
          <w:rtl/>
        </w:rPr>
        <w:t xml:space="preserve">נימוק: בין המולקולות של חומצה </w:t>
      </w:r>
      <w:proofErr w:type="spellStart"/>
      <w:r w:rsidRPr="00C1093D">
        <w:rPr>
          <w:rFonts w:ascii="Arial" w:eastAsia="Calibri" w:hAnsi="Arial" w:cs="Arial" w:hint="cs"/>
          <w:sz w:val="24"/>
          <w:szCs w:val="24"/>
          <w:rtl/>
        </w:rPr>
        <w:t>לקטית</w:t>
      </w:r>
      <w:proofErr w:type="spellEnd"/>
      <w:r w:rsidRPr="00C1093D">
        <w:rPr>
          <w:rFonts w:ascii="Arial" w:eastAsia="Calibri" w:hAnsi="Arial" w:cs="Arial" w:hint="cs"/>
          <w:sz w:val="24"/>
          <w:szCs w:val="24"/>
          <w:rtl/>
        </w:rPr>
        <w:t xml:space="preserve"> וגם בין מולקולות של חומצה </w:t>
      </w:r>
      <w:proofErr w:type="spellStart"/>
      <w:r w:rsidRPr="00C1093D">
        <w:rPr>
          <w:rFonts w:ascii="Arial" w:eastAsia="Calibri" w:hAnsi="Arial" w:cs="Arial" w:hint="cs"/>
          <w:sz w:val="24"/>
          <w:szCs w:val="24"/>
          <w:rtl/>
        </w:rPr>
        <w:t>פרופנואית</w:t>
      </w:r>
      <w:proofErr w:type="spellEnd"/>
      <w:r w:rsidRPr="00C1093D">
        <w:rPr>
          <w:rFonts w:ascii="Arial" w:eastAsia="Calibri" w:hAnsi="Arial" w:cs="Arial" w:hint="cs"/>
          <w:sz w:val="24"/>
          <w:szCs w:val="24"/>
          <w:rtl/>
        </w:rPr>
        <w:t xml:space="preserve"> יש קשרי מימן ואינטראקציות </w:t>
      </w:r>
      <w:proofErr w:type="spellStart"/>
      <w:r w:rsidRPr="00C1093D">
        <w:rPr>
          <w:rFonts w:ascii="Arial" w:eastAsia="Calibri" w:hAnsi="Arial" w:cs="Arial" w:hint="cs"/>
          <w:sz w:val="24"/>
          <w:szCs w:val="24"/>
          <w:rtl/>
        </w:rPr>
        <w:t>ו.ד.ו</w:t>
      </w:r>
      <w:proofErr w:type="spellEnd"/>
      <w:r w:rsidRPr="00C1093D">
        <w:rPr>
          <w:rFonts w:ascii="Arial" w:eastAsia="Calibri" w:hAnsi="Arial" w:cs="Arial" w:hint="cs"/>
          <w:sz w:val="24"/>
          <w:szCs w:val="24"/>
          <w:rtl/>
        </w:rPr>
        <w:t xml:space="preserve">. על מולקולה של חומצה </w:t>
      </w:r>
      <w:proofErr w:type="spellStart"/>
      <w:r w:rsidRPr="00C1093D">
        <w:rPr>
          <w:rFonts w:ascii="Arial" w:eastAsia="Calibri" w:hAnsi="Arial" w:cs="Arial" w:hint="cs"/>
          <w:sz w:val="24"/>
          <w:szCs w:val="24"/>
          <w:rtl/>
        </w:rPr>
        <w:t>לקטית</w:t>
      </w:r>
      <w:proofErr w:type="spellEnd"/>
      <w:r w:rsidRPr="00C1093D">
        <w:rPr>
          <w:rFonts w:ascii="Arial" w:eastAsia="Calibri" w:hAnsi="Arial" w:cs="Arial" w:hint="cs"/>
          <w:sz w:val="24"/>
          <w:szCs w:val="24"/>
          <w:rtl/>
        </w:rPr>
        <w:t xml:space="preserve">  יש יותר מוקדים ליצירת קשרי מימן, ולכן בסך הכול בין מולקולות של חומצה </w:t>
      </w:r>
      <w:proofErr w:type="spellStart"/>
      <w:r w:rsidRPr="00C1093D">
        <w:rPr>
          <w:rFonts w:ascii="Arial" w:eastAsia="Calibri" w:hAnsi="Arial" w:cs="Arial" w:hint="cs"/>
          <w:sz w:val="24"/>
          <w:szCs w:val="24"/>
          <w:rtl/>
        </w:rPr>
        <w:t>לקטית</w:t>
      </w:r>
      <w:proofErr w:type="spellEnd"/>
      <w:r w:rsidRPr="00C1093D">
        <w:rPr>
          <w:rFonts w:ascii="Arial" w:eastAsia="Calibri" w:hAnsi="Arial" w:cs="Arial" w:hint="cs"/>
          <w:sz w:val="24"/>
          <w:szCs w:val="24"/>
          <w:rtl/>
        </w:rPr>
        <w:t xml:space="preserve"> בצבר יהיו יותר קשרי מימן, ותידרש יותר אנרגיה לניתוק הקשרים בין המולקולות, מה שיתבטא בטמפרטורת רתיחה גבוהה יותר.</w:t>
      </w:r>
    </w:p>
    <w:p w14:paraId="5F784483" w14:textId="63BBEC99" w:rsidR="00012587" w:rsidRPr="00C1093D" w:rsidRDefault="00012587" w:rsidP="00BC0755">
      <w:pPr>
        <w:spacing w:after="0" w:line="360" w:lineRule="auto"/>
        <w:rPr>
          <w:rFonts w:asciiTheme="minorBidi" w:hAnsiTheme="minorBidi"/>
          <w:sz w:val="24"/>
          <w:szCs w:val="24"/>
          <w:rtl/>
        </w:rPr>
      </w:pPr>
    </w:p>
    <w:p w14:paraId="3B70A7FD" w14:textId="14881350" w:rsidR="00196F9F" w:rsidRPr="00145C1F" w:rsidRDefault="00196F9F" w:rsidP="000E5E93">
      <w:pPr>
        <w:spacing w:after="0" w:line="360" w:lineRule="auto"/>
        <w:jc w:val="both"/>
        <w:rPr>
          <w:rFonts w:asciiTheme="minorBidi" w:hAnsiTheme="minorBidi"/>
          <w:b/>
          <w:bCs/>
          <w:sz w:val="24"/>
          <w:szCs w:val="24"/>
          <w:rtl/>
        </w:rPr>
      </w:pPr>
      <w:r w:rsidRPr="00145C1F">
        <w:rPr>
          <w:rFonts w:asciiTheme="minorBidi" w:hAnsiTheme="minorBidi" w:hint="cs"/>
          <w:b/>
          <w:bCs/>
          <w:sz w:val="24"/>
          <w:szCs w:val="24"/>
          <w:rtl/>
        </w:rPr>
        <w:t>שאלה 2</w:t>
      </w:r>
    </w:p>
    <w:p w14:paraId="2DD24A51" w14:textId="6D01189E" w:rsidR="00196F9F" w:rsidRPr="00C1093D" w:rsidRDefault="00196F9F" w:rsidP="00C044CF">
      <w:pPr>
        <w:pStyle w:val="ListParagraph"/>
        <w:numPr>
          <w:ilvl w:val="1"/>
          <w:numId w:val="44"/>
        </w:numPr>
        <w:spacing w:after="0" w:line="360" w:lineRule="auto"/>
        <w:ind w:left="357" w:hanging="357"/>
        <w:jc w:val="both"/>
        <w:rPr>
          <w:rFonts w:ascii="Arial" w:eastAsia="Calibri" w:hAnsi="Arial" w:cs="Arial"/>
          <w:sz w:val="24"/>
          <w:szCs w:val="24"/>
          <w:rtl/>
        </w:rPr>
      </w:pPr>
      <w:r w:rsidRPr="00C1093D">
        <w:rPr>
          <w:rFonts w:ascii="Arial" w:eastAsia="Calibri" w:hAnsi="Arial" w:cs="Arial" w:hint="cs"/>
          <w:sz w:val="24"/>
          <w:szCs w:val="24"/>
          <w:rtl/>
        </w:rPr>
        <w:t xml:space="preserve">התגובה בין יון מימן פחמתי ליוני </w:t>
      </w:r>
      <w:proofErr w:type="spellStart"/>
      <w:r w:rsidRPr="00C1093D">
        <w:rPr>
          <w:rFonts w:ascii="Arial" w:eastAsia="Calibri" w:hAnsi="Arial" w:cs="Arial" w:hint="cs"/>
          <w:sz w:val="24"/>
          <w:szCs w:val="24"/>
          <w:rtl/>
        </w:rPr>
        <w:t>ההידרוניום</w:t>
      </w:r>
      <w:proofErr w:type="spellEnd"/>
      <w:r w:rsidRPr="00C1093D">
        <w:rPr>
          <w:rFonts w:ascii="Arial" w:eastAsia="Calibri" w:hAnsi="Arial" w:cs="Arial" w:hint="cs"/>
          <w:sz w:val="24"/>
          <w:szCs w:val="24"/>
          <w:rtl/>
        </w:rPr>
        <w:t xml:space="preserve"> הקטינה את ריכוז יוני </w:t>
      </w:r>
      <w:proofErr w:type="spellStart"/>
      <w:r w:rsidRPr="00C1093D">
        <w:rPr>
          <w:rFonts w:ascii="Arial" w:eastAsia="Calibri" w:hAnsi="Arial" w:cs="Arial" w:hint="cs"/>
          <w:sz w:val="24"/>
          <w:szCs w:val="24"/>
          <w:rtl/>
        </w:rPr>
        <w:t>ההידרוניום</w:t>
      </w:r>
      <w:proofErr w:type="spellEnd"/>
      <w:r w:rsidRPr="00C1093D">
        <w:rPr>
          <w:rFonts w:ascii="Arial" w:eastAsia="Calibri" w:hAnsi="Arial" w:cs="Arial" w:hint="cs"/>
          <w:sz w:val="24"/>
          <w:szCs w:val="24"/>
          <w:rtl/>
        </w:rPr>
        <w:t xml:space="preserve"> בחלל הפה, ולכן ה-</w:t>
      </w:r>
      <w:r w:rsidRPr="00C1093D">
        <w:rPr>
          <w:rFonts w:ascii="Arial" w:eastAsia="Calibri" w:hAnsi="Arial" w:cs="Arial"/>
          <w:sz w:val="24"/>
          <w:szCs w:val="24"/>
        </w:rPr>
        <w:t>pH</w:t>
      </w:r>
      <w:r w:rsidRPr="00C1093D">
        <w:rPr>
          <w:rFonts w:ascii="Arial" w:eastAsia="Calibri" w:hAnsi="Arial" w:cs="Arial" w:hint="cs"/>
          <w:sz w:val="24"/>
          <w:szCs w:val="24"/>
          <w:rtl/>
        </w:rPr>
        <w:t xml:space="preserve"> יעלה (וכך לא </w:t>
      </w:r>
      <w:proofErr w:type="spellStart"/>
      <w:r w:rsidRPr="00C1093D">
        <w:rPr>
          <w:rFonts w:ascii="Arial" w:eastAsia="Calibri" w:hAnsi="Arial" w:cs="Arial" w:hint="cs"/>
          <w:sz w:val="24"/>
          <w:szCs w:val="24"/>
          <w:rtl/>
        </w:rPr>
        <w:t>יירד</w:t>
      </w:r>
      <w:proofErr w:type="spellEnd"/>
      <w:r w:rsidRPr="00C1093D">
        <w:rPr>
          <w:rFonts w:ascii="Arial" w:eastAsia="Calibri" w:hAnsi="Arial" w:cs="Arial" w:hint="cs"/>
          <w:sz w:val="24"/>
          <w:szCs w:val="24"/>
          <w:rtl/>
        </w:rPr>
        <w:t xml:space="preserve"> לערכי </w:t>
      </w:r>
      <w:r w:rsidRPr="00C1093D">
        <w:rPr>
          <w:rFonts w:ascii="Arial" w:eastAsia="Calibri" w:hAnsi="Arial" w:cs="Arial"/>
          <w:sz w:val="24"/>
          <w:szCs w:val="24"/>
        </w:rPr>
        <w:t>pH</w:t>
      </w:r>
      <w:r w:rsidRPr="00C1093D">
        <w:rPr>
          <w:rFonts w:ascii="Arial" w:eastAsia="Calibri" w:hAnsi="Arial" w:cs="Arial" w:hint="cs"/>
          <w:sz w:val="24"/>
          <w:szCs w:val="24"/>
          <w:rtl/>
        </w:rPr>
        <w:t xml:space="preserve"> נמוכים).  </w:t>
      </w:r>
    </w:p>
    <w:p w14:paraId="3B1F0217" w14:textId="35C36FB0" w:rsidR="00705B95" w:rsidRPr="00C1093D" w:rsidRDefault="00705B95" w:rsidP="00C044CF">
      <w:pPr>
        <w:pStyle w:val="ListParagraph"/>
        <w:numPr>
          <w:ilvl w:val="1"/>
          <w:numId w:val="44"/>
        </w:numPr>
        <w:spacing w:after="0" w:line="360" w:lineRule="auto"/>
        <w:ind w:left="357" w:hanging="357"/>
        <w:jc w:val="both"/>
        <w:rPr>
          <w:rFonts w:asciiTheme="minorBidi" w:hAnsiTheme="minorBidi"/>
          <w:sz w:val="24"/>
          <w:szCs w:val="24"/>
          <w:rtl/>
        </w:rPr>
      </w:pPr>
      <w:r w:rsidRPr="00C1093D">
        <w:rPr>
          <w:rFonts w:asciiTheme="minorBidi" w:hAnsiTheme="minorBidi" w:hint="cs"/>
          <w:sz w:val="24"/>
          <w:szCs w:val="24"/>
          <w:rtl/>
        </w:rPr>
        <w:t xml:space="preserve">התגובה בין יון מימן פחמתי ליוני </w:t>
      </w:r>
      <w:proofErr w:type="spellStart"/>
      <w:r w:rsidRPr="00C1093D">
        <w:rPr>
          <w:rFonts w:asciiTheme="minorBidi" w:hAnsiTheme="minorBidi" w:hint="cs"/>
          <w:sz w:val="24"/>
          <w:szCs w:val="24"/>
          <w:rtl/>
        </w:rPr>
        <w:t>ההידרוניום</w:t>
      </w:r>
      <w:proofErr w:type="spellEnd"/>
      <w:r w:rsidRPr="00C1093D">
        <w:rPr>
          <w:rFonts w:asciiTheme="minorBidi" w:hAnsiTheme="minorBidi" w:hint="cs"/>
          <w:sz w:val="24"/>
          <w:szCs w:val="24"/>
          <w:rtl/>
        </w:rPr>
        <w:t xml:space="preserve"> הקטינה את ריכוז יוני </w:t>
      </w:r>
      <w:proofErr w:type="spellStart"/>
      <w:r w:rsidRPr="00C1093D">
        <w:rPr>
          <w:rFonts w:asciiTheme="minorBidi" w:hAnsiTheme="minorBidi" w:hint="cs"/>
          <w:sz w:val="24"/>
          <w:szCs w:val="24"/>
          <w:rtl/>
        </w:rPr>
        <w:t>ההידרוניום</w:t>
      </w:r>
      <w:proofErr w:type="spellEnd"/>
      <w:r w:rsidRPr="00C1093D">
        <w:rPr>
          <w:rFonts w:asciiTheme="minorBidi" w:hAnsiTheme="minorBidi" w:hint="cs"/>
          <w:sz w:val="24"/>
          <w:szCs w:val="24"/>
          <w:rtl/>
        </w:rPr>
        <w:t xml:space="preserve"> בחלל הפה, ולכן ה-</w:t>
      </w:r>
      <w:r w:rsidRPr="00C1093D">
        <w:rPr>
          <w:rFonts w:asciiTheme="minorBidi" w:hAnsiTheme="minorBidi"/>
          <w:sz w:val="24"/>
          <w:szCs w:val="24"/>
        </w:rPr>
        <w:t>pH</w:t>
      </w:r>
      <w:r w:rsidRPr="00C1093D">
        <w:rPr>
          <w:rFonts w:asciiTheme="minorBidi" w:hAnsiTheme="minorBidi" w:hint="cs"/>
          <w:sz w:val="24"/>
          <w:szCs w:val="24"/>
          <w:rtl/>
        </w:rPr>
        <w:t xml:space="preserve"> יעלה (וכך לא </w:t>
      </w:r>
      <w:proofErr w:type="spellStart"/>
      <w:r w:rsidRPr="00C1093D">
        <w:rPr>
          <w:rFonts w:asciiTheme="minorBidi" w:hAnsiTheme="minorBidi" w:hint="cs"/>
          <w:sz w:val="24"/>
          <w:szCs w:val="24"/>
          <w:rtl/>
        </w:rPr>
        <w:t>יירד</w:t>
      </w:r>
      <w:proofErr w:type="spellEnd"/>
      <w:r w:rsidRPr="00C1093D">
        <w:rPr>
          <w:rFonts w:asciiTheme="minorBidi" w:hAnsiTheme="minorBidi" w:hint="cs"/>
          <w:sz w:val="24"/>
          <w:szCs w:val="24"/>
          <w:rtl/>
        </w:rPr>
        <w:t xml:space="preserve"> לערכי </w:t>
      </w:r>
      <w:r w:rsidRPr="00C1093D">
        <w:rPr>
          <w:rFonts w:asciiTheme="minorBidi" w:hAnsiTheme="minorBidi"/>
          <w:sz w:val="24"/>
          <w:szCs w:val="24"/>
        </w:rPr>
        <w:t>pH</w:t>
      </w:r>
      <w:r w:rsidRPr="00C1093D">
        <w:rPr>
          <w:rFonts w:asciiTheme="minorBidi" w:hAnsiTheme="minorBidi" w:hint="cs"/>
          <w:sz w:val="24"/>
          <w:szCs w:val="24"/>
          <w:rtl/>
        </w:rPr>
        <w:t xml:space="preserve"> נמוכים).  </w:t>
      </w:r>
    </w:p>
    <w:p w14:paraId="19689CC1" w14:textId="34313207" w:rsidR="00705B95" w:rsidRPr="00C1093D" w:rsidRDefault="00705B95" w:rsidP="00C044CF">
      <w:pPr>
        <w:pStyle w:val="ListParagraph"/>
        <w:numPr>
          <w:ilvl w:val="1"/>
          <w:numId w:val="44"/>
        </w:numPr>
        <w:spacing w:after="0" w:line="360" w:lineRule="auto"/>
        <w:ind w:left="357" w:hanging="357"/>
        <w:jc w:val="both"/>
        <w:rPr>
          <w:rFonts w:asciiTheme="minorBidi" w:hAnsiTheme="minorBidi"/>
          <w:sz w:val="24"/>
          <w:szCs w:val="24"/>
          <w:rtl/>
        </w:rPr>
      </w:pPr>
      <w:r w:rsidRPr="00C1093D">
        <w:rPr>
          <w:rFonts w:asciiTheme="minorBidi" w:hAnsiTheme="minorBidi" w:hint="cs"/>
          <w:sz w:val="24"/>
          <w:szCs w:val="24"/>
          <w:rtl/>
        </w:rPr>
        <w:t xml:space="preserve">המים </w:t>
      </w:r>
      <w:r w:rsidRPr="00C1093D">
        <w:rPr>
          <w:rFonts w:asciiTheme="minorBidi" w:hAnsiTheme="minorBidi"/>
          <w:sz w:val="24"/>
          <w:szCs w:val="24"/>
          <w:rtl/>
        </w:rPr>
        <w:t>–</w:t>
      </w:r>
      <w:r w:rsidRPr="00C1093D">
        <w:rPr>
          <w:rFonts w:asciiTheme="minorBidi" w:hAnsiTheme="minorBidi" w:hint="cs"/>
          <w:sz w:val="24"/>
          <w:szCs w:val="24"/>
          <w:rtl/>
        </w:rPr>
        <w:t xml:space="preserve"> בסיס כי הם קולטים פרוטון (</w:t>
      </w:r>
      <w:r w:rsidRPr="00C1093D">
        <w:rPr>
          <w:rFonts w:asciiTheme="minorBidi" w:hAnsiTheme="minorBidi"/>
          <w:sz w:val="24"/>
          <w:szCs w:val="24"/>
        </w:rPr>
        <w:t>H</w:t>
      </w:r>
      <w:r w:rsidRPr="00C1093D">
        <w:rPr>
          <w:rFonts w:asciiTheme="minorBidi" w:hAnsiTheme="minorBidi"/>
          <w:sz w:val="24"/>
          <w:szCs w:val="24"/>
          <w:vertAlign w:val="superscript"/>
        </w:rPr>
        <w:t>+</w:t>
      </w:r>
      <w:r w:rsidRPr="00C1093D">
        <w:rPr>
          <w:rFonts w:asciiTheme="minorBidi" w:hAnsiTheme="minorBidi" w:hint="cs"/>
          <w:sz w:val="24"/>
          <w:szCs w:val="24"/>
          <w:rtl/>
        </w:rPr>
        <w:t>),</w:t>
      </w:r>
      <w:r w:rsidR="00062D3F" w:rsidRPr="00C1093D">
        <w:rPr>
          <w:rFonts w:asciiTheme="minorBidi" w:hAnsiTheme="minorBidi" w:hint="cs"/>
          <w:sz w:val="24"/>
          <w:szCs w:val="24"/>
          <w:rtl/>
        </w:rPr>
        <w:t xml:space="preserve"> </w:t>
      </w:r>
      <w:r w:rsidR="00062D3F" w:rsidRPr="00C1093D">
        <w:rPr>
          <w:rFonts w:asciiTheme="minorBidi" w:hAnsiTheme="minorBidi"/>
          <w:sz w:val="24"/>
          <w:szCs w:val="24"/>
        </w:rPr>
        <w:t>CH</w:t>
      </w:r>
      <w:r w:rsidR="00062D3F" w:rsidRPr="00C1093D">
        <w:rPr>
          <w:rFonts w:asciiTheme="minorBidi" w:hAnsiTheme="minorBidi"/>
          <w:sz w:val="24"/>
          <w:szCs w:val="24"/>
          <w:vertAlign w:val="subscript"/>
        </w:rPr>
        <w:t>3</w:t>
      </w:r>
      <w:r w:rsidR="00062D3F" w:rsidRPr="00C1093D">
        <w:rPr>
          <w:rFonts w:asciiTheme="minorBidi" w:hAnsiTheme="minorBidi"/>
          <w:sz w:val="24"/>
          <w:szCs w:val="24"/>
        </w:rPr>
        <w:t>COOH</w:t>
      </w:r>
      <w:r w:rsidR="00062D3F" w:rsidRPr="00C1093D">
        <w:rPr>
          <w:rFonts w:asciiTheme="minorBidi" w:hAnsiTheme="minorBidi" w:hint="cs"/>
          <w:sz w:val="24"/>
          <w:szCs w:val="24"/>
          <w:rtl/>
        </w:rPr>
        <w:t xml:space="preserve"> </w:t>
      </w:r>
      <w:r w:rsidRPr="00C1093D">
        <w:rPr>
          <w:rFonts w:asciiTheme="minorBidi" w:hAnsiTheme="minorBidi" w:hint="cs"/>
          <w:sz w:val="24"/>
          <w:szCs w:val="24"/>
          <w:rtl/>
        </w:rPr>
        <w:t>חומצה כי מוסרת פרוטון (</w:t>
      </w:r>
      <w:r w:rsidRPr="00C1093D">
        <w:rPr>
          <w:rFonts w:asciiTheme="minorBidi" w:hAnsiTheme="minorBidi"/>
          <w:sz w:val="24"/>
          <w:szCs w:val="24"/>
        </w:rPr>
        <w:t>H</w:t>
      </w:r>
      <w:r w:rsidRPr="00C1093D">
        <w:rPr>
          <w:rFonts w:asciiTheme="minorBidi" w:hAnsiTheme="minorBidi"/>
          <w:sz w:val="24"/>
          <w:szCs w:val="24"/>
          <w:vertAlign w:val="superscript"/>
        </w:rPr>
        <w:t>+</w:t>
      </w:r>
      <w:r w:rsidRPr="00C1093D">
        <w:rPr>
          <w:rFonts w:asciiTheme="minorBidi" w:hAnsiTheme="minorBidi" w:hint="cs"/>
          <w:sz w:val="24"/>
          <w:szCs w:val="24"/>
          <w:rtl/>
        </w:rPr>
        <w:t>)</w:t>
      </w:r>
    </w:p>
    <w:p w14:paraId="485FB1C6" w14:textId="1BA62A06" w:rsidR="00705B95" w:rsidRPr="00C1093D" w:rsidRDefault="00705B95" w:rsidP="00C044CF">
      <w:pPr>
        <w:pStyle w:val="ListParagraph"/>
        <w:numPr>
          <w:ilvl w:val="1"/>
          <w:numId w:val="44"/>
        </w:numPr>
        <w:spacing w:after="0" w:line="360" w:lineRule="auto"/>
        <w:ind w:left="357" w:hanging="357"/>
        <w:jc w:val="both"/>
        <w:rPr>
          <w:rFonts w:asciiTheme="minorBidi" w:hAnsiTheme="minorBidi"/>
          <w:sz w:val="24"/>
          <w:szCs w:val="24"/>
          <w:rtl/>
        </w:rPr>
      </w:pPr>
      <w:r w:rsidRPr="00C1093D">
        <w:rPr>
          <w:rFonts w:asciiTheme="minorBidi" w:hAnsiTheme="minorBidi" w:hint="cs"/>
          <w:sz w:val="24"/>
          <w:szCs w:val="24"/>
          <w:rtl/>
        </w:rPr>
        <w:t xml:space="preserve">גרף </w:t>
      </w:r>
      <w:r w:rsidRPr="00C1093D">
        <w:rPr>
          <w:rFonts w:asciiTheme="minorBidi" w:hAnsiTheme="minorBidi"/>
          <w:sz w:val="24"/>
          <w:szCs w:val="24"/>
        </w:rPr>
        <w:t>C</w:t>
      </w:r>
      <w:r w:rsidRPr="00C1093D">
        <w:rPr>
          <w:rFonts w:asciiTheme="minorBidi" w:hAnsiTheme="minorBidi" w:hint="cs"/>
          <w:sz w:val="24"/>
          <w:szCs w:val="24"/>
          <w:rtl/>
        </w:rPr>
        <w:t xml:space="preserve">. בשלב הראשון לאחר האכילה ,החיידקים מפרקים את המזון לחומצות ,שמתפרקות ליונים ויוצרות יוני </w:t>
      </w:r>
      <w:proofErr w:type="spellStart"/>
      <w:r w:rsidRPr="00C1093D">
        <w:rPr>
          <w:rFonts w:asciiTheme="minorBidi" w:hAnsiTheme="minorBidi" w:hint="cs"/>
          <w:sz w:val="24"/>
          <w:szCs w:val="24"/>
          <w:rtl/>
        </w:rPr>
        <w:t>הידרוניום</w:t>
      </w:r>
      <w:proofErr w:type="spellEnd"/>
      <w:r w:rsidRPr="00C1093D">
        <w:rPr>
          <w:rFonts w:asciiTheme="minorBidi" w:hAnsiTheme="minorBidi" w:hint="cs"/>
          <w:sz w:val="24"/>
          <w:szCs w:val="24"/>
          <w:rtl/>
        </w:rPr>
        <w:t xml:space="preserve"> בתמיסת חלל הפה ואז ה-</w:t>
      </w:r>
      <w:r w:rsidRPr="00C1093D">
        <w:rPr>
          <w:rFonts w:asciiTheme="minorBidi" w:hAnsiTheme="minorBidi"/>
          <w:sz w:val="24"/>
          <w:szCs w:val="24"/>
        </w:rPr>
        <w:t>pH</w:t>
      </w:r>
      <w:r w:rsidRPr="00C1093D">
        <w:rPr>
          <w:rFonts w:asciiTheme="minorBidi" w:hAnsiTheme="minorBidi" w:hint="cs"/>
          <w:sz w:val="24"/>
          <w:szCs w:val="24"/>
          <w:rtl/>
        </w:rPr>
        <w:t xml:space="preserve"> </w:t>
      </w:r>
      <w:proofErr w:type="spellStart"/>
      <w:r w:rsidRPr="00C1093D">
        <w:rPr>
          <w:rFonts w:asciiTheme="minorBidi" w:hAnsiTheme="minorBidi" w:hint="cs"/>
          <w:sz w:val="24"/>
          <w:szCs w:val="24"/>
          <w:rtl/>
        </w:rPr>
        <w:t>יורד.כאשר</w:t>
      </w:r>
      <w:proofErr w:type="spellEnd"/>
      <w:r w:rsidRPr="00C1093D">
        <w:rPr>
          <w:rFonts w:asciiTheme="minorBidi" w:hAnsiTheme="minorBidi" w:hint="cs"/>
          <w:sz w:val="24"/>
          <w:szCs w:val="24"/>
          <w:rtl/>
        </w:rPr>
        <w:t xml:space="preserve"> לועסים מסטיק ללא סוכר ,יש הפרשת רוק מוגברת. הרוק מכיל יון מימן פחמתי, </w:t>
      </w:r>
      <m:oMath>
        <m:r>
          <m:rPr>
            <m:sty m:val="p"/>
          </m:rPr>
          <w:rPr>
            <w:rFonts w:ascii="Cambria Math" w:hAnsi="Cambria Math"/>
            <w:sz w:val="24"/>
            <w:szCs w:val="24"/>
          </w:rPr>
          <m:t>HC</m:t>
        </m:r>
        <m:sSubSup>
          <m:sSubSupPr>
            <m:ctrlPr>
              <w:rPr>
                <w:rFonts w:ascii="Cambria Math" w:hAnsi="Cambria Math"/>
                <w:sz w:val="24"/>
                <w:szCs w:val="24"/>
              </w:rPr>
            </m:ctrlPr>
          </m:sSubSupPr>
          <m:e>
            <m:r>
              <m:rPr>
                <m:sty m:val="p"/>
              </m:rPr>
              <w:rPr>
                <w:rFonts w:ascii="Cambria Math" w:hAnsi="Cambria Math"/>
                <w:sz w:val="24"/>
                <w:szCs w:val="24"/>
              </w:rPr>
              <m:t>O</m:t>
            </m:r>
          </m:e>
          <m:sub>
            <m:r>
              <m:rPr>
                <m:sty m:val="p"/>
              </m:rPr>
              <w:rPr>
                <w:rFonts w:ascii="Cambria Math" w:hAnsi="Cambria Math"/>
                <w:sz w:val="24"/>
                <w:szCs w:val="24"/>
              </w:rPr>
              <m:t>3</m:t>
            </m:r>
            <m:d>
              <m:dPr>
                <m:ctrlPr>
                  <w:rPr>
                    <w:rFonts w:ascii="Cambria Math" w:hAnsi="Cambria Math"/>
                    <w:sz w:val="24"/>
                    <w:szCs w:val="24"/>
                  </w:rPr>
                </m:ctrlPr>
              </m:dPr>
              <m:e>
                <m:r>
                  <m:rPr>
                    <m:sty m:val="p"/>
                  </m:rPr>
                  <w:rPr>
                    <w:rFonts w:ascii="Cambria Math" w:hAnsi="Cambria Math"/>
                    <w:sz w:val="24"/>
                    <w:szCs w:val="24"/>
                  </w:rPr>
                  <m:t>aq</m:t>
                </m:r>
              </m:e>
            </m:d>
          </m:sub>
          <m:sup>
            <m:r>
              <m:rPr>
                <m:sty m:val="p"/>
              </m:rPr>
              <w:rPr>
                <w:rFonts w:ascii="Cambria Math" w:hAnsi="Cambria Math"/>
                <w:sz w:val="24"/>
                <w:szCs w:val="24"/>
              </w:rPr>
              <m:t>-</m:t>
            </m:r>
          </m:sup>
        </m:sSubSup>
      </m:oMath>
      <w:r w:rsidRPr="00C1093D">
        <w:rPr>
          <w:rFonts w:asciiTheme="minorBidi" w:hAnsiTheme="minorBidi" w:hint="cs"/>
          <w:sz w:val="24"/>
          <w:szCs w:val="24"/>
          <w:rtl/>
        </w:rPr>
        <w:t xml:space="preserve"> .בתגובה בין יון זה ליוני ההידרוניום,קטן מספר המולים של יוני ההידרוניום וכך גם קטן ריכוזם, מה שגורם לעליית ה-</w:t>
      </w:r>
      <w:r w:rsidRPr="00C1093D">
        <w:rPr>
          <w:rFonts w:asciiTheme="minorBidi" w:hAnsiTheme="minorBidi"/>
          <w:sz w:val="24"/>
          <w:szCs w:val="24"/>
        </w:rPr>
        <w:t>pH</w:t>
      </w:r>
      <w:r w:rsidRPr="00C1093D">
        <w:rPr>
          <w:rFonts w:asciiTheme="minorBidi" w:hAnsiTheme="minorBidi" w:hint="cs"/>
          <w:sz w:val="24"/>
          <w:szCs w:val="24"/>
          <w:rtl/>
        </w:rPr>
        <w:t xml:space="preserve"> בחלל הפה.</w:t>
      </w:r>
    </w:p>
    <w:p w14:paraId="05876958" w14:textId="4C98F9F7" w:rsidR="00705B95" w:rsidRPr="00C1093D" w:rsidRDefault="00705B95" w:rsidP="000E5E93">
      <w:pPr>
        <w:spacing w:after="0" w:line="360" w:lineRule="auto"/>
        <w:jc w:val="both"/>
        <w:rPr>
          <w:rFonts w:ascii="Arial" w:eastAsia="Calibri" w:hAnsi="Arial" w:cs="Arial"/>
          <w:sz w:val="24"/>
          <w:szCs w:val="24"/>
          <w:rtl/>
        </w:rPr>
      </w:pPr>
    </w:p>
    <w:p w14:paraId="23BA65FA" w14:textId="66DC44AB" w:rsidR="00705B95" w:rsidRPr="00145C1F" w:rsidRDefault="00705B95" w:rsidP="000E5E93">
      <w:pPr>
        <w:spacing w:after="0" w:line="360" w:lineRule="auto"/>
        <w:jc w:val="both"/>
        <w:rPr>
          <w:rFonts w:ascii="Arial" w:eastAsia="Calibri" w:hAnsi="Arial" w:cs="Arial"/>
          <w:b/>
          <w:bCs/>
          <w:sz w:val="24"/>
          <w:szCs w:val="24"/>
          <w:rtl/>
        </w:rPr>
      </w:pPr>
      <w:r w:rsidRPr="00145C1F">
        <w:rPr>
          <w:rFonts w:ascii="Arial" w:eastAsia="Calibri" w:hAnsi="Arial" w:cs="Arial" w:hint="cs"/>
          <w:b/>
          <w:bCs/>
          <w:sz w:val="24"/>
          <w:szCs w:val="24"/>
          <w:rtl/>
        </w:rPr>
        <w:t>שאלה 3</w:t>
      </w:r>
    </w:p>
    <w:p w14:paraId="58503346" w14:textId="15D94DFA" w:rsidR="00705B95" w:rsidRPr="00C1093D" w:rsidRDefault="00705B95" w:rsidP="008716F7">
      <w:pPr>
        <w:pStyle w:val="ListParagraph"/>
        <w:numPr>
          <w:ilvl w:val="0"/>
          <w:numId w:val="10"/>
        </w:numPr>
        <w:spacing w:after="0" w:line="360" w:lineRule="auto"/>
        <w:ind w:left="368" w:hanging="426"/>
        <w:jc w:val="both"/>
        <w:rPr>
          <w:rFonts w:asciiTheme="minorBidi" w:hAnsiTheme="minorBidi"/>
          <w:sz w:val="24"/>
          <w:szCs w:val="24"/>
        </w:rPr>
      </w:pPr>
      <w:r w:rsidRPr="00C1093D">
        <w:rPr>
          <w:rFonts w:asciiTheme="minorBidi" w:hAnsiTheme="minorBidi" w:hint="cs"/>
          <w:sz w:val="24"/>
          <w:szCs w:val="24"/>
          <w:rtl/>
        </w:rPr>
        <w:t xml:space="preserve">במצב ההתחלתי נבדקים עם עששת רבה היו בעלי ערך </w:t>
      </w:r>
      <w:r w:rsidRPr="00C1093D">
        <w:rPr>
          <w:rFonts w:asciiTheme="minorBidi" w:hAnsiTheme="minorBidi"/>
          <w:sz w:val="24"/>
          <w:szCs w:val="24"/>
        </w:rPr>
        <w:t>pH</w:t>
      </w:r>
      <w:r w:rsidRPr="00C1093D">
        <w:rPr>
          <w:rFonts w:asciiTheme="minorBidi" w:hAnsiTheme="minorBidi" w:hint="cs"/>
          <w:sz w:val="24"/>
          <w:szCs w:val="24"/>
          <w:rtl/>
        </w:rPr>
        <w:t xml:space="preserve"> נמוך משל נבדקים עם עששת מועטה. בשתי הקבוצות , בעשר הדקות הראשונות לאחר שטיפת הפה בתמיסת סוכר יש ירידה בערך ה-</w:t>
      </w:r>
      <w:r w:rsidRPr="00C1093D">
        <w:rPr>
          <w:rFonts w:asciiTheme="minorBidi" w:hAnsiTheme="minorBidi"/>
          <w:sz w:val="24"/>
          <w:szCs w:val="24"/>
        </w:rPr>
        <w:t>pH</w:t>
      </w:r>
      <w:r w:rsidRPr="00C1093D">
        <w:rPr>
          <w:rFonts w:asciiTheme="minorBidi" w:hAnsiTheme="minorBidi" w:hint="cs"/>
          <w:sz w:val="24"/>
          <w:szCs w:val="24"/>
          <w:rtl/>
        </w:rPr>
        <w:t>, ואז מדקה 10 ועד לדקה 60 יש עליה בערך ה-</w:t>
      </w:r>
      <w:r w:rsidRPr="00C1093D">
        <w:rPr>
          <w:rFonts w:asciiTheme="minorBidi" w:hAnsiTheme="minorBidi"/>
          <w:sz w:val="24"/>
          <w:szCs w:val="24"/>
        </w:rPr>
        <w:t>pH</w:t>
      </w:r>
      <w:r w:rsidRPr="00C1093D">
        <w:rPr>
          <w:rFonts w:asciiTheme="minorBidi" w:hAnsiTheme="minorBidi" w:hint="cs"/>
          <w:sz w:val="24"/>
          <w:szCs w:val="24"/>
          <w:rtl/>
        </w:rPr>
        <w:t xml:space="preserve">. לכל אורך הזמן </w:t>
      </w:r>
      <w:r w:rsidRPr="00C1093D">
        <w:rPr>
          <w:rFonts w:asciiTheme="minorBidi" w:hAnsiTheme="minorBidi" w:hint="cs"/>
          <w:sz w:val="24"/>
          <w:szCs w:val="24"/>
          <w:rtl/>
        </w:rPr>
        <w:lastRenderedPageBreak/>
        <w:t>ערך ה-</w:t>
      </w:r>
      <w:r w:rsidRPr="00C1093D">
        <w:rPr>
          <w:rFonts w:asciiTheme="minorBidi" w:hAnsiTheme="minorBidi"/>
          <w:sz w:val="24"/>
          <w:szCs w:val="24"/>
        </w:rPr>
        <w:t>pH</w:t>
      </w:r>
      <w:r w:rsidRPr="00C1093D">
        <w:rPr>
          <w:rFonts w:asciiTheme="minorBidi" w:hAnsiTheme="minorBidi" w:hint="cs"/>
          <w:sz w:val="24"/>
          <w:szCs w:val="24"/>
          <w:rtl/>
        </w:rPr>
        <w:t xml:space="preserve"> שנמדד בנבדקים עם עששת מועטה היה גבוה משל נבדקים עם עששת רבה. בתום 60 דקות ערך ה-</w:t>
      </w:r>
      <w:r w:rsidRPr="00C1093D">
        <w:rPr>
          <w:rFonts w:asciiTheme="minorBidi" w:hAnsiTheme="minorBidi"/>
          <w:sz w:val="24"/>
          <w:szCs w:val="24"/>
        </w:rPr>
        <w:t>pH</w:t>
      </w:r>
      <w:r w:rsidRPr="00C1093D">
        <w:rPr>
          <w:rFonts w:asciiTheme="minorBidi" w:hAnsiTheme="minorBidi" w:hint="cs"/>
          <w:sz w:val="24"/>
          <w:szCs w:val="24"/>
          <w:rtl/>
        </w:rPr>
        <w:t xml:space="preserve"> בכל אוכלוסיית נבדקים חוזרת לערך המקורי.</w:t>
      </w:r>
    </w:p>
    <w:p w14:paraId="2E87E932" w14:textId="0EC6171E" w:rsidR="00705B95" w:rsidRPr="00C1093D" w:rsidRDefault="00705B95" w:rsidP="008716F7">
      <w:pPr>
        <w:pStyle w:val="ListParagraph"/>
        <w:numPr>
          <w:ilvl w:val="0"/>
          <w:numId w:val="10"/>
        </w:numPr>
        <w:spacing w:after="0" w:line="360" w:lineRule="auto"/>
        <w:ind w:left="226" w:hanging="425"/>
        <w:jc w:val="both"/>
        <w:rPr>
          <w:rFonts w:asciiTheme="minorBidi" w:hAnsiTheme="minorBidi"/>
          <w:sz w:val="24"/>
          <w:szCs w:val="24"/>
          <w:rtl/>
        </w:rPr>
      </w:pPr>
      <w:proofErr w:type="spellStart"/>
      <w:r w:rsidRPr="00C1093D">
        <w:rPr>
          <w:rFonts w:asciiTheme="minorBidi" w:hAnsiTheme="minorBidi"/>
          <w:sz w:val="24"/>
          <w:szCs w:val="24"/>
        </w:rPr>
        <w:t>i</w:t>
      </w:r>
      <w:proofErr w:type="spellEnd"/>
      <w:r w:rsidRPr="00C1093D">
        <w:rPr>
          <w:rFonts w:asciiTheme="minorBidi" w:hAnsiTheme="minorBidi" w:hint="cs"/>
          <w:sz w:val="24"/>
          <w:szCs w:val="24"/>
          <w:rtl/>
        </w:rPr>
        <w:t>. זו נקודת הייחוס בתחילת הניסוי. הרי בניסוי מדעי ערך ה-</w:t>
      </w:r>
      <w:r w:rsidRPr="00C1093D">
        <w:rPr>
          <w:rFonts w:asciiTheme="minorBidi" w:hAnsiTheme="minorBidi"/>
          <w:sz w:val="24"/>
          <w:szCs w:val="24"/>
        </w:rPr>
        <w:t>pH</w:t>
      </w:r>
      <w:r w:rsidRPr="00C1093D">
        <w:rPr>
          <w:rFonts w:asciiTheme="minorBidi" w:hAnsiTheme="minorBidi" w:hint="cs"/>
          <w:sz w:val="24"/>
          <w:szCs w:val="24"/>
          <w:rtl/>
        </w:rPr>
        <w:t xml:space="preserve"> ההתחלתי בשתי הקבוצות היה אמור להיות זהה. אולם אינו כך. יש הבדל בין שתי האוכלוסיות ,שקודם לביצוע הניסוי.</w:t>
      </w:r>
      <w:r w:rsidRPr="00C1093D">
        <w:rPr>
          <w:rFonts w:asciiTheme="minorBidi" w:hAnsiTheme="minorBidi"/>
          <w:sz w:val="24"/>
          <w:szCs w:val="24"/>
          <w:rtl/>
        </w:rPr>
        <w:t xml:space="preserve"> </w:t>
      </w:r>
      <w:r w:rsidRPr="00C1093D">
        <w:rPr>
          <w:rFonts w:asciiTheme="minorBidi" w:hAnsiTheme="minorBidi" w:hint="cs"/>
          <w:sz w:val="24"/>
          <w:szCs w:val="24"/>
          <w:rtl/>
        </w:rPr>
        <w:t xml:space="preserve">ניתן להסיק מכך כי </w:t>
      </w:r>
      <w:r w:rsidRPr="00C1093D">
        <w:rPr>
          <w:rFonts w:asciiTheme="minorBidi" w:hAnsiTheme="minorBidi"/>
          <w:sz w:val="24"/>
          <w:szCs w:val="24"/>
          <w:rtl/>
        </w:rPr>
        <w:t>רמת החומציות</w:t>
      </w:r>
      <w:r w:rsidRPr="00C1093D">
        <w:rPr>
          <w:rFonts w:asciiTheme="minorBidi" w:hAnsiTheme="minorBidi" w:hint="cs"/>
          <w:sz w:val="24"/>
          <w:szCs w:val="24"/>
          <w:rtl/>
        </w:rPr>
        <w:t xml:space="preserve"> (</w:t>
      </w:r>
      <w:r w:rsidRPr="00C1093D">
        <w:rPr>
          <w:rFonts w:asciiTheme="minorBidi" w:hAnsiTheme="minorBidi"/>
          <w:sz w:val="24"/>
          <w:szCs w:val="24"/>
        </w:rPr>
        <w:t>pH</w:t>
      </w:r>
      <w:r w:rsidRPr="00C1093D">
        <w:rPr>
          <w:rFonts w:asciiTheme="minorBidi" w:hAnsiTheme="minorBidi" w:hint="cs"/>
          <w:sz w:val="24"/>
          <w:szCs w:val="24"/>
          <w:rtl/>
        </w:rPr>
        <w:t>)</w:t>
      </w:r>
      <w:r w:rsidRPr="00C1093D">
        <w:rPr>
          <w:rFonts w:asciiTheme="minorBidi" w:hAnsiTheme="minorBidi"/>
          <w:sz w:val="24"/>
          <w:szCs w:val="24"/>
          <w:rtl/>
        </w:rPr>
        <w:t xml:space="preserve"> בפה בקרב אנשים עם עששת רבה, נמוכה בהשוואה לנחקרים עם עששת מועטה</w:t>
      </w:r>
    </w:p>
    <w:p w14:paraId="2B5EB681" w14:textId="704117DA" w:rsidR="00705B95" w:rsidRPr="00C1093D" w:rsidRDefault="00705B95" w:rsidP="000E5E93">
      <w:pPr>
        <w:pStyle w:val="ListParagraph"/>
        <w:spacing w:after="0" w:line="360" w:lineRule="auto"/>
        <w:ind w:left="0"/>
        <w:jc w:val="both"/>
        <w:rPr>
          <w:rFonts w:asciiTheme="minorBidi" w:hAnsiTheme="minorBidi"/>
          <w:sz w:val="24"/>
          <w:szCs w:val="24"/>
          <w:rtl/>
        </w:rPr>
      </w:pPr>
      <w:r w:rsidRPr="00C1093D">
        <w:rPr>
          <w:rFonts w:asciiTheme="minorBidi" w:hAnsiTheme="minorBidi"/>
          <w:sz w:val="24"/>
          <w:szCs w:val="24"/>
        </w:rPr>
        <w:t>ii</w:t>
      </w:r>
      <w:r w:rsidRPr="00C1093D">
        <w:rPr>
          <w:rFonts w:asciiTheme="minorBidi" w:hAnsiTheme="minorBidi"/>
          <w:sz w:val="24"/>
          <w:szCs w:val="24"/>
          <w:rtl/>
        </w:rPr>
        <w:t xml:space="preserve">. </w:t>
      </w:r>
      <w:r w:rsidRPr="00C1093D">
        <w:rPr>
          <w:rFonts w:asciiTheme="minorBidi" w:hAnsiTheme="minorBidi" w:hint="cs"/>
          <w:sz w:val="24"/>
          <w:szCs w:val="24"/>
          <w:rtl/>
        </w:rPr>
        <w:t>יש הבדל בערך ה-</w:t>
      </w:r>
      <w:proofErr w:type="gramStart"/>
      <w:r w:rsidRPr="00C1093D">
        <w:rPr>
          <w:rFonts w:asciiTheme="minorBidi" w:hAnsiTheme="minorBidi"/>
          <w:sz w:val="24"/>
          <w:szCs w:val="24"/>
        </w:rPr>
        <w:t xml:space="preserve">pH </w:t>
      </w:r>
      <w:r w:rsidRPr="00C1093D">
        <w:rPr>
          <w:rFonts w:asciiTheme="minorBidi" w:hAnsiTheme="minorBidi" w:hint="cs"/>
          <w:sz w:val="24"/>
          <w:szCs w:val="24"/>
          <w:rtl/>
        </w:rPr>
        <w:t xml:space="preserve"> המקורי</w:t>
      </w:r>
      <w:proofErr w:type="gramEnd"/>
      <w:r w:rsidRPr="00C1093D">
        <w:rPr>
          <w:rFonts w:asciiTheme="minorBidi" w:hAnsiTheme="minorBidi" w:hint="cs"/>
          <w:sz w:val="24"/>
          <w:szCs w:val="24"/>
          <w:rtl/>
        </w:rPr>
        <w:t xml:space="preserve"> שיש בחלל הפה בין שתי האוכלוסיות. נבדקים עם עששת רבה היו בעלי ערך </w:t>
      </w:r>
      <w:r w:rsidRPr="00C1093D">
        <w:rPr>
          <w:rFonts w:asciiTheme="minorBidi" w:hAnsiTheme="minorBidi"/>
          <w:sz w:val="24"/>
          <w:szCs w:val="24"/>
        </w:rPr>
        <w:t>pH</w:t>
      </w:r>
      <w:r w:rsidRPr="00C1093D">
        <w:rPr>
          <w:rFonts w:asciiTheme="minorBidi" w:hAnsiTheme="minorBidi" w:hint="cs"/>
          <w:sz w:val="24"/>
          <w:szCs w:val="24"/>
          <w:rtl/>
        </w:rPr>
        <w:t xml:space="preserve"> נמוך משל נבדקים עם עששת מועטה. כלומר מצב העששת השפיע על ערך ה-</w:t>
      </w:r>
      <w:r w:rsidRPr="00C1093D">
        <w:rPr>
          <w:rFonts w:asciiTheme="minorBidi" w:hAnsiTheme="minorBidi"/>
          <w:sz w:val="24"/>
          <w:szCs w:val="24"/>
        </w:rPr>
        <w:t>pH</w:t>
      </w:r>
      <w:r w:rsidRPr="00C1093D">
        <w:rPr>
          <w:rFonts w:asciiTheme="minorBidi" w:hAnsiTheme="minorBidi" w:hint="cs"/>
          <w:sz w:val="24"/>
          <w:szCs w:val="24"/>
          <w:rtl/>
        </w:rPr>
        <w:t xml:space="preserve"> ההתחלתי בפה.</w:t>
      </w:r>
    </w:p>
    <w:p w14:paraId="0C3CF192" w14:textId="77777777" w:rsidR="000E5E93" w:rsidRPr="00C1093D" w:rsidRDefault="000E5E93" w:rsidP="000E5E93">
      <w:pPr>
        <w:pStyle w:val="ListParagraph"/>
        <w:spacing w:after="0" w:line="360" w:lineRule="auto"/>
        <w:ind w:left="0"/>
        <w:jc w:val="both"/>
        <w:rPr>
          <w:rFonts w:asciiTheme="minorBidi" w:hAnsiTheme="minorBidi"/>
          <w:sz w:val="24"/>
          <w:szCs w:val="24"/>
          <w:rtl/>
        </w:rPr>
      </w:pPr>
    </w:p>
    <w:p w14:paraId="1C77E0FC" w14:textId="5D4DD3BE" w:rsidR="00705B95" w:rsidRPr="00C1093D" w:rsidRDefault="00705B95" w:rsidP="000E6074">
      <w:pPr>
        <w:pStyle w:val="ListParagraph"/>
        <w:numPr>
          <w:ilvl w:val="0"/>
          <w:numId w:val="10"/>
        </w:numPr>
        <w:spacing w:after="0" w:line="360" w:lineRule="auto"/>
        <w:ind w:left="357" w:hanging="357"/>
        <w:jc w:val="both"/>
        <w:rPr>
          <w:rFonts w:asciiTheme="minorBidi" w:hAnsiTheme="minorBidi"/>
          <w:sz w:val="24"/>
          <w:szCs w:val="24"/>
        </w:rPr>
      </w:pPr>
      <w:r w:rsidRPr="00C1093D">
        <w:rPr>
          <w:rFonts w:asciiTheme="minorBidi" w:hAnsiTheme="minorBidi" w:hint="cs"/>
          <w:sz w:val="24"/>
          <w:szCs w:val="24"/>
          <w:rtl/>
        </w:rPr>
        <w:t xml:space="preserve">בחירה באפשרות: </w:t>
      </w:r>
      <w:r w:rsidRPr="00C1093D">
        <w:rPr>
          <w:rFonts w:asciiTheme="minorBidi" w:hAnsiTheme="minorBidi"/>
          <w:sz w:val="24"/>
          <w:szCs w:val="24"/>
          <w:rtl/>
        </w:rPr>
        <w:t>כיצד משתנה רמת החומציות בפה כתלות ברמת העששת בפה?</w:t>
      </w:r>
    </w:p>
    <w:p w14:paraId="43D1C4A4" w14:textId="77777777" w:rsidR="00705B95" w:rsidRPr="00C1093D" w:rsidRDefault="00705B95" w:rsidP="000E5E93">
      <w:pPr>
        <w:pStyle w:val="ListParagraph"/>
        <w:spacing w:after="0" w:line="360" w:lineRule="auto"/>
        <w:ind w:left="0"/>
        <w:jc w:val="both"/>
        <w:rPr>
          <w:rFonts w:asciiTheme="minorBidi" w:hAnsiTheme="minorBidi"/>
          <w:sz w:val="24"/>
          <w:szCs w:val="24"/>
          <w:rtl/>
        </w:rPr>
      </w:pPr>
      <w:r w:rsidRPr="00C1093D">
        <w:rPr>
          <w:rFonts w:asciiTheme="minorBidi" w:hAnsiTheme="minorBidi" w:hint="cs"/>
          <w:sz w:val="24"/>
          <w:szCs w:val="24"/>
          <w:rtl/>
        </w:rPr>
        <w:t xml:space="preserve">הגורם הנבדק הוא רמת העששת בפה, ולכן בחרתי באפשרות הראשונה.  </w:t>
      </w:r>
    </w:p>
    <w:p w14:paraId="7DDF7139" w14:textId="55A6C55F" w:rsidR="00705B95" w:rsidRPr="00C1093D" w:rsidRDefault="00705B95" w:rsidP="000E6074">
      <w:pPr>
        <w:pStyle w:val="ListParagraph"/>
        <w:spacing w:after="0" w:line="360" w:lineRule="auto"/>
        <w:ind w:left="0"/>
        <w:jc w:val="both"/>
        <w:rPr>
          <w:rFonts w:asciiTheme="minorBidi" w:hAnsiTheme="minorBidi"/>
          <w:sz w:val="24"/>
          <w:szCs w:val="24"/>
          <w:rtl/>
        </w:rPr>
      </w:pPr>
      <w:r w:rsidRPr="00C1093D">
        <w:rPr>
          <w:rFonts w:asciiTheme="minorBidi" w:hAnsiTheme="minorBidi" w:hint="cs"/>
          <w:sz w:val="24"/>
          <w:szCs w:val="24"/>
          <w:rtl/>
        </w:rPr>
        <w:t>*אמנם השינוי בערך ה-</w:t>
      </w:r>
      <w:r w:rsidRPr="00C1093D">
        <w:rPr>
          <w:rFonts w:asciiTheme="minorBidi" w:hAnsiTheme="minorBidi"/>
          <w:sz w:val="24"/>
          <w:szCs w:val="24"/>
        </w:rPr>
        <w:t>pH</w:t>
      </w:r>
      <w:r w:rsidRPr="00C1093D">
        <w:rPr>
          <w:rFonts w:asciiTheme="minorBidi" w:hAnsiTheme="minorBidi" w:hint="cs"/>
          <w:sz w:val="24"/>
          <w:szCs w:val="24"/>
          <w:rtl/>
        </w:rPr>
        <w:t xml:space="preserve"> נבדק לאורך זמן בשתי האוכלוסיות שנבדקו, אך הוא לא המקור להבדל בתוצאות . ניתן לומר שהזמן הוא משתנה בלתי תלוי נוסף.</w:t>
      </w:r>
    </w:p>
    <w:p w14:paraId="79EEBDFA" w14:textId="77777777" w:rsidR="000E6074" w:rsidRPr="00C1093D" w:rsidRDefault="000E6074" w:rsidP="000E6074">
      <w:pPr>
        <w:pStyle w:val="ListParagraph"/>
        <w:spacing w:after="0" w:line="360" w:lineRule="auto"/>
        <w:ind w:left="0"/>
        <w:jc w:val="both"/>
        <w:rPr>
          <w:rFonts w:asciiTheme="minorBidi" w:hAnsiTheme="minorBidi"/>
          <w:sz w:val="24"/>
          <w:szCs w:val="24"/>
          <w:rtl/>
        </w:rPr>
      </w:pPr>
    </w:p>
    <w:p w14:paraId="09543181" w14:textId="77777777" w:rsidR="000E6074" w:rsidRPr="00C1093D" w:rsidRDefault="000E6074" w:rsidP="00C044CF">
      <w:pPr>
        <w:pStyle w:val="ListParagraph"/>
        <w:numPr>
          <w:ilvl w:val="0"/>
          <w:numId w:val="48"/>
        </w:numPr>
        <w:spacing w:after="0" w:line="360" w:lineRule="auto"/>
        <w:jc w:val="both"/>
        <w:rPr>
          <w:rFonts w:asciiTheme="minorBidi" w:hAnsiTheme="minorBidi"/>
          <w:sz w:val="24"/>
          <w:szCs w:val="24"/>
          <w:rtl/>
        </w:rPr>
      </w:pPr>
    </w:p>
    <w:p w14:paraId="288B15B6" w14:textId="70AF76CC" w:rsidR="00705B95" w:rsidRPr="00C1093D" w:rsidRDefault="00705B95" w:rsidP="00842594">
      <w:pPr>
        <w:pStyle w:val="ListParagraph"/>
        <w:numPr>
          <w:ilvl w:val="0"/>
          <w:numId w:val="11"/>
        </w:numPr>
        <w:spacing w:after="0" w:line="360" w:lineRule="auto"/>
        <w:ind w:left="368" w:hanging="284"/>
        <w:jc w:val="both"/>
        <w:rPr>
          <w:rFonts w:asciiTheme="minorBidi" w:hAnsiTheme="minorBidi"/>
          <w:sz w:val="24"/>
          <w:szCs w:val="24"/>
        </w:rPr>
      </w:pPr>
      <w:r w:rsidRPr="00C1093D">
        <w:rPr>
          <w:rFonts w:asciiTheme="minorBidi" w:hAnsiTheme="minorBidi" w:hint="cs"/>
          <w:sz w:val="24"/>
          <w:szCs w:val="24"/>
          <w:rtl/>
        </w:rPr>
        <w:t>הערך ההתחלתי של ה-</w:t>
      </w:r>
      <w:r w:rsidRPr="00C1093D">
        <w:rPr>
          <w:rFonts w:asciiTheme="minorBidi" w:hAnsiTheme="minorBidi"/>
          <w:sz w:val="24"/>
          <w:szCs w:val="24"/>
        </w:rPr>
        <w:t xml:space="preserve">pH </w:t>
      </w:r>
      <w:r w:rsidRPr="00C1093D">
        <w:rPr>
          <w:rFonts w:asciiTheme="minorBidi" w:hAnsiTheme="minorBidi" w:hint="cs"/>
          <w:sz w:val="24"/>
          <w:szCs w:val="24"/>
          <w:rtl/>
        </w:rPr>
        <w:t xml:space="preserve"> בחלל הפה , אצל קבוצת הנבדקים עם עששת מועטה היה גבוהה משל קבוצת הנבדקים עם עששת רבה.</w:t>
      </w:r>
    </w:p>
    <w:p w14:paraId="7ACCA9E0" w14:textId="6D13A071" w:rsidR="00705B95" w:rsidRPr="00C1093D" w:rsidRDefault="00705B95" w:rsidP="00C34B48">
      <w:pPr>
        <w:pStyle w:val="ListParagraph"/>
        <w:numPr>
          <w:ilvl w:val="0"/>
          <w:numId w:val="11"/>
        </w:numPr>
        <w:spacing w:after="0" w:line="360" w:lineRule="auto"/>
        <w:ind w:left="368" w:hanging="284"/>
        <w:jc w:val="both"/>
        <w:rPr>
          <w:rFonts w:asciiTheme="minorBidi" w:hAnsiTheme="minorBidi"/>
          <w:sz w:val="24"/>
          <w:szCs w:val="24"/>
          <w:rtl/>
        </w:rPr>
      </w:pPr>
      <w:r w:rsidRPr="00C1093D">
        <w:rPr>
          <w:rFonts w:asciiTheme="minorBidi" w:hAnsiTheme="minorBidi" w:hint="cs"/>
          <w:sz w:val="24"/>
          <w:szCs w:val="24"/>
          <w:rtl/>
        </w:rPr>
        <w:t>לאורך כל הזמן הנבדק רואים בגרף כי הערך של ה-</w:t>
      </w:r>
      <w:r w:rsidRPr="00C1093D">
        <w:rPr>
          <w:rFonts w:asciiTheme="minorBidi" w:hAnsiTheme="minorBidi"/>
          <w:sz w:val="24"/>
          <w:szCs w:val="24"/>
        </w:rPr>
        <w:t>pH</w:t>
      </w:r>
      <w:r w:rsidRPr="00C1093D">
        <w:rPr>
          <w:rFonts w:asciiTheme="minorBidi" w:hAnsiTheme="minorBidi" w:hint="cs"/>
          <w:sz w:val="24"/>
          <w:szCs w:val="24"/>
          <w:rtl/>
        </w:rPr>
        <w:t xml:space="preserve"> בחלל הפה, בקבוצת הנבדקים עם עששת רבה ,נמוך משל נבדקים עם עששת מועטה (מתבטא בכך שהעקומה של הקבוצה הראשונה מתחת לעקומה של הקבוצה השנייה). </w:t>
      </w:r>
    </w:p>
    <w:p w14:paraId="189DF083" w14:textId="77777777" w:rsidR="00705B95" w:rsidRPr="00C1093D" w:rsidRDefault="00705B95" w:rsidP="00842594">
      <w:pPr>
        <w:pStyle w:val="ListParagraph"/>
        <w:numPr>
          <w:ilvl w:val="0"/>
          <w:numId w:val="11"/>
        </w:numPr>
        <w:spacing w:after="0" w:line="360" w:lineRule="auto"/>
        <w:ind w:left="368" w:hanging="284"/>
        <w:jc w:val="both"/>
        <w:rPr>
          <w:rFonts w:asciiTheme="minorBidi" w:hAnsiTheme="minorBidi"/>
          <w:sz w:val="24"/>
          <w:szCs w:val="24"/>
          <w:rtl/>
        </w:rPr>
      </w:pPr>
      <w:r w:rsidRPr="00C1093D">
        <w:rPr>
          <w:rFonts w:asciiTheme="minorBidi" w:hAnsiTheme="minorBidi" w:hint="cs"/>
          <w:sz w:val="24"/>
          <w:szCs w:val="24"/>
          <w:rtl/>
        </w:rPr>
        <w:t xml:space="preserve">רואים בגרף כי קבוצת הנבדקים בעלי עששת רבה יהיו בעלי ערך </w:t>
      </w:r>
      <w:r w:rsidRPr="00C1093D">
        <w:rPr>
          <w:rFonts w:asciiTheme="minorBidi" w:hAnsiTheme="minorBidi"/>
          <w:sz w:val="24"/>
          <w:szCs w:val="24"/>
        </w:rPr>
        <w:t>pH</w:t>
      </w:r>
      <w:r w:rsidRPr="00C1093D">
        <w:rPr>
          <w:rFonts w:asciiTheme="minorBidi" w:hAnsiTheme="minorBidi" w:hint="cs"/>
          <w:sz w:val="24"/>
          <w:szCs w:val="24"/>
          <w:rtl/>
        </w:rPr>
        <w:t xml:space="preserve"> נמוך מהערך הקריטי מדקה 5 עד דקה 35 כלומר 30 דקות, ואילו קבוצת הנבדקים בעלי עששת מועטה יהיו בעלי ערך </w:t>
      </w:r>
      <w:r w:rsidRPr="00C1093D">
        <w:rPr>
          <w:rFonts w:asciiTheme="minorBidi" w:hAnsiTheme="minorBidi"/>
          <w:sz w:val="24"/>
          <w:szCs w:val="24"/>
        </w:rPr>
        <w:t>pH</w:t>
      </w:r>
      <w:r w:rsidRPr="00C1093D">
        <w:rPr>
          <w:rFonts w:asciiTheme="minorBidi" w:hAnsiTheme="minorBidi" w:hint="cs"/>
          <w:sz w:val="24"/>
          <w:szCs w:val="24"/>
          <w:rtl/>
        </w:rPr>
        <w:t xml:space="preserve"> נמוך מהערך הקריטי מדקה 5 עד דקה 15 כלומר 10 דקות</w:t>
      </w:r>
    </w:p>
    <w:p w14:paraId="4359B2F6" w14:textId="02DA25BA" w:rsidR="00196F9F" w:rsidRPr="00C1093D" w:rsidRDefault="00196F9F" w:rsidP="00BC0755">
      <w:pPr>
        <w:spacing w:after="0" w:line="360" w:lineRule="auto"/>
        <w:rPr>
          <w:rFonts w:asciiTheme="minorBidi" w:hAnsiTheme="minorBidi"/>
          <w:sz w:val="24"/>
          <w:szCs w:val="24"/>
          <w:rtl/>
        </w:rPr>
      </w:pPr>
    </w:p>
    <w:p w14:paraId="05E5F12B" w14:textId="6A05711F" w:rsidR="00705B95" w:rsidRPr="00145C1F" w:rsidRDefault="00705B95" w:rsidP="000E5E93">
      <w:pPr>
        <w:spacing w:after="0" w:line="360" w:lineRule="auto"/>
        <w:jc w:val="both"/>
        <w:rPr>
          <w:rFonts w:asciiTheme="minorBidi" w:hAnsiTheme="minorBidi"/>
          <w:b/>
          <w:bCs/>
          <w:sz w:val="24"/>
          <w:szCs w:val="24"/>
          <w:rtl/>
        </w:rPr>
      </w:pPr>
      <w:r w:rsidRPr="00145C1F">
        <w:rPr>
          <w:rFonts w:asciiTheme="minorBidi" w:hAnsiTheme="minorBidi" w:hint="cs"/>
          <w:b/>
          <w:bCs/>
          <w:sz w:val="24"/>
          <w:szCs w:val="24"/>
          <w:rtl/>
        </w:rPr>
        <w:t>שאלה 4</w:t>
      </w:r>
    </w:p>
    <w:p w14:paraId="6AC0C367" w14:textId="6B58DF2E" w:rsidR="00705B95" w:rsidRPr="00C1093D" w:rsidRDefault="00705B95" w:rsidP="00C044CF">
      <w:pPr>
        <w:pStyle w:val="ListParagraph"/>
        <w:numPr>
          <w:ilvl w:val="0"/>
          <w:numId w:val="49"/>
        </w:numPr>
        <w:spacing w:after="0" w:line="360" w:lineRule="auto"/>
        <w:ind w:left="357" w:hanging="357"/>
        <w:jc w:val="both"/>
        <w:rPr>
          <w:rFonts w:asciiTheme="minorBidi" w:hAnsiTheme="minorBidi"/>
          <w:sz w:val="24"/>
          <w:szCs w:val="24"/>
          <w:rtl/>
        </w:rPr>
      </w:pPr>
      <w:r w:rsidRPr="00C1093D">
        <w:rPr>
          <w:rFonts w:asciiTheme="minorBidi" w:hAnsiTheme="minorBidi" w:hint="cs"/>
          <w:sz w:val="24"/>
          <w:szCs w:val="24"/>
          <w:rtl/>
        </w:rPr>
        <w:t xml:space="preserve">אם לועסים מסטיק ללא סוכר, המכיל </w:t>
      </w:r>
      <w:proofErr w:type="spellStart"/>
      <w:r w:rsidRPr="00C1093D">
        <w:rPr>
          <w:rFonts w:asciiTheme="minorBidi" w:hAnsiTheme="minorBidi" w:hint="cs"/>
          <w:sz w:val="24"/>
          <w:szCs w:val="24"/>
          <w:rtl/>
        </w:rPr>
        <w:t>קסיליטול</w:t>
      </w:r>
      <w:proofErr w:type="spellEnd"/>
      <w:r w:rsidRPr="00C1093D">
        <w:rPr>
          <w:rFonts w:asciiTheme="minorBidi" w:hAnsiTheme="minorBidi" w:hint="cs"/>
          <w:sz w:val="24"/>
          <w:szCs w:val="24"/>
          <w:rtl/>
        </w:rPr>
        <w:t xml:space="preserve">, הפרשת הרוק של הנבדק תהיה מוגברת, וכך  </w:t>
      </w:r>
      <w:r w:rsidRPr="00C1093D">
        <w:rPr>
          <w:rFonts w:asciiTheme="minorBidi" w:hAnsiTheme="minorBidi"/>
          <w:sz w:val="24"/>
          <w:szCs w:val="24"/>
          <w:rtl/>
        </w:rPr>
        <w:t xml:space="preserve">היון </w:t>
      </w:r>
      <m:oMath>
        <m:r>
          <m:rPr>
            <m:sty m:val="p"/>
          </m:rPr>
          <w:rPr>
            <w:rFonts w:ascii="Cambria Math" w:hAnsi="Cambria Math"/>
            <w:sz w:val="24"/>
            <w:szCs w:val="24"/>
          </w:rPr>
          <m:t>HC</m:t>
        </m:r>
        <m:sSubSup>
          <m:sSubSupPr>
            <m:ctrlPr>
              <w:rPr>
                <w:rFonts w:ascii="Cambria Math" w:hAnsi="Cambria Math"/>
                <w:sz w:val="24"/>
                <w:szCs w:val="24"/>
              </w:rPr>
            </m:ctrlPr>
          </m:sSubSupPr>
          <m:e>
            <m:r>
              <m:rPr>
                <m:sty m:val="p"/>
              </m:rPr>
              <w:rPr>
                <w:rFonts w:ascii="Cambria Math" w:hAnsi="Cambria Math"/>
                <w:sz w:val="24"/>
                <w:szCs w:val="24"/>
              </w:rPr>
              <m:t>O</m:t>
            </m:r>
          </m:e>
          <m:sub>
            <m:r>
              <m:rPr>
                <m:sty m:val="p"/>
              </m:rPr>
              <w:rPr>
                <w:rFonts w:ascii="Cambria Math" w:hAnsi="Cambria Math"/>
                <w:sz w:val="24"/>
                <w:szCs w:val="24"/>
              </w:rPr>
              <m:t>3</m:t>
            </m:r>
            <m:d>
              <m:dPr>
                <m:ctrlPr>
                  <w:rPr>
                    <w:rFonts w:ascii="Cambria Math" w:hAnsi="Cambria Math"/>
                    <w:sz w:val="24"/>
                    <w:szCs w:val="24"/>
                  </w:rPr>
                </m:ctrlPr>
              </m:dPr>
              <m:e>
                <m:r>
                  <m:rPr>
                    <m:sty m:val="p"/>
                  </m:rPr>
                  <w:rPr>
                    <w:rFonts w:ascii="Cambria Math" w:hAnsi="Cambria Math"/>
                    <w:sz w:val="24"/>
                    <w:szCs w:val="24"/>
                  </w:rPr>
                  <m:t>aq</m:t>
                </m:r>
              </m:e>
            </m:d>
          </m:sub>
          <m:sup>
            <m:r>
              <m:rPr>
                <m:sty m:val="p"/>
              </m:rPr>
              <w:rPr>
                <w:rFonts w:ascii="Cambria Math" w:hAnsi="Cambria Math"/>
                <w:sz w:val="24"/>
                <w:szCs w:val="24"/>
              </w:rPr>
              <m:t>-</m:t>
            </m:r>
          </m:sup>
        </m:sSubSup>
      </m:oMath>
      <w:r w:rsidRPr="00C1093D">
        <w:rPr>
          <w:rFonts w:asciiTheme="minorBidi" w:hAnsiTheme="minorBidi"/>
          <w:sz w:val="24"/>
          <w:szCs w:val="24"/>
          <w:vertAlign w:val="superscript"/>
          <w:rtl/>
        </w:rPr>
        <w:t xml:space="preserve"> </w:t>
      </w:r>
      <w:r w:rsidRPr="00C1093D">
        <w:rPr>
          <w:rFonts w:asciiTheme="minorBidi" w:hAnsiTheme="minorBidi"/>
          <w:sz w:val="24"/>
          <w:szCs w:val="24"/>
          <w:rtl/>
        </w:rPr>
        <w:t xml:space="preserve">המופרש ברוק, מגיב עם יוני </w:t>
      </w:r>
      <w:proofErr w:type="spellStart"/>
      <w:r w:rsidRPr="00C1093D">
        <w:rPr>
          <w:rFonts w:asciiTheme="minorBidi" w:hAnsiTheme="minorBidi"/>
          <w:sz w:val="24"/>
          <w:szCs w:val="24"/>
          <w:rtl/>
        </w:rPr>
        <w:t>הידרוניום</w:t>
      </w:r>
      <w:proofErr w:type="spellEnd"/>
      <w:r w:rsidRPr="00C1093D">
        <w:rPr>
          <w:rFonts w:asciiTheme="minorBidi" w:hAnsiTheme="minorBidi"/>
          <w:sz w:val="24"/>
          <w:szCs w:val="24"/>
          <w:rtl/>
        </w:rPr>
        <w:t xml:space="preserve"> </w:t>
      </w:r>
      <m:oMath>
        <m:sSub>
          <m:sSubPr>
            <m:ctrlPr>
              <w:rPr>
                <w:rFonts w:ascii="Cambria Math" w:hAnsi="Cambria Math"/>
                <w:sz w:val="24"/>
                <w:szCs w:val="24"/>
              </w:rPr>
            </m:ctrlPr>
          </m:sSubPr>
          <m:e>
            <m:r>
              <m:rPr>
                <m:sty m:val="p"/>
              </m:rPr>
              <w:rPr>
                <w:rFonts w:ascii="Cambria Math" w:hAnsi="Cambria Math"/>
                <w:sz w:val="24"/>
                <w:szCs w:val="24"/>
              </w:rPr>
              <m:t>H</m:t>
            </m:r>
          </m:e>
          <m:sub>
            <m:r>
              <m:rPr>
                <m:sty m:val="p"/>
              </m:rPr>
              <w:rPr>
                <w:rFonts w:ascii="Cambria Math" w:hAnsi="Cambria Math"/>
                <w:sz w:val="24"/>
                <w:szCs w:val="24"/>
              </w:rPr>
              <m:t>3</m:t>
            </m:r>
          </m:sub>
        </m:sSub>
        <m:sSubSup>
          <m:sSubSupPr>
            <m:ctrlPr>
              <w:rPr>
                <w:rFonts w:ascii="Cambria Math" w:hAnsi="Cambria Math"/>
                <w:sz w:val="24"/>
                <w:szCs w:val="24"/>
              </w:rPr>
            </m:ctrlPr>
          </m:sSubSupPr>
          <m:e>
            <m:r>
              <m:rPr>
                <m:sty m:val="p"/>
              </m:rPr>
              <w:rPr>
                <w:rFonts w:ascii="Cambria Math" w:hAnsi="Cambria Math"/>
                <w:sz w:val="24"/>
                <w:szCs w:val="24"/>
              </w:rPr>
              <m:t>O</m:t>
            </m:r>
          </m:e>
          <m:sub>
            <m:d>
              <m:dPr>
                <m:ctrlPr>
                  <w:rPr>
                    <w:rFonts w:ascii="Cambria Math" w:hAnsi="Cambria Math"/>
                    <w:sz w:val="24"/>
                    <w:szCs w:val="24"/>
                  </w:rPr>
                </m:ctrlPr>
              </m:dPr>
              <m:e>
                <m:r>
                  <m:rPr>
                    <m:sty m:val="p"/>
                  </m:rPr>
                  <w:rPr>
                    <w:rFonts w:ascii="Cambria Math" w:hAnsi="Cambria Math"/>
                    <w:sz w:val="24"/>
                    <w:szCs w:val="24"/>
                  </w:rPr>
                  <m:t>aq</m:t>
                </m:r>
              </m:e>
            </m:d>
          </m:sub>
          <m:sup>
            <m:r>
              <m:rPr>
                <m:sty m:val="p"/>
              </m:rPr>
              <w:rPr>
                <w:rFonts w:ascii="Cambria Math" w:hAnsi="Cambria Math"/>
                <w:sz w:val="24"/>
                <w:szCs w:val="24"/>
              </w:rPr>
              <m:t>+</m:t>
            </m:r>
          </m:sup>
        </m:sSubSup>
      </m:oMath>
      <w:r w:rsidRPr="00C1093D">
        <w:rPr>
          <w:rFonts w:asciiTheme="minorBidi" w:hAnsiTheme="minorBidi"/>
          <w:sz w:val="24"/>
          <w:szCs w:val="24"/>
          <w:rtl/>
        </w:rPr>
        <w:t xml:space="preserve"> לקבלת פחמן דו-חמצני ומים לפי התגובה:</w:t>
      </w:r>
      <w:r w:rsidR="000E5E93" w:rsidRPr="00C1093D">
        <w:rPr>
          <w:rFonts w:asciiTheme="minorBidi" w:hAnsiTheme="minorBidi"/>
          <w:sz w:val="24"/>
          <w:szCs w:val="24"/>
          <w:rtl/>
        </w:rPr>
        <w:tab/>
      </w:r>
      <w:r w:rsidRPr="00C1093D">
        <w:rPr>
          <w:rFonts w:asciiTheme="minorBidi" w:hAnsiTheme="minorBidi"/>
          <w:sz w:val="24"/>
          <w:szCs w:val="24"/>
          <w:rtl/>
        </w:rPr>
        <w:t xml:space="preserve"> </w:t>
      </w:r>
      <m:oMath>
        <m:r>
          <m:rPr>
            <m:sty m:val="p"/>
          </m:rPr>
          <w:rPr>
            <w:rFonts w:ascii="Cambria Math" w:hAnsi="Cambria Math"/>
            <w:sz w:val="24"/>
            <w:szCs w:val="24"/>
          </w:rPr>
          <w:br/>
        </m:r>
      </m:oMath>
      <w:bookmarkStart w:id="17" w:name="_Hlk54693288"/>
      <m:oMathPara>
        <m:oMath>
          <m:r>
            <m:rPr>
              <m:sty m:val="p"/>
            </m:rPr>
            <w:rPr>
              <w:rFonts w:ascii="Cambria Math" w:hAnsi="Cambria Math"/>
              <w:sz w:val="24"/>
              <w:szCs w:val="24"/>
            </w:rPr>
            <m:t>HC</m:t>
          </m:r>
          <m:sSubSup>
            <m:sSubSupPr>
              <m:ctrlPr>
                <w:rPr>
                  <w:rFonts w:ascii="Cambria Math" w:hAnsi="Cambria Math"/>
                  <w:sz w:val="24"/>
                  <w:szCs w:val="24"/>
                </w:rPr>
              </m:ctrlPr>
            </m:sSubSupPr>
            <m:e>
              <m:r>
                <m:rPr>
                  <m:sty m:val="p"/>
                </m:rPr>
                <w:rPr>
                  <w:rFonts w:ascii="Cambria Math" w:hAnsi="Cambria Math"/>
                  <w:sz w:val="24"/>
                  <w:szCs w:val="24"/>
                </w:rPr>
                <m:t>O</m:t>
              </m:r>
            </m:e>
            <m:sub>
              <m:r>
                <m:rPr>
                  <m:sty m:val="p"/>
                </m:rPr>
                <w:rPr>
                  <w:rFonts w:ascii="Cambria Math" w:hAnsi="Cambria Math"/>
                  <w:sz w:val="24"/>
                  <w:szCs w:val="24"/>
                </w:rPr>
                <m:t>3</m:t>
              </m:r>
              <m:d>
                <m:dPr>
                  <m:ctrlPr>
                    <w:rPr>
                      <w:rFonts w:ascii="Cambria Math" w:hAnsi="Cambria Math"/>
                      <w:sz w:val="24"/>
                      <w:szCs w:val="24"/>
                    </w:rPr>
                  </m:ctrlPr>
                </m:dPr>
                <m:e>
                  <m:r>
                    <m:rPr>
                      <m:sty m:val="p"/>
                    </m:rPr>
                    <w:rPr>
                      <w:rFonts w:ascii="Cambria Math" w:hAnsi="Cambria Math"/>
                      <w:sz w:val="24"/>
                      <w:szCs w:val="24"/>
                    </w:rPr>
                    <m:t>aq</m:t>
                  </m:r>
                </m:e>
              </m:d>
            </m:sub>
            <m:sup>
              <m:r>
                <m:rPr>
                  <m:sty m:val="p"/>
                </m:rPr>
                <w:rPr>
                  <w:rFonts w:ascii="Cambria Math" w:hAnsi="Cambria Math"/>
                  <w:sz w:val="24"/>
                  <w:szCs w:val="24"/>
                </w:rPr>
                <m:t>-</m:t>
              </m:r>
            </m:sup>
          </m:sSubSup>
          <m:r>
            <m:rPr>
              <m:sty m:val="p"/>
            </m:rPr>
            <w:rPr>
              <w:rFonts w:ascii="Cambria Math" w:hAnsi="Cambria Math"/>
              <w:sz w:val="24"/>
              <w:szCs w:val="24"/>
            </w:rPr>
            <m:t xml:space="preserve">+ </m:t>
          </m:r>
          <m:sSub>
            <m:sSubPr>
              <m:ctrlPr>
                <w:rPr>
                  <w:rFonts w:ascii="Cambria Math" w:hAnsi="Cambria Math"/>
                  <w:sz w:val="24"/>
                  <w:szCs w:val="24"/>
                </w:rPr>
              </m:ctrlPr>
            </m:sSubPr>
            <m:e>
              <m:r>
                <m:rPr>
                  <m:sty m:val="p"/>
                </m:rPr>
                <w:rPr>
                  <w:rFonts w:ascii="Cambria Math" w:hAnsi="Cambria Math"/>
                  <w:sz w:val="24"/>
                  <w:szCs w:val="24"/>
                </w:rPr>
                <m:t>H</m:t>
              </m:r>
            </m:e>
            <m:sub>
              <m:r>
                <m:rPr>
                  <m:sty m:val="p"/>
                </m:rPr>
                <w:rPr>
                  <w:rFonts w:ascii="Cambria Math" w:hAnsi="Cambria Math"/>
                  <w:sz w:val="24"/>
                  <w:szCs w:val="24"/>
                </w:rPr>
                <m:t>3</m:t>
              </m:r>
            </m:sub>
          </m:sSub>
          <m:sSubSup>
            <m:sSubSupPr>
              <m:ctrlPr>
                <w:rPr>
                  <w:rFonts w:ascii="Cambria Math" w:hAnsi="Cambria Math"/>
                  <w:sz w:val="24"/>
                  <w:szCs w:val="24"/>
                </w:rPr>
              </m:ctrlPr>
            </m:sSubSupPr>
            <m:e>
              <m:r>
                <m:rPr>
                  <m:sty m:val="p"/>
                </m:rPr>
                <w:rPr>
                  <w:rFonts w:ascii="Cambria Math" w:hAnsi="Cambria Math"/>
                  <w:sz w:val="24"/>
                  <w:szCs w:val="24"/>
                </w:rPr>
                <m:t>O</m:t>
              </m:r>
            </m:e>
            <m:sub>
              <m:d>
                <m:dPr>
                  <m:ctrlPr>
                    <w:rPr>
                      <w:rFonts w:ascii="Cambria Math" w:hAnsi="Cambria Math"/>
                      <w:sz w:val="24"/>
                      <w:szCs w:val="24"/>
                    </w:rPr>
                  </m:ctrlPr>
                </m:dPr>
                <m:e>
                  <m:r>
                    <m:rPr>
                      <m:sty m:val="p"/>
                    </m:rPr>
                    <w:rPr>
                      <w:rFonts w:ascii="Cambria Math" w:hAnsi="Cambria Math"/>
                      <w:sz w:val="24"/>
                      <w:szCs w:val="24"/>
                    </w:rPr>
                    <m:t>aq</m:t>
                  </m:r>
                </m:e>
              </m:d>
            </m:sub>
            <m:sup>
              <m:r>
                <m:rPr>
                  <m:sty m:val="p"/>
                </m:rPr>
                <w:rPr>
                  <w:rFonts w:ascii="Cambria Math" w:hAnsi="Cambria Math"/>
                  <w:sz w:val="24"/>
                  <w:szCs w:val="24"/>
                </w:rPr>
                <m:t>+</m:t>
              </m:r>
            </m:sup>
          </m:sSubSup>
          <m:r>
            <m:rPr>
              <m:sty m:val="p"/>
            </m:rPr>
            <w:rPr>
              <w:rFonts w:ascii="Cambria Math" w:hAnsi="Cambria Math"/>
              <w:sz w:val="24"/>
              <w:szCs w:val="24"/>
              <w:rtl/>
            </w:rPr>
            <m:t>→</m:t>
          </m:r>
          <m:sSub>
            <m:sSubPr>
              <m:ctrlPr>
                <w:rPr>
                  <w:rFonts w:ascii="Cambria Math" w:hAnsi="Cambria Math"/>
                  <w:sz w:val="24"/>
                  <w:szCs w:val="24"/>
                </w:rPr>
              </m:ctrlPr>
            </m:sSubPr>
            <m:e>
              <m:r>
                <m:rPr>
                  <m:sty m:val="p"/>
                </m:rPr>
                <w:rPr>
                  <w:rFonts w:ascii="Cambria Math" w:hAnsi="Cambria Math"/>
                  <w:sz w:val="24"/>
                  <w:szCs w:val="24"/>
                </w:rPr>
                <m:t>2H</m:t>
              </m:r>
            </m:e>
            <m:sub>
              <m:r>
                <m:rPr>
                  <m:sty m:val="p"/>
                </m:rPr>
                <w:rPr>
                  <w:rFonts w:ascii="Cambria Math" w:hAnsi="Cambria Math"/>
                  <w:sz w:val="24"/>
                  <w:szCs w:val="24"/>
                </w:rPr>
                <m:t>2</m:t>
              </m:r>
            </m:sub>
          </m:sSub>
          <m:sSub>
            <m:sSubPr>
              <m:ctrlPr>
                <w:rPr>
                  <w:rFonts w:ascii="Cambria Math" w:hAnsi="Cambria Math"/>
                  <w:sz w:val="24"/>
                  <w:szCs w:val="24"/>
                </w:rPr>
              </m:ctrlPr>
            </m:sSubPr>
            <m:e>
              <m:r>
                <m:rPr>
                  <m:sty m:val="p"/>
                </m:rPr>
                <w:rPr>
                  <w:rFonts w:ascii="Cambria Math" w:hAnsi="Cambria Math"/>
                  <w:sz w:val="24"/>
                  <w:szCs w:val="24"/>
                </w:rPr>
                <m:t>O</m:t>
              </m:r>
            </m:e>
            <m:sub>
              <m:d>
                <m:dPr>
                  <m:ctrlPr>
                    <w:rPr>
                      <w:rFonts w:ascii="Cambria Math" w:hAnsi="Cambria Math"/>
                      <w:sz w:val="24"/>
                      <w:szCs w:val="24"/>
                    </w:rPr>
                  </m:ctrlPr>
                </m:dPr>
                <m:e>
                  <m:r>
                    <m:rPr>
                      <m:sty m:val="p"/>
                    </m:rPr>
                    <w:rPr>
                      <w:rFonts w:ascii="Cambria Math" w:hAnsi="Cambria Math"/>
                      <w:sz w:val="24"/>
                      <w:szCs w:val="24"/>
                    </w:rPr>
                    <m:t>l</m:t>
                  </m:r>
                </m:e>
              </m:d>
            </m:sub>
          </m:sSub>
          <m:r>
            <m:rPr>
              <m:sty m:val="p"/>
            </m:rPr>
            <w:rPr>
              <w:rFonts w:ascii="Cambria Math" w:hAnsi="Cambria Math"/>
              <w:sz w:val="24"/>
              <w:szCs w:val="24"/>
            </w:rPr>
            <m:t>+C</m:t>
          </m:r>
          <m:sSub>
            <m:sSubPr>
              <m:ctrlPr>
                <w:rPr>
                  <w:rFonts w:ascii="Cambria Math" w:hAnsi="Cambria Math"/>
                  <w:sz w:val="24"/>
                  <w:szCs w:val="24"/>
                </w:rPr>
              </m:ctrlPr>
            </m:sSubPr>
            <m:e>
              <m:r>
                <m:rPr>
                  <m:sty m:val="p"/>
                </m:rPr>
                <w:rPr>
                  <w:rFonts w:ascii="Cambria Math" w:hAnsi="Cambria Math"/>
                  <w:sz w:val="24"/>
                  <w:szCs w:val="24"/>
                </w:rPr>
                <m:t>O</m:t>
              </m:r>
            </m:e>
            <m:sub>
              <m:r>
                <m:rPr>
                  <m:sty m:val="p"/>
                </m:rPr>
                <w:rPr>
                  <w:rFonts w:ascii="Cambria Math" w:hAnsi="Cambria Math"/>
                  <w:sz w:val="24"/>
                  <w:szCs w:val="24"/>
                </w:rPr>
                <m:t>2</m:t>
              </m:r>
              <m:d>
                <m:dPr>
                  <m:ctrlPr>
                    <w:rPr>
                      <w:rFonts w:ascii="Cambria Math" w:hAnsi="Cambria Math"/>
                      <w:sz w:val="24"/>
                      <w:szCs w:val="24"/>
                    </w:rPr>
                  </m:ctrlPr>
                </m:dPr>
                <m:e>
                  <m:r>
                    <m:rPr>
                      <m:sty m:val="p"/>
                    </m:rPr>
                    <w:rPr>
                      <w:rFonts w:ascii="Cambria Math" w:hAnsi="Cambria Math"/>
                      <w:sz w:val="24"/>
                      <w:szCs w:val="24"/>
                    </w:rPr>
                    <m:t>g</m:t>
                  </m:r>
                </m:e>
              </m:d>
            </m:sub>
          </m:sSub>
          <w:bookmarkEnd w:id="17"/>
          <m:r>
            <m:rPr>
              <m:sty m:val="p"/>
            </m:rPr>
            <w:rPr>
              <w:rFonts w:ascii="Cambria Math" w:hAnsi="Cambria Math"/>
              <w:sz w:val="24"/>
              <w:szCs w:val="24"/>
            </w:rPr>
            <w:br/>
          </m:r>
        </m:oMath>
      </m:oMathPara>
      <w:r w:rsidRPr="00C1093D">
        <w:rPr>
          <w:rFonts w:asciiTheme="minorBidi" w:hAnsiTheme="minorBidi" w:hint="cs"/>
          <w:sz w:val="24"/>
          <w:szCs w:val="24"/>
          <w:rtl/>
        </w:rPr>
        <w:t>כתוצאה מכך יעלה ערך ה-</w:t>
      </w:r>
      <w:r w:rsidRPr="00C1093D">
        <w:rPr>
          <w:rFonts w:asciiTheme="minorBidi" w:hAnsiTheme="minorBidi"/>
          <w:sz w:val="24"/>
          <w:szCs w:val="24"/>
        </w:rPr>
        <w:t>pH</w:t>
      </w:r>
      <w:r w:rsidRPr="00C1093D">
        <w:rPr>
          <w:rFonts w:asciiTheme="minorBidi" w:hAnsiTheme="minorBidi" w:hint="cs"/>
          <w:sz w:val="24"/>
          <w:szCs w:val="24"/>
          <w:rtl/>
        </w:rPr>
        <w:t xml:space="preserve"> בתמיסת הפה, דבר שיקטין את הזמן ש-</w:t>
      </w:r>
      <w:r w:rsidRPr="00C1093D">
        <w:rPr>
          <w:rFonts w:asciiTheme="minorBidi" w:hAnsiTheme="minorBidi"/>
          <w:sz w:val="24"/>
          <w:szCs w:val="24"/>
        </w:rPr>
        <w:t xml:space="preserve">pH </w:t>
      </w:r>
      <w:r w:rsidRPr="00C1093D">
        <w:rPr>
          <w:rFonts w:asciiTheme="minorBidi" w:hAnsiTheme="minorBidi" w:hint="cs"/>
          <w:sz w:val="24"/>
          <w:szCs w:val="24"/>
          <w:rtl/>
        </w:rPr>
        <w:t xml:space="preserve"> בחלל הפה יהיה מתחת לערך הקריטי. </w:t>
      </w:r>
    </w:p>
    <w:p w14:paraId="0015352B" w14:textId="77777777" w:rsidR="00705B95" w:rsidRPr="00C1093D" w:rsidRDefault="00705B95" w:rsidP="00FF169E">
      <w:pPr>
        <w:spacing w:after="0" w:line="360" w:lineRule="auto"/>
        <w:ind w:left="340"/>
        <w:jc w:val="both"/>
        <w:rPr>
          <w:rFonts w:asciiTheme="minorBidi" w:hAnsiTheme="minorBidi"/>
          <w:sz w:val="24"/>
          <w:szCs w:val="24"/>
          <w:rtl/>
        </w:rPr>
      </w:pPr>
      <w:r w:rsidRPr="00C1093D">
        <w:rPr>
          <w:rFonts w:asciiTheme="minorBidi" w:hAnsiTheme="minorBidi" w:hint="cs"/>
          <w:sz w:val="24"/>
          <w:szCs w:val="24"/>
          <w:rtl/>
        </w:rPr>
        <w:lastRenderedPageBreak/>
        <w:t xml:space="preserve">כמו כן, מאחר </w:t>
      </w:r>
      <w:proofErr w:type="spellStart"/>
      <w:r w:rsidRPr="00C1093D">
        <w:rPr>
          <w:rFonts w:asciiTheme="minorBidi" w:hAnsiTheme="minorBidi" w:hint="cs"/>
          <w:sz w:val="24"/>
          <w:szCs w:val="24"/>
          <w:rtl/>
        </w:rPr>
        <w:t>שהקסיליטול</w:t>
      </w:r>
      <w:proofErr w:type="spellEnd"/>
      <w:r w:rsidRPr="00C1093D">
        <w:rPr>
          <w:rFonts w:asciiTheme="minorBidi" w:hAnsiTheme="minorBidi" w:hint="cs"/>
          <w:sz w:val="24"/>
          <w:szCs w:val="24"/>
          <w:rtl/>
        </w:rPr>
        <w:t xml:space="preserve"> </w:t>
      </w:r>
      <w:r w:rsidRPr="00C1093D">
        <w:rPr>
          <w:rFonts w:asciiTheme="minorBidi" w:hAnsiTheme="minorBidi"/>
          <w:sz w:val="24"/>
          <w:szCs w:val="24"/>
          <w:rtl/>
        </w:rPr>
        <w:t xml:space="preserve">אינו תוסס כמו סוכר </w:t>
      </w:r>
      <w:r w:rsidRPr="00C1093D">
        <w:rPr>
          <w:rFonts w:asciiTheme="minorBidi" w:hAnsiTheme="minorBidi" w:hint="cs"/>
          <w:sz w:val="24"/>
          <w:szCs w:val="24"/>
          <w:rtl/>
        </w:rPr>
        <w:t xml:space="preserve">, </w:t>
      </w:r>
      <w:r w:rsidRPr="00C1093D">
        <w:rPr>
          <w:rFonts w:asciiTheme="minorBidi" w:hAnsiTheme="minorBidi"/>
          <w:sz w:val="24"/>
          <w:szCs w:val="24"/>
          <w:rtl/>
        </w:rPr>
        <w:t>חיידקי הפה לא יכולים להפיק ממנו חומצות, הוא אף גורם מדכא להתפתחות זנים של חיידקים מחוללי העששת</w:t>
      </w:r>
      <w:r w:rsidRPr="00C1093D">
        <w:rPr>
          <w:rFonts w:asciiTheme="minorBidi" w:hAnsiTheme="minorBidi" w:hint="cs"/>
          <w:sz w:val="24"/>
          <w:szCs w:val="24"/>
          <w:rtl/>
        </w:rPr>
        <w:t xml:space="preserve">. </w:t>
      </w:r>
    </w:p>
    <w:p w14:paraId="43E4A3B5" w14:textId="1ABDCF2C" w:rsidR="00705B95" w:rsidRPr="00C1093D" w:rsidRDefault="00705B95" w:rsidP="00C044CF">
      <w:pPr>
        <w:pStyle w:val="ListParagraph"/>
        <w:numPr>
          <w:ilvl w:val="0"/>
          <w:numId w:val="49"/>
        </w:numPr>
        <w:spacing w:after="0" w:line="360" w:lineRule="auto"/>
        <w:ind w:left="357" w:hanging="357"/>
        <w:jc w:val="both"/>
        <w:rPr>
          <w:rFonts w:asciiTheme="minorBidi" w:hAnsiTheme="minorBidi"/>
          <w:sz w:val="24"/>
          <w:szCs w:val="24"/>
          <w:rtl/>
        </w:rPr>
      </w:pPr>
      <w:r w:rsidRPr="00C1093D">
        <w:rPr>
          <w:rFonts w:asciiTheme="minorBidi" w:hAnsiTheme="minorBidi" w:hint="cs"/>
          <w:sz w:val="24"/>
          <w:szCs w:val="24"/>
          <w:rtl/>
        </w:rPr>
        <w:t xml:space="preserve">בקטע נאמר כי </w:t>
      </w:r>
      <w:r w:rsidRPr="00C1093D">
        <w:rPr>
          <w:rFonts w:asciiTheme="minorBidi" w:hAnsiTheme="minorBidi"/>
          <w:sz w:val="24"/>
          <w:szCs w:val="24"/>
          <w:rtl/>
        </w:rPr>
        <w:t xml:space="preserve">מחקרים </w:t>
      </w:r>
      <w:r w:rsidRPr="00C1093D">
        <w:rPr>
          <w:rFonts w:asciiTheme="minorBidi" w:hAnsiTheme="minorBidi" w:hint="cs"/>
          <w:sz w:val="24"/>
          <w:szCs w:val="24"/>
          <w:rtl/>
        </w:rPr>
        <w:t xml:space="preserve">על </w:t>
      </w:r>
      <w:r w:rsidRPr="00C1093D">
        <w:rPr>
          <w:rFonts w:asciiTheme="minorBidi" w:hAnsiTheme="minorBidi"/>
          <w:sz w:val="24"/>
          <w:szCs w:val="24"/>
          <w:rtl/>
        </w:rPr>
        <w:t xml:space="preserve"> נושא העששת, לא הצליחו להראות שמסטיקים רגילים ללא סוכר מונעים עששת יותר מאשר משחות שיניים. כמו כן, באנשים צעירים יש אפשרות לבעיות של מפרק הלסת עם לועסים מסטיקים באופן קבוע</w:t>
      </w:r>
      <w:r w:rsidRPr="00C1093D">
        <w:rPr>
          <w:rFonts w:asciiTheme="minorBidi" w:hAnsiTheme="minorBidi" w:hint="cs"/>
          <w:sz w:val="24"/>
          <w:szCs w:val="24"/>
          <w:rtl/>
        </w:rPr>
        <w:t xml:space="preserve">. </w:t>
      </w:r>
    </w:p>
    <w:p w14:paraId="48A55191" w14:textId="2574ECB7" w:rsidR="00705B95" w:rsidRPr="00C1093D" w:rsidRDefault="00705B95" w:rsidP="00FF169E">
      <w:pPr>
        <w:spacing w:after="0" w:line="360" w:lineRule="auto"/>
        <w:ind w:left="340"/>
        <w:jc w:val="both"/>
        <w:rPr>
          <w:rFonts w:asciiTheme="minorBidi" w:hAnsiTheme="minorBidi"/>
          <w:sz w:val="24"/>
          <w:szCs w:val="24"/>
          <w:rtl/>
        </w:rPr>
      </w:pPr>
      <w:r w:rsidRPr="00C1093D">
        <w:rPr>
          <w:rFonts w:asciiTheme="minorBidi" w:hAnsiTheme="minorBidi" w:hint="cs"/>
          <w:sz w:val="24"/>
          <w:szCs w:val="24"/>
          <w:rtl/>
        </w:rPr>
        <w:t xml:space="preserve">בנוסף במשחת שיניים יש חומרים נוספים שיכולים להסיר אבנית וכדומה כלומר נותנים מענה לנזקים נוספים שיכולים להיות לשיניים. יתר על כן - פעולת הצחצוח עצמה יכולה </w:t>
      </w:r>
    </w:p>
    <w:p w14:paraId="11A9ED1E" w14:textId="77777777" w:rsidR="000E5E93" w:rsidRPr="00C1093D" w:rsidRDefault="000E5E93" w:rsidP="000E5E93">
      <w:pPr>
        <w:pStyle w:val="ListParagraph"/>
        <w:spacing w:after="0" w:line="360" w:lineRule="auto"/>
        <w:ind w:left="0" w:hanging="142"/>
        <w:jc w:val="both"/>
        <w:rPr>
          <w:rFonts w:asciiTheme="minorBidi" w:hAnsiTheme="minorBidi"/>
          <w:sz w:val="24"/>
          <w:szCs w:val="24"/>
          <w:rtl/>
        </w:rPr>
      </w:pPr>
    </w:p>
    <w:p w14:paraId="7D000050" w14:textId="1749C508" w:rsidR="00705B95" w:rsidRPr="00C1093D" w:rsidRDefault="00705B95" w:rsidP="00C044CF">
      <w:pPr>
        <w:pStyle w:val="ListParagraph"/>
        <w:numPr>
          <w:ilvl w:val="0"/>
          <w:numId w:val="49"/>
        </w:numPr>
        <w:spacing w:after="0" w:line="360" w:lineRule="auto"/>
        <w:ind w:left="357" w:hanging="357"/>
        <w:jc w:val="both"/>
        <w:rPr>
          <w:rFonts w:asciiTheme="minorBidi" w:hAnsiTheme="minorBidi"/>
          <w:sz w:val="24"/>
          <w:szCs w:val="24"/>
          <w:rtl/>
        </w:rPr>
      </w:pPr>
      <w:r w:rsidRPr="00C1093D">
        <w:rPr>
          <w:rFonts w:asciiTheme="minorBidi" w:hAnsiTheme="minorBidi" w:hint="cs"/>
          <w:sz w:val="24"/>
          <w:szCs w:val="24"/>
          <w:rtl/>
        </w:rPr>
        <w:t>לדעתי עדיף לצחצח שיניים על פני ללעוס מסטיק ממספר טעמים: ראשית, נאמר בקטע שללעיסת מסטיק אין יתרון על צחצוח שיניים, בנוסף היא עלולה לגרום לבעיות של מפרק הלסת בצעירים, כמו כן במשחת שיניים , ובפעולת הצחצוח יש מרכיבים נוספים שיכולים להקטין את הפלאק/אבנית, ופעולת הצחצוח עצמה יכולה לסלק שאריות מזון שנתקעו בין השיניים מה שלעיסת מסטיק לא יכולה לעשות.</w:t>
      </w:r>
    </w:p>
    <w:p w14:paraId="0418E9F0" w14:textId="3EFA5A0F" w:rsidR="00705B95" w:rsidRPr="00C1093D" w:rsidRDefault="00705B95" w:rsidP="00FF169E">
      <w:pPr>
        <w:spacing w:after="0" w:line="360" w:lineRule="auto"/>
        <w:ind w:left="340"/>
        <w:jc w:val="both"/>
        <w:rPr>
          <w:rFonts w:asciiTheme="minorBidi" w:hAnsiTheme="minorBidi"/>
          <w:sz w:val="24"/>
          <w:szCs w:val="24"/>
          <w:rtl/>
        </w:rPr>
      </w:pPr>
      <w:r w:rsidRPr="00C1093D">
        <w:rPr>
          <w:rFonts w:asciiTheme="minorBidi" w:hAnsiTheme="minorBidi" w:hint="cs"/>
          <w:sz w:val="24"/>
          <w:szCs w:val="24"/>
          <w:rtl/>
        </w:rPr>
        <w:t>יחד עם זאת אם אני לא נמצא בבית ואין לי אפשרות לצחצח שיניים לאחר הארוחה, עדיף בעיניי ללעוס מסטיק לאחר הארוחה, במטרה לגרום להעלאת ה-</w:t>
      </w:r>
      <w:r w:rsidRPr="00C1093D">
        <w:rPr>
          <w:rFonts w:asciiTheme="minorBidi" w:hAnsiTheme="minorBidi"/>
          <w:sz w:val="24"/>
          <w:szCs w:val="24"/>
        </w:rPr>
        <w:t>pH</w:t>
      </w:r>
      <w:r w:rsidRPr="00C1093D">
        <w:rPr>
          <w:rFonts w:asciiTheme="minorBidi" w:hAnsiTheme="minorBidi" w:hint="cs"/>
          <w:sz w:val="24"/>
          <w:szCs w:val="24"/>
          <w:rtl/>
        </w:rPr>
        <w:t xml:space="preserve"> (שיורד לאחר הארוחה, בעקבות יצירת חומצות בחלל הפה והתפרקותן במים), ולהקטין את הזמן שה-</w:t>
      </w:r>
      <w:r w:rsidRPr="00C1093D">
        <w:rPr>
          <w:rFonts w:asciiTheme="minorBidi" w:hAnsiTheme="minorBidi"/>
          <w:sz w:val="24"/>
          <w:szCs w:val="24"/>
        </w:rPr>
        <w:t>pH</w:t>
      </w:r>
      <w:r w:rsidRPr="00C1093D">
        <w:rPr>
          <w:rFonts w:asciiTheme="minorBidi" w:hAnsiTheme="minorBidi" w:hint="cs"/>
          <w:sz w:val="24"/>
          <w:szCs w:val="24"/>
          <w:rtl/>
        </w:rPr>
        <w:t xml:space="preserve"> בפה יהיה נמוך מהערך הקריטי.</w:t>
      </w:r>
    </w:p>
    <w:p w14:paraId="255DDA33" w14:textId="77777777" w:rsidR="000E5E93" w:rsidRPr="00C1093D" w:rsidRDefault="000E5E93" w:rsidP="000E5E93">
      <w:pPr>
        <w:pStyle w:val="ListParagraph"/>
        <w:spacing w:after="0" w:line="360" w:lineRule="auto"/>
        <w:ind w:left="0"/>
        <w:jc w:val="both"/>
        <w:rPr>
          <w:rFonts w:asciiTheme="minorBidi" w:hAnsiTheme="minorBidi"/>
          <w:sz w:val="24"/>
          <w:szCs w:val="24"/>
          <w:rtl/>
        </w:rPr>
      </w:pPr>
    </w:p>
    <w:p w14:paraId="0BF9E02F" w14:textId="1BBEC8B8" w:rsidR="00705B95" w:rsidRPr="00C1093D" w:rsidRDefault="00705B95" w:rsidP="00C044CF">
      <w:pPr>
        <w:pStyle w:val="ListParagraph"/>
        <w:numPr>
          <w:ilvl w:val="0"/>
          <w:numId w:val="49"/>
        </w:numPr>
        <w:spacing w:after="0" w:line="360" w:lineRule="auto"/>
        <w:ind w:left="357" w:hanging="357"/>
        <w:jc w:val="both"/>
        <w:rPr>
          <w:rFonts w:asciiTheme="minorBidi" w:hAnsiTheme="minorBidi"/>
          <w:sz w:val="24"/>
          <w:szCs w:val="24"/>
          <w:rtl/>
        </w:rPr>
      </w:pPr>
      <w:r w:rsidRPr="00C1093D">
        <w:rPr>
          <w:rFonts w:asciiTheme="minorBidi" w:hAnsiTheme="minorBidi" w:hint="cs"/>
          <w:sz w:val="24"/>
          <w:szCs w:val="24"/>
          <w:rtl/>
        </w:rPr>
        <w:t>להשתמש באותו נבדק (בן אדם). למדד את ערך ה-</w:t>
      </w:r>
      <w:r w:rsidRPr="00C1093D">
        <w:rPr>
          <w:rFonts w:asciiTheme="minorBidi" w:hAnsiTheme="minorBidi"/>
          <w:sz w:val="24"/>
          <w:szCs w:val="24"/>
        </w:rPr>
        <w:t xml:space="preserve">pH </w:t>
      </w:r>
      <w:r w:rsidRPr="00C1093D">
        <w:rPr>
          <w:rFonts w:asciiTheme="minorBidi" w:hAnsiTheme="minorBidi" w:hint="cs"/>
          <w:sz w:val="24"/>
          <w:szCs w:val="24"/>
          <w:rtl/>
        </w:rPr>
        <w:t xml:space="preserve"> ההתחלתי. לאכול קובית שוקולד (או לשטוף את הפה בתמיסת מי סוכר בנפח וריכוז קבועים), למדד את ערך ה-</w:t>
      </w:r>
      <w:r w:rsidRPr="00C1093D">
        <w:rPr>
          <w:rFonts w:asciiTheme="minorBidi" w:hAnsiTheme="minorBidi"/>
          <w:sz w:val="24"/>
          <w:szCs w:val="24"/>
        </w:rPr>
        <w:t>pH</w:t>
      </w:r>
      <w:r w:rsidRPr="00C1093D">
        <w:rPr>
          <w:rFonts w:asciiTheme="minorBidi" w:hAnsiTheme="minorBidi" w:hint="cs"/>
          <w:sz w:val="24"/>
          <w:szCs w:val="24"/>
          <w:rtl/>
        </w:rPr>
        <w:t xml:space="preserve"> לאחר 10 דקות, ואז מיד  לצחצח את השיניים. למדוד את ערך ה-</w:t>
      </w:r>
      <w:r w:rsidRPr="00C1093D">
        <w:rPr>
          <w:rFonts w:asciiTheme="minorBidi" w:hAnsiTheme="minorBidi"/>
          <w:sz w:val="24"/>
          <w:szCs w:val="24"/>
        </w:rPr>
        <w:t>pH</w:t>
      </w:r>
      <w:r w:rsidRPr="00C1093D">
        <w:rPr>
          <w:rFonts w:asciiTheme="minorBidi" w:hAnsiTheme="minorBidi" w:hint="cs"/>
          <w:sz w:val="24"/>
          <w:szCs w:val="24"/>
          <w:rtl/>
        </w:rPr>
        <w:t xml:space="preserve"> בפה בתום הצחצוח, וגם לאחר 10 דקות </w:t>
      </w:r>
      <w:proofErr w:type="spellStart"/>
      <w:r w:rsidRPr="00C1093D">
        <w:rPr>
          <w:rFonts w:asciiTheme="minorBidi" w:hAnsiTheme="minorBidi" w:hint="cs"/>
          <w:sz w:val="24"/>
          <w:szCs w:val="24"/>
          <w:rtl/>
        </w:rPr>
        <w:t>מהציחצוח</w:t>
      </w:r>
      <w:proofErr w:type="spellEnd"/>
      <w:r w:rsidRPr="00C1093D">
        <w:rPr>
          <w:rFonts w:asciiTheme="minorBidi" w:hAnsiTheme="minorBidi" w:hint="cs"/>
          <w:sz w:val="24"/>
          <w:szCs w:val="24"/>
          <w:rtl/>
        </w:rPr>
        <w:t>.</w:t>
      </w:r>
    </w:p>
    <w:p w14:paraId="0C1A2DC4" w14:textId="77777777" w:rsidR="00705B95" w:rsidRPr="00C1093D" w:rsidRDefault="00705B95" w:rsidP="00FF169E">
      <w:pPr>
        <w:spacing w:after="0" w:line="360" w:lineRule="auto"/>
        <w:ind w:left="340"/>
        <w:jc w:val="both"/>
        <w:rPr>
          <w:rFonts w:asciiTheme="minorBidi" w:hAnsiTheme="minorBidi"/>
          <w:sz w:val="24"/>
          <w:szCs w:val="24"/>
          <w:rtl/>
        </w:rPr>
      </w:pPr>
      <w:r w:rsidRPr="00C1093D">
        <w:rPr>
          <w:rFonts w:asciiTheme="minorBidi" w:hAnsiTheme="minorBidi" w:hint="cs"/>
          <w:sz w:val="24"/>
          <w:szCs w:val="24"/>
          <w:rtl/>
        </w:rPr>
        <w:t xml:space="preserve">לחזור על התהליך </w:t>
      </w:r>
      <w:r w:rsidRPr="00C1093D">
        <w:rPr>
          <w:rFonts w:asciiTheme="minorBidi" w:hAnsiTheme="minorBidi"/>
          <w:sz w:val="24"/>
          <w:szCs w:val="24"/>
          <w:rtl/>
        </w:rPr>
        <w:t>–</w:t>
      </w:r>
      <w:r w:rsidRPr="00C1093D">
        <w:rPr>
          <w:rFonts w:asciiTheme="minorBidi" w:hAnsiTheme="minorBidi" w:hint="cs"/>
          <w:sz w:val="24"/>
          <w:szCs w:val="24"/>
          <w:rtl/>
        </w:rPr>
        <w:t xml:space="preserve"> כלומר   למדד את ערך ה-</w:t>
      </w:r>
      <w:r w:rsidRPr="00C1093D">
        <w:rPr>
          <w:rFonts w:asciiTheme="minorBidi" w:hAnsiTheme="minorBidi"/>
          <w:sz w:val="24"/>
          <w:szCs w:val="24"/>
        </w:rPr>
        <w:t xml:space="preserve">pH </w:t>
      </w:r>
      <w:r w:rsidRPr="00C1093D">
        <w:rPr>
          <w:rFonts w:asciiTheme="minorBidi" w:hAnsiTheme="minorBidi" w:hint="cs"/>
          <w:sz w:val="24"/>
          <w:szCs w:val="24"/>
          <w:rtl/>
        </w:rPr>
        <w:t xml:space="preserve"> ההתחלתי. לאכול קובית שוקולד (או לשטוף את הפה בתמיסת מי סוכר בנפח וריכוז קבועים), למדד את ערך ה-</w:t>
      </w:r>
      <w:r w:rsidRPr="00C1093D">
        <w:rPr>
          <w:rFonts w:asciiTheme="minorBidi" w:hAnsiTheme="minorBidi"/>
          <w:sz w:val="24"/>
          <w:szCs w:val="24"/>
        </w:rPr>
        <w:t>pH</w:t>
      </w:r>
      <w:r w:rsidRPr="00C1093D">
        <w:rPr>
          <w:rFonts w:asciiTheme="minorBidi" w:hAnsiTheme="minorBidi" w:hint="cs"/>
          <w:sz w:val="24"/>
          <w:szCs w:val="24"/>
          <w:rtl/>
        </w:rPr>
        <w:t xml:space="preserve"> לאחר 10 דקות. לאחר המדידה ללעוס מסטיק למשך 5 דקות, ואז למדוד את ערך ה-</w:t>
      </w:r>
      <w:r w:rsidRPr="00C1093D">
        <w:rPr>
          <w:rFonts w:asciiTheme="minorBidi" w:hAnsiTheme="minorBidi"/>
          <w:sz w:val="24"/>
          <w:szCs w:val="24"/>
        </w:rPr>
        <w:t>pH</w:t>
      </w:r>
      <w:r w:rsidRPr="00C1093D">
        <w:rPr>
          <w:rFonts w:asciiTheme="minorBidi" w:hAnsiTheme="minorBidi" w:hint="cs"/>
          <w:sz w:val="24"/>
          <w:szCs w:val="24"/>
          <w:rtl/>
        </w:rPr>
        <w:t xml:space="preserve"> בחלל הפה , לזרוק את המסטיק, ושוב לחזור על המדידה כ-10 דקות מתום הלעיסה.</w:t>
      </w:r>
    </w:p>
    <w:p w14:paraId="635A5EA4" w14:textId="77777777" w:rsidR="00705B95" w:rsidRPr="00C1093D" w:rsidRDefault="00705B95" w:rsidP="00FF169E">
      <w:pPr>
        <w:spacing w:after="0" w:line="360" w:lineRule="auto"/>
        <w:ind w:left="340"/>
        <w:jc w:val="both"/>
        <w:rPr>
          <w:rFonts w:asciiTheme="minorBidi" w:hAnsiTheme="minorBidi"/>
          <w:sz w:val="24"/>
          <w:szCs w:val="24"/>
          <w:rtl/>
        </w:rPr>
      </w:pPr>
      <w:r w:rsidRPr="00C1093D">
        <w:rPr>
          <w:rFonts w:asciiTheme="minorBidi" w:hAnsiTheme="minorBidi" w:hint="cs"/>
          <w:sz w:val="24"/>
          <w:szCs w:val="24"/>
          <w:rtl/>
        </w:rPr>
        <w:t xml:space="preserve">*אפשר לאסוף ולערוך ממוצע של התוצאות של אנשים בעלי ערך </w:t>
      </w:r>
      <w:r w:rsidRPr="00C1093D">
        <w:rPr>
          <w:rFonts w:asciiTheme="minorBidi" w:hAnsiTheme="minorBidi"/>
          <w:sz w:val="24"/>
          <w:szCs w:val="24"/>
        </w:rPr>
        <w:t>pH</w:t>
      </w:r>
      <w:r w:rsidRPr="00C1093D">
        <w:rPr>
          <w:rFonts w:asciiTheme="minorBidi" w:hAnsiTheme="minorBidi" w:hint="cs"/>
          <w:sz w:val="24"/>
          <w:szCs w:val="24"/>
          <w:rtl/>
        </w:rPr>
        <w:t xml:space="preserve"> התחלתי זהה.</w:t>
      </w:r>
    </w:p>
    <w:p w14:paraId="1A7494B1" w14:textId="1CED9A63" w:rsidR="00705B95" w:rsidRPr="00C1093D" w:rsidRDefault="00705B95" w:rsidP="00BC0755">
      <w:pPr>
        <w:pStyle w:val="ListParagraph"/>
        <w:spacing w:after="0" w:line="360" w:lineRule="auto"/>
        <w:ind w:left="0" w:hanging="142"/>
        <w:rPr>
          <w:rFonts w:asciiTheme="minorBidi" w:hAnsiTheme="minorBidi"/>
          <w:b/>
          <w:bCs/>
          <w:color w:val="0000FF"/>
          <w:sz w:val="24"/>
          <w:szCs w:val="24"/>
          <w:rtl/>
        </w:rPr>
      </w:pPr>
    </w:p>
    <w:p w14:paraId="31FB9742" w14:textId="6D159F85" w:rsidR="00705B95" w:rsidRPr="00C1093D" w:rsidRDefault="00705B95" w:rsidP="00BC0755">
      <w:pPr>
        <w:bidi w:val="0"/>
        <w:spacing w:after="0" w:line="360" w:lineRule="auto"/>
        <w:rPr>
          <w:rFonts w:asciiTheme="minorBidi" w:hAnsiTheme="minorBidi"/>
          <w:b/>
          <w:bCs/>
          <w:color w:val="0000FF"/>
          <w:sz w:val="24"/>
          <w:szCs w:val="24"/>
          <w:rtl/>
        </w:rPr>
      </w:pPr>
      <w:r w:rsidRPr="00C1093D">
        <w:rPr>
          <w:rFonts w:asciiTheme="minorBidi" w:hAnsiTheme="minorBidi"/>
          <w:b/>
          <w:bCs/>
          <w:color w:val="0000FF"/>
          <w:sz w:val="24"/>
          <w:szCs w:val="24"/>
          <w:rtl/>
        </w:rPr>
        <w:br w:type="page"/>
      </w:r>
    </w:p>
    <w:p w14:paraId="2D8D7731" w14:textId="2042B493" w:rsidR="00474417" w:rsidRPr="00C1093D" w:rsidRDefault="00474417" w:rsidP="00970562">
      <w:pPr>
        <w:pStyle w:val="Heading1"/>
        <w:rPr>
          <w:rtl/>
        </w:rPr>
      </w:pPr>
      <w:bookmarkStart w:id="18" w:name="_Toc54784312"/>
      <w:r w:rsidRPr="00C1093D">
        <w:rPr>
          <w:rtl/>
        </w:rPr>
        <w:lastRenderedPageBreak/>
        <w:t>משימת אוריינות בכימיה בדגש של ידע אפיסטמולוגי</w:t>
      </w:r>
      <w:r w:rsidR="00534326" w:rsidRPr="00C1093D">
        <w:rPr>
          <w:rFonts w:hint="cs"/>
          <w:rtl/>
        </w:rPr>
        <w:t xml:space="preserve"> </w:t>
      </w:r>
      <w:r w:rsidRPr="00C1093D">
        <w:rPr>
          <w:rtl/>
        </w:rPr>
        <w:t xml:space="preserve">נושא: </w:t>
      </w:r>
      <w:r w:rsidRPr="00C1093D">
        <w:rPr>
          <w:rFonts w:hint="cs"/>
          <w:rtl/>
        </w:rPr>
        <w:t>מבנה האטום וסריג מתכתי</w:t>
      </w:r>
      <w:bookmarkEnd w:id="18"/>
    </w:p>
    <w:p w14:paraId="27225723" w14:textId="21E03C4E" w:rsidR="00474417" w:rsidRPr="0009609D" w:rsidRDefault="00474417" w:rsidP="0009609D">
      <w:pPr>
        <w:rPr>
          <w:b/>
          <w:bCs/>
          <w:sz w:val="24"/>
          <w:szCs w:val="24"/>
          <w:rtl/>
        </w:rPr>
      </w:pPr>
      <w:r w:rsidRPr="0009609D">
        <w:rPr>
          <w:b/>
          <w:bCs/>
          <w:sz w:val="24"/>
          <w:szCs w:val="24"/>
          <w:rtl/>
        </w:rPr>
        <w:t xml:space="preserve">הקשר לחיי היום-יום – </w:t>
      </w:r>
      <w:r w:rsidR="007D2687" w:rsidRPr="0009609D">
        <w:rPr>
          <w:rFonts w:hint="cs"/>
          <w:b/>
          <w:bCs/>
          <w:sz w:val="24"/>
          <w:szCs w:val="24"/>
          <w:rtl/>
        </w:rPr>
        <w:t>סוללת ליתיום-יון ושימושה במגוון מכשירים אלקטרוניים</w:t>
      </w:r>
      <w:r w:rsidR="007D2687" w:rsidRPr="0009609D">
        <w:rPr>
          <w:rStyle w:val="FootnoteReference"/>
          <w:b/>
          <w:bCs/>
          <w:sz w:val="24"/>
          <w:szCs w:val="24"/>
          <w:rtl/>
        </w:rPr>
        <w:footnoteReference w:id="2"/>
      </w:r>
      <w:r w:rsidR="007D2687" w:rsidRPr="0009609D">
        <w:rPr>
          <w:rFonts w:hint="cs"/>
          <w:b/>
          <w:bCs/>
          <w:sz w:val="24"/>
          <w:szCs w:val="24"/>
          <w:rtl/>
        </w:rPr>
        <w:t xml:space="preserve"> </w:t>
      </w:r>
    </w:p>
    <w:p w14:paraId="5A89D9CF" w14:textId="2E58854B" w:rsidR="0010457C" w:rsidRPr="00C1093D" w:rsidRDefault="0010457C" w:rsidP="00BC0755">
      <w:pPr>
        <w:pStyle w:val="ListParagraph"/>
        <w:spacing w:after="0" w:line="360" w:lineRule="auto"/>
        <w:ind w:left="0" w:hanging="142"/>
        <w:rPr>
          <w:rFonts w:asciiTheme="minorBidi" w:hAnsiTheme="minorBidi"/>
          <w:b/>
          <w:bCs/>
          <w:sz w:val="24"/>
          <w:szCs w:val="24"/>
          <w:rtl/>
        </w:rPr>
      </w:pPr>
      <w:r w:rsidRPr="00C1093D">
        <w:rPr>
          <w:rFonts w:asciiTheme="minorBidi" w:hAnsiTheme="minorBidi" w:hint="cs"/>
          <w:b/>
          <w:bCs/>
          <w:sz w:val="24"/>
          <w:szCs w:val="24"/>
          <w:rtl/>
        </w:rPr>
        <w:t>שאלה 1</w:t>
      </w:r>
    </w:p>
    <w:p w14:paraId="14FE556E" w14:textId="4A417291" w:rsidR="0010457C" w:rsidRPr="00C1093D" w:rsidRDefault="0010457C" w:rsidP="00BC0755">
      <w:pPr>
        <w:pStyle w:val="ListParagraph"/>
        <w:spacing w:after="0" w:line="360" w:lineRule="auto"/>
        <w:ind w:left="0" w:hanging="142"/>
        <w:rPr>
          <w:rFonts w:asciiTheme="minorBidi" w:hAnsiTheme="minorBidi"/>
          <w:sz w:val="24"/>
          <w:szCs w:val="24"/>
          <w:rtl/>
        </w:rPr>
      </w:pPr>
      <w:r w:rsidRPr="00C1093D">
        <w:rPr>
          <w:rFonts w:asciiTheme="minorBidi" w:hAnsiTheme="minorBidi" w:hint="cs"/>
          <w:sz w:val="24"/>
          <w:szCs w:val="24"/>
          <w:rtl/>
        </w:rPr>
        <w:t>קראו את</w:t>
      </w:r>
      <w:r w:rsidR="00BF4BAC" w:rsidRPr="00C1093D">
        <w:rPr>
          <w:rFonts w:asciiTheme="minorBidi" w:hAnsiTheme="minorBidi" w:hint="cs"/>
          <w:sz w:val="24"/>
          <w:szCs w:val="24"/>
          <w:rtl/>
        </w:rPr>
        <w:t xml:space="preserve"> </w:t>
      </w:r>
      <w:r w:rsidRPr="00C1093D">
        <w:rPr>
          <w:rFonts w:asciiTheme="minorBidi" w:hAnsiTheme="minorBidi" w:hint="cs"/>
          <w:sz w:val="24"/>
          <w:szCs w:val="24"/>
          <w:rtl/>
        </w:rPr>
        <w:t>המידע הבא:</w:t>
      </w:r>
    </w:p>
    <w:p w14:paraId="46E8815C" w14:textId="4E63F851" w:rsidR="00BC0755" w:rsidRPr="00C1093D" w:rsidRDefault="007D2687" w:rsidP="00C34B48">
      <w:pPr>
        <w:pStyle w:val="NormalWeb"/>
        <w:shd w:val="clear" w:color="auto" w:fill="FFFFFF"/>
        <w:bidi/>
        <w:spacing w:before="0" w:beforeAutospacing="0" w:after="0" w:afterAutospacing="0" w:line="360" w:lineRule="auto"/>
        <w:contextualSpacing/>
        <w:jc w:val="both"/>
        <w:rPr>
          <w:rFonts w:asciiTheme="minorBidi" w:eastAsiaTheme="minorHAnsi" w:hAnsiTheme="minorBidi" w:cstheme="minorBidi"/>
          <w:b/>
          <w:bCs/>
          <w:u w:val="single"/>
          <w:shd w:val="clear" w:color="auto" w:fill="FFFFFF"/>
          <w:rtl/>
        </w:rPr>
      </w:pPr>
      <w:r w:rsidRPr="00C1093D">
        <w:rPr>
          <w:rFonts w:asciiTheme="minorBidi" w:eastAsiaTheme="minorHAnsi" w:hAnsiTheme="minorBidi" w:cstheme="minorBidi"/>
          <w:noProof/>
          <w:color w:val="000000"/>
          <w:rtl/>
        </w:rPr>
        <mc:AlternateContent>
          <mc:Choice Requires="wps">
            <w:drawing>
              <wp:inline distT="0" distB="0" distL="0" distR="0" wp14:anchorId="60642832" wp14:editId="5C44CEBB">
                <wp:extent cx="5807075" cy="5486400"/>
                <wp:effectExtent l="0" t="0" r="22225" b="19050"/>
                <wp:docPr id="17" name="תיבת טקסט 17"/>
                <wp:cNvGraphicFramePr/>
                <a:graphic xmlns:a="http://schemas.openxmlformats.org/drawingml/2006/main">
                  <a:graphicData uri="http://schemas.microsoft.com/office/word/2010/wordprocessingShape">
                    <wps:wsp>
                      <wps:cNvSpPr txBox="1"/>
                      <wps:spPr>
                        <a:xfrm>
                          <a:off x="0" y="0"/>
                          <a:ext cx="5807075" cy="5486400"/>
                        </a:xfrm>
                        <a:prstGeom prst="rect">
                          <a:avLst/>
                        </a:prstGeom>
                        <a:solidFill>
                          <a:schemeClr val="lt1"/>
                        </a:solidFill>
                        <a:ln w="12700">
                          <a:solidFill>
                            <a:schemeClr val="tx1"/>
                          </a:solidFill>
                        </a:ln>
                      </wps:spPr>
                      <wps:txbx>
                        <w:txbxContent>
                          <w:p w14:paraId="3C40FC1A" w14:textId="77777777" w:rsidR="00283C99" w:rsidRPr="00515EB7" w:rsidRDefault="00283C99" w:rsidP="00BC0755">
                            <w:pPr>
                              <w:spacing w:after="0" w:line="360" w:lineRule="auto"/>
                              <w:jc w:val="center"/>
                              <w:rPr>
                                <w:rFonts w:asciiTheme="minorBidi" w:hAnsiTheme="minorBidi"/>
                                <w:b/>
                                <w:bCs/>
                                <w:sz w:val="28"/>
                                <w:szCs w:val="28"/>
                                <w:shd w:val="clear" w:color="auto" w:fill="FFFFFF"/>
                                <w:vertAlign w:val="superscript"/>
                              </w:rPr>
                            </w:pPr>
                            <w:r w:rsidRPr="00515EB7">
                              <w:rPr>
                                <w:rFonts w:asciiTheme="minorBidi" w:hAnsiTheme="minorBidi"/>
                                <w:b/>
                                <w:bCs/>
                                <w:sz w:val="28"/>
                                <w:szCs w:val="28"/>
                                <w:shd w:val="clear" w:color="auto" w:fill="FFFFFF"/>
                                <w:rtl/>
                              </w:rPr>
                              <w:t>פיתוח סוללת ליתיום-יון : פרס נובל כימיה 2019</w:t>
                            </w:r>
                            <w:r w:rsidRPr="00515EB7">
                              <w:rPr>
                                <w:rFonts w:asciiTheme="minorBidi" w:hAnsiTheme="minorBidi"/>
                                <w:b/>
                                <w:bCs/>
                                <w:sz w:val="28"/>
                                <w:szCs w:val="28"/>
                                <w:shd w:val="clear" w:color="auto" w:fill="FFFFFF"/>
                                <w:vertAlign w:val="superscript"/>
                                <w:rtl/>
                              </w:rPr>
                              <w:t>*</w:t>
                            </w:r>
                          </w:p>
                          <w:p w14:paraId="24145720" w14:textId="77777777" w:rsidR="00283C99" w:rsidRPr="00BC0755" w:rsidRDefault="00283C99" w:rsidP="00BC0755">
                            <w:pPr>
                              <w:spacing w:after="0" w:line="360" w:lineRule="auto"/>
                              <w:jc w:val="both"/>
                              <w:rPr>
                                <w:rFonts w:asciiTheme="minorBidi" w:hAnsiTheme="minorBidi"/>
                                <w:color w:val="000000"/>
                                <w:sz w:val="24"/>
                                <w:szCs w:val="24"/>
                                <w:shd w:val="clear" w:color="auto" w:fill="FFFFFF"/>
                                <w:rtl/>
                              </w:rPr>
                            </w:pPr>
                            <w:r w:rsidRPr="00BC0755">
                              <w:rPr>
                                <w:rFonts w:asciiTheme="minorBidi" w:hAnsiTheme="minorBidi"/>
                                <w:color w:val="000000"/>
                                <w:sz w:val="24"/>
                                <w:szCs w:val="24"/>
                                <w:shd w:val="clear" w:color="auto" w:fill="FFFFFF"/>
                                <w:rtl/>
                              </w:rPr>
                              <w:t xml:space="preserve">פרס נובל בכימיה הוענק בשנת 2019 לשלושה מדענים מארצות הברית ומיפן: פרופ' ג'ון </w:t>
                            </w:r>
                            <w:proofErr w:type="spellStart"/>
                            <w:r w:rsidRPr="00BC0755">
                              <w:rPr>
                                <w:rFonts w:asciiTheme="minorBidi" w:hAnsiTheme="minorBidi"/>
                                <w:color w:val="000000"/>
                                <w:sz w:val="24"/>
                                <w:szCs w:val="24"/>
                                <w:shd w:val="clear" w:color="auto" w:fill="FFFFFF"/>
                                <w:rtl/>
                              </w:rPr>
                              <w:t>בניסטר</w:t>
                            </w:r>
                            <w:proofErr w:type="spellEnd"/>
                            <w:r w:rsidRPr="00BC0755">
                              <w:rPr>
                                <w:rFonts w:asciiTheme="minorBidi" w:hAnsiTheme="minorBidi"/>
                                <w:color w:val="000000"/>
                                <w:sz w:val="24"/>
                                <w:szCs w:val="24"/>
                                <w:shd w:val="clear" w:color="auto" w:fill="FFFFFF"/>
                                <w:rtl/>
                              </w:rPr>
                              <w:t xml:space="preserve"> </w:t>
                            </w:r>
                            <w:proofErr w:type="spellStart"/>
                            <w:r w:rsidRPr="00BC0755">
                              <w:rPr>
                                <w:rFonts w:asciiTheme="minorBidi" w:hAnsiTheme="minorBidi"/>
                                <w:color w:val="000000"/>
                                <w:sz w:val="24"/>
                                <w:szCs w:val="24"/>
                                <w:shd w:val="clear" w:color="auto" w:fill="FFFFFF"/>
                                <w:rtl/>
                              </w:rPr>
                              <w:t>גודינף</w:t>
                            </w:r>
                            <w:proofErr w:type="spellEnd"/>
                            <w:r w:rsidRPr="00BC0755">
                              <w:rPr>
                                <w:rFonts w:asciiTheme="minorBidi" w:hAnsiTheme="minorBidi"/>
                                <w:color w:val="000000"/>
                                <w:sz w:val="24"/>
                                <w:szCs w:val="24"/>
                                <w:shd w:val="clear" w:color="auto" w:fill="FFFFFF"/>
                              </w:rPr>
                              <w:t xml:space="preserve">, </w:t>
                            </w:r>
                            <w:r w:rsidRPr="00BC0755">
                              <w:rPr>
                                <w:rFonts w:asciiTheme="minorBidi" w:hAnsiTheme="minorBidi"/>
                                <w:color w:val="000000"/>
                                <w:sz w:val="24"/>
                                <w:szCs w:val="24"/>
                                <w:shd w:val="clear" w:color="auto" w:fill="FFFFFF"/>
                                <w:rtl/>
                              </w:rPr>
                              <w:t xml:space="preserve">פרופ' מייקל סטנלי </w:t>
                            </w:r>
                            <w:proofErr w:type="spellStart"/>
                            <w:r w:rsidRPr="00BC0755">
                              <w:rPr>
                                <w:rFonts w:asciiTheme="minorBidi" w:hAnsiTheme="minorBidi"/>
                                <w:color w:val="000000"/>
                                <w:sz w:val="24"/>
                                <w:szCs w:val="24"/>
                                <w:shd w:val="clear" w:color="auto" w:fill="FFFFFF"/>
                                <w:rtl/>
                              </w:rPr>
                              <w:t>וויטינגהאם</w:t>
                            </w:r>
                            <w:proofErr w:type="spellEnd"/>
                            <w:r w:rsidRPr="00BC0755">
                              <w:rPr>
                                <w:rFonts w:asciiTheme="minorBidi" w:hAnsiTheme="minorBidi"/>
                                <w:color w:val="000000"/>
                                <w:sz w:val="24"/>
                                <w:szCs w:val="24"/>
                                <w:shd w:val="clear" w:color="auto" w:fill="FFFFFF"/>
                              </w:rPr>
                              <w:t xml:space="preserve"> </w:t>
                            </w:r>
                            <w:r w:rsidRPr="00BC0755">
                              <w:rPr>
                                <w:rFonts w:asciiTheme="minorBidi" w:hAnsiTheme="minorBidi"/>
                                <w:color w:val="000000"/>
                                <w:sz w:val="24"/>
                                <w:szCs w:val="24"/>
                                <w:shd w:val="clear" w:color="auto" w:fill="FFFFFF"/>
                                <w:rtl/>
                              </w:rPr>
                              <w:t xml:space="preserve">ופרופ' </w:t>
                            </w:r>
                            <w:proofErr w:type="spellStart"/>
                            <w:r w:rsidRPr="00BC0755">
                              <w:rPr>
                                <w:rFonts w:asciiTheme="minorBidi" w:hAnsiTheme="minorBidi"/>
                                <w:color w:val="000000"/>
                                <w:sz w:val="24"/>
                                <w:szCs w:val="24"/>
                                <w:shd w:val="clear" w:color="auto" w:fill="FFFFFF"/>
                                <w:rtl/>
                              </w:rPr>
                              <w:t>אקירה</w:t>
                            </w:r>
                            <w:proofErr w:type="spellEnd"/>
                            <w:r w:rsidRPr="00BC0755">
                              <w:rPr>
                                <w:rFonts w:asciiTheme="minorBidi" w:hAnsiTheme="minorBidi"/>
                                <w:color w:val="000000"/>
                                <w:sz w:val="24"/>
                                <w:szCs w:val="24"/>
                                <w:shd w:val="clear" w:color="auto" w:fill="FFFFFF"/>
                                <w:rtl/>
                              </w:rPr>
                              <w:t xml:space="preserve"> </w:t>
                            </w:r>
                            <w:proofErr w:type="spellStart"/>
                            <w:r w:rsidRPr="00BC0755">
                              <w:rPr>
                                <w:rFonts w:asciiTheme="minorBidi" w:hAnsiTheme="minorBidi"/>
                                <w:color w:val="000000"/>
                                <w:sz w:val="24"/>
                                <w:szCs w:val="24"/>
                                <w:shd w:val="clear" w:color="auto" w:fill="FFFFFF"/>
                                <w:rtl/>
                              </w:rPr>
                              <w:t>יושינו</w:t>
                            </w:r>
                            <w:proofErr w:type="spellEnd"/>
                            <w:r w:rsidRPr="00BC0755">
                              <w:rPr>
                                <w:rFonts w:asciiTheme="minorBidi" w:hAnsiTheme="minorBidi"/>
                                <w:color w:val="000000"/>
                                <w:sz w:val="24"/>
                                <w:szCs w:val="24"/>
                                <w:shd w:val="clear" w:color="auto" w:fill="FFFFFF"/>
                                <w:rtl/>
                              </w:rPr>
                              <w:t>.</w:t>
                            </w:r>
                            <w:r w:rsidRPr="00BC0755">
                              <w:rPr>
                                <w:rFonts w:asciiTheme="minorBidi" w:hAnsiTheme="minorBidi"/>
                                <w:color w:val="000000"/>
                                <w:sz w:val="24"/>
                                <w:szCs w:val="24"/>
                                <w:shd w:val="clear" w:color="auto" w:fill="FFFFFF"/>
                              </w:rPr>
                              <w:t xml:space="preserve"> </w:t>
                            </w:r>
                            <w:r w:rsidRPr="00BC0755">
                              <w:rPr>
                                <w:rFonts w:asciiTheme="minorBidi" w:hAnsiTheme="minorBidi"/>
                                <w:color w:val="000000"/>
                                <w:sz w:val="24"/>
                                <w:szCs w:val="24"/>
                                <w:shd w:val="clear" w:color="auto" w:fill="FFFFFF"/>
                                <w:rtl/>
                              </w:rPr>
                              <w:t xml:space="preserve"> הפרס הוענק על פיתוח של סוללות ליתיום-יון, סוללות נטענות ויעילות שהפכו מרכיב מרכזי בחיינו כבר לפני שלושה עשורים. סוללות ליתיום-יון מפעילות כיום טווח עצום של מכשירים אלקטרוניים וחשמליים, מטלפונים חכמים ומחשבים ניידים ועד כלי רכב חשמליים</w:t>
                            </w:r>
                            <w:r w:rsidRPr="00BC0755">
                              <w:rPr>
                                <w:rFonts w:asciiTheme="minorBidi" w:hAnsiTheme="minorBidi"/>
                                <w:color w:val="000000"/>
                                <w:sz w:val="24"/>
                                <w:szCs w:val="24"/>
                                <w:shd w:val="clear" w:color="auto" w:fill="FFFFFF"/>
                              </w:rPr>
                              <w:t>.</w:t>
                            </w:r>
                          </w:p>
                          <w:p w14:paraId="7E368CA2" w14:textId="77777777" w:rsidR="00283C99" w:rsidRDefault="00283C99" w:rsidP="00BC0755">
                            <w:pPr>
                              <w:pStyle w:val="NormalWeb"/>
                              <w:shd w:val="clear" w:color="auto" w:fill="FFFFFF"/>
                              <w:bidi/>
                              <w:spacing w:before="0" w:beforeAutospacing="0" w:after="0" w:afterAutospacing="0" w:line="360" w:lineRule="auto"/>
                              <w:contextualSpacing/>
                              <w:jc w:val="both"/>
                              <w:rPr>
                                <w:rFonts w:asciiTheme="minorBidi" w:eastAsiaTheme="minorHAnsi" w:hAnsiTheme="minorBidi" w:cstheme="minorBidi"/>
                                <w:color w:val="000000"/>
                                <w:shd w:val="clear" w:color="auto" w:fill="FFFFFF"/>
                                <w:rtl/>
                              </w:rPr>
                            </w:pPr>
                          </w:p>
                          <w:p w14:paraId="4D44E8EA" w14:textId="04F612F2" w:rsidR="00283C99" w:rsidRPr="00BC0755" w:rsidRDefault="00283C99" w:rsidP="004A4CF4">
                            <w:pPr>
                              <w:pStyle w:val="NormalWeb"/>
                              <w:shd w:val="clear" w:color="auto" w:fill="FFFFFF"/>
                              <w:bidi/>
                              <w:spacing w:before="0" w:beforeAutospacing="0" w:after="0" w:afterAutospacing="0" w:line="360" w:lineRule="auto"/>
                              <w:contextualSpacing/>
                              <w:jc w:val="both"/>
                              <w:rPr>
                                <w:rFonts w:asciiTheme="minorBidi" w:eastAsiaTheme="minorHAnsi" w:hAnsiTheme="minorBidi" w:cstheme="minorBidi"/>
                                <w:color w:val="000000"/>
                                <w:shd w:val="clear" w:color="auto" w:fill="FFFFFF"/>
                                <w:rtl/>
                              </w:rPr>
                            </w:pPr>
                            <w:r w:rsidRPr="00BC0755">
                              <w:rPr>
                                <w:rFonts w:asciiTheme="minorBidi" w:eastAsiaTheme="minorHAnsi" w:hAnsiTheme="minorBidi" w:cstheme="minorBidi"/>
                                <w:color w:val="000000"/>
                                <w:shd w:val="clear" w:color="auto" w:fill="FFFFFF"/>
                                <w:rtl/>
                              </w:rPr>
                              <w:t xml:space="preserve">הצעד הראשון לקראת פיתוחן של סוללות נטענות נעשה באמצע המאה ה-19, עם פיתוח </w:t>
                            </w:r>
                            <w:r w:rsidRPr="00145C1F">
                              <w:rPr>
                                <w:rFonts w:asciiTheme="minorBidi" w:eastAsiaTheme="minorHAnsi" w:hAnsiTheme="minorBidi" w:cstheme="minorBidi"/>
                                <w:b/>
                                <w:bCs/>
                                <w:color w:val="000000"/>
                                <w:shd w:val="clear" w:color="auto" w:fill="FFFFFF"/>
                                <w:rtl/>
                              </w:rPr>
                              <w:t>סוללת</w:t>
                            </w:r>
                            <w:r w:rsidRPr="00BC0755">
                              <w:rPr>
                                <w:rFonts w:asciiTheme="minorBidi" w:eastAsiaTheme="minorHAnsi" w:hAnsiTheme="minorBidi" w:cstheme="minorBidi"/>
                                <w:color w:val="000000"/>
                                <w:u w:val="single"/>
                                <w:shd w:val="clear" w:color="auto" w:fill="FFFFFF"/>
                                <w:rtl/>
                              </w:rPr>
                              <w:t xml:space="preserve"> </w:t>
                            </w:r>
                            <w:r w:rsidRPr="00145C1F">
                              <w:rPr>
                                <w:rFonts w:asciiTheme="minorBidi" w:eastAsiaTheme="minorHAnsi" w:hAnsiTheme="minorBidi" w:cstheme="minorBidi"/>
                                <w:b/>
                                <w:bCs/>
                                <w:color w:val="000000"/>
                                <w:shd w:val="clear" w:color="auto" w:fill="FFFFFF"/>
                                <w:rtl/>
                              </w:rPr>
                              <w:t xml:space="preserve">עופרת-חומצה </w:t>
                            </w:r>
                            <w:r w:rsidRPr="00145C1F">
                              <w:rPr>
                                <w:rFonts w:asciiTheme="minorBidi" w:eastAsiaTheme="minorHAnsi" w:hAnsiTheme="minorBidi" w:cstheme="minorBidi"/>
                                <w:b/>
                                <w:bCs/>
                                <w:color w:val="000000"/>
                                <w:shd w:val="clear" w:color="auto" w:fill="FFFFFF"/>
                              </w:rPr>
                              <w:t xml:space="preserve"> (Pb - H</w:t>
                            </w:r>
                            <w:r w:rsidRPr="00145C1F">
                              <w:rPr>
                                <w:rFonts w:asciiTheme="minorBidi" w:eastAsiaTheme="minorHAnsi" w:hAnsiTheme="minorBidi" w:cstheme="minorBidi"/>
                                <w:b/>
                                <w:bCs/>
                                <w:color w:val="000000"/>
                                <w:shd w:val="clear" w:color="auto" w:fill="FFFFFF"/>
                                <w:vertAlign w:val="subscript"/>
                              </w:rPr>
                              <w:t>2</w:t>
                            </w:r>
                            <w:r w:rsidRPr="00145C1F">
                              <w:rPr>
                                <w:rFonts w:asciiTheme="minorBidi" w:eastAsiaTheme="minorHAnsi" w:hAnsiTheme="minorBidi" w:cstheme="minorBidi"/>
                                <w:b/>
                                <w:bCs/>
                                <w:color w:val="000000"/>
                                <w:shd w:val="clear" w:color="auto" w:fill="FFFFFF"/>
                              </w:rPr>
                              <w:t>SO</w:t>
                            </w:r>
                            <w:r w:rsidRPr="00145C1F">
                              <w:rPr>
                                <w:rFonts w:asciiTheme="minorBidi" w:eastAsiaTheme="minorHAnsi" w:hAnsiTheme="minorBidi" w:cstheme="minorBidi"/>
                                <w:b/>
                                <w:bCs/>
                                <w:color w:val="000000"/>
                                <w:shd w:val="clear" w:color="auto" w:fill="FFFFFF"/>
                                <w:vertAlign w:val="subscript"/>
                                <w:lang w:val="en-GB"/>
                              </w:rPr>
                              <w:t>4</w:t>
                            </w:r>
                            <w:r w:rsidRPr="00145C1F">
                              <w:rPr>
                                <w:rFonts w:asciiTheme="minorBidi" w:eastAsiaTheme="minorHAnsi" w:hAnsiTheme="minorBidi" w:cstheme="minorBidi"/>
                                <w:b/>
                                <w:bCs/>
                                <w:color w:val="000000"/>
                                <w:shd w:val="clear" w:color="auto" w:fill="FFFFFF"/>
                              </w:rPr>
                              <w:t xml:space="preserve">) </w:t>
                            </w:r>
                            <w:r w:rsidRPr="00145C1F">
                              <w:rPr>
                                <w:rFonts w:asciiTheme="minorBidi" w:eastAsiaTheme="minorHAnsi" w:hAnsiTheme="minorBidi" w:cstheme="minorBidi"/>
                                <w:b/>
                                <w:bCs/>
                                <w:color w:val="000000"/>
                                <w:shd w:val="clear" w:color="auto" w:fill="FFFFFF"/>
                                <w:rtl/>
                              </w:rPr>
                              <w:t>.</w:t>
                            </w:r>
                            <w:r w:rsidRPr="00BC0755">
                              <w:rPr>
                                <w:rFonts w:asciiTheme="minorBidi" w:eastAsiaTheme="minorHAnsi" w:hAnsiTheme="minorBidi" w:cstheme="minorBidi"/>
                                <w:color w:val="000000"/>
                                <w:shd w:val="clear" w:color="auto" w:fill="FFFFFF"/>
                                <w:rtl/>
                              </w:rPr>
                              <w:t xml:space="preserve"> בסוף המאה ה-19 ובתחילת המאה ה-20 באו לעולם הדורות הבאים של סוללות נטענות, על בסיס </w:t>
                            </w:r>
                            <w:r w:rsidRPr="00145C1F">
                              <w:rPr>
                                <w:rFonts w:asciiTheme="minorBidi" w:eastAsiaTheme="minorHAnsi" w:hAnsiTheme="minorBidi" w:cstheme="minorBidi"/>
                                <w:b/>
                                <w:bCs/>
                                <w:color w:val="000000"/>
                                <w:shd w:val="clear" w:color="auto" w:fill="FFFFFF"/>
                                <w:rtl/>
                              </w:rPr>
                              <w:t>ניקל-ברזל</w:t>
                            </w:r>
                            <w:r w:rsidRPr="00145C1F">
                              <w:rPr>
                                <w:rFonts w:asciiTheme="minorBidi" w:eastAsiaTheme="minorHAnsi" w:hAnsiTheme="minorBidi" w:cstheme="minorBidi"/>
                                <w:b/>
                                <w:bCs/>
                                <w:color w:val="000000"/>
                                <w:shd w:val="clear" w:color="auto" w:fill="FFFFFF"/>
                              </w:rPr>
                              <w:t xml:space="preserve"> (Ni-Fe) </w:t>
                            </w:r>
                            <w:r w:rsidRPr="00145C1F">
                              <w:rPr>
                                <w:rFonts w:asciiTheme="minorBidi" w:eastAsiaTheme="minorHAnsi" w:hAnsiTheme="minorBidi" w:cstheme="minorBidi"/>
                                <w:b/>
                                <w:bCs/>
                                <w:color w:val="000000"/>
                                <w:shd w:val="clear" w:color="auto" w:fill="FFFFFF"/>
                                <w:rtl/>
                              </w:rPr>
                              <w:t>וניקל קדמיום</w:t>
                            </w:r>
                            <w:r w:rsidRPr="00145C1F">
                              <w:rPr>
                                <w:rFonts w:asciiTheme="minorBidi" w:eastAsiaTheme="minorHAnsi" w:hAnsiTheme="minorBidi" w:cstheme="minorBidi"/>
                                <w:b/>
                                <w:bCs/>
                                <w:color w:val="000000"/>
                                <w:shd w:val="clear" w:color="auto" w:fill="FFFFFF"/>
                              </w:rPr>
                              <w:t xml:space="preserve"> (Ni-Cd) </w:t>
                            </w:r>
                            <w:r w:rsidRPr="00BC0755">
                              <w:rPr>
                                <w:rFonts w:asciiTheme="minorBidi" w:eastAsiaTheme="minorHAnsi" w:hAnsiTheme="minorBidi" w:cstheme="minorBidi"/>
                                <w:color w:val="000000"/>
                                <w:shd w:val="clear" w:color="auto" w:fill="FFFFFF"/>
                                <w:rtl/>
                              </w:rPr>
                              <w:t xml:space="preserve">. סוללות אלו היו אמנם קטנות יותר, אך חזקות פחות מסוללות העופרת-חומצה, ובדרך כלל החזיקו מעמד הרבה פחות מחזורי טעינה (כלומר "נגמרה </w:t>
                            </w:r>
                            <w:proofErr w:type="spellStart"/>
                            <w:r w:rsidRPr="00BC0755">
                              <w:rPr>
                                <w:rFonts w:asciiTheme="minorBidi" w:eastAsiaTheme="minorHAnsi" w:hAnsiTheme="minorBidi" w:cstheme="minorBidi"/>
                                <w:color w:val="000000"/>
                                <w:shd w:val="clear" w:color="auto" w:fill="FFFFFF"/>
                                <w:rtl/>
                              </w:rPr>
                              <w:t>הבטריה</w:t>
                            </w:r>
                            <w:proofErr w:type="spellEnd"/>
                            <w:r w:rsidRPr="00BC0755">
                              <w:rPr>
                                <w:rFonts w:asciiTheme="minorBidi" w:eastAsiaTheme="minorHAnsi" w:hAnsiTheme="minorBidi" w:cstheme="minorBidi"/>
                                <w:color w:val="000000"/>
                                <w:shd w:val="clear" w:color="auto" w:fill="FFFFFF"/>
                                <w:rtl/>
                              </w:rPr>
                              <w:t>" לאחר זמן קצר יותר).</w:t>
                            </w:r>
                            <w:r w:rsidRPr="00BC0755">
                              <w:rPr>
                                <w:rFonts w:asciiTheme="minorBidi" w:eastAsiaTheme="minorHAnsi" w:hAnsiTheme="minorBidi" w:cstheme="minorBidi"/>
                                <w:color w:val="000000"/>
                                <w:shd w:val="clear" w:color="auto" w:fill="FFFFFF"/>
                              </w:rPr>
                              <w:t> </w:t>
                            </w:r>
                            <w:r w:rsidRPr="00BC0755">
                              <w:rPr>
                                <w:rFonts w:asciiTheme="minorBidi" w:eastAsiaTheme="minorHAnsi" w:hAnsiTheme="minorBidi" w:cstheme="minorBidi"/>
                                <w:color w:val="000000"/>
                                <w:shd w:val="clear" w:color="auto" w:fill="FFFFFF"/>
                                <w:rtl/>
                              </w:rPr>
                              <w:t xml:space="preserve"> לכן, מדענים המשיכו כל העת לחפש חומרים שיאפשרו פיתוח סוללות נטענות חזקות, קלות ויעילות, ואחד המועמדים הבולטים היה הליתיום (</w:t>
                            </w:r>
                            <w:r w:rsidRPr="00BC0755">
                              <w:rPr>
                                <w:rFonts w:asciiTheme="minorBidi" w:eastAsiaTheme="minorHAnsi" w:hAnsiTheme="minorBidi" w:cstheme="minorBidi"/>
                                <w:color w:val="000000"/>
                                <w:shd w:val="clear" w:color="auto" w:fill="FFFFFF"/>
                              </w:rPr>
                              <w:t>Li</w:t>
                            </w:r>
                            <w:r w:rsidRPr="00BC0755">
                              <w:rPr>
                                <w:rFonts w:asciiTheme="minorBidi" w:eastAsiaTheme="minorHAnsi" w:hAnsiTheme="minorBidi" w:cstheme="minorBidi"/>
                                <w:color w:val="000000"/>
                                <w:shd w:val="clear" w:color="auto" w:fill="FFFFFF"/>
                                <w:rtl/>
                              </w:rPr>
                              <w:t xml:space="preserve">). </w:t>
                            </w:r>
                            <w:r w:rsidRPr="00BC0755">
                              <w:rPr>
                                <w:rFonts w:asciiTheme="minorBidi" w:eastAsiaTheme="minorHAnsi" w:hAnsiTheme="minorBidi" w:cstheme="minorBidi"/>
                                <w:shd w:val="clear" w:color="auto" w:fill="FFFFFF"/>
                                <w:rtl/>
                              </w:rPr>
                              <w:t>ליתיום הוא היסוד השלישי </w:t>
                            </w:r>
                            <w:hyperlink r:id="rId30" w:tgtFrame="_blank" w:history="1">
                              <w:r w:rsidRPr="00BC0755">
                                <w:rPr>
                                  <w:rFonts w:asciiTheme="minorBidi" w:eastAsiaTheme="minorHAnsi" w:hAnsiTheme="minorBidi" w:cstheme="minorBidi"/>
                                  <w:rtl/>
                                </w:rPr>
                                <w:t>בטבלה המחזורית</w:t>
                              </w:r>
                            </w:hyperlink>
                            <w:r>
                              <w:rPr>
                                <w:rFonts w:asciiTheme="minorBidi" w:eastAsiaTheme="minorHAnsi" w:hAnsiTheme="minorBidi" w:cstheme="minorBidi" w:hint="cs"/>
                                <w:rtl/>
                              </w:rPr>
                              <w:t>,</w:t>
                            </w:r>
                            <w:r w:rsidRPr="00BC0755">
                              <w:rPr>
                                <w:rFonts w:asciiTheme="minorBidi" w:eastAsiaTheme="minorHAnsi" w:hAnsiTheme="minorBidi" w:cstheme="minorBidi"/>
                                <w:shd w:val="clear" w:color="auto" w:fill="FFFFFF"/>
                              </w:rPr>
                              <w:t> </w:t>
                            </w:r>
                            <w:r w:rsidRPr="00BC0755">
                              <w:rPr>
                                <w:rFonts w:asciiTheme="minorBidi" w:eastAsiaTheme="minorHAnsi" w:hAnsiTheme="minorBidi" w:cstheme="minorBidi"/>
                                <w:shd w:val="clear" w:color="auto" w:fill="FFFFFF"/>
                                <w:rtl/>
                              </w:rPr>
                              <w:t xml:space="preserve">הוא המתכת הקלה ביותר, ולכן עשוי להיות יעיל ביותר בסוללות. כמו כן </w:t>
                            </w:r>
                            <w:r w:rsidRPr="00BC0755">
                              <w:rPr>
                                <w:rFonts w:asciiTheme="minorBidi" w:eastAsiaTheme="minorHAnsi" w:hAnsiTheme="minorBidi" w:cstheme="minorBidi"/>
                                <w:color w:val="000000"/>
                                <w:shd w:val="clear" w:color="auto" w:fill="FFFFFF"/>
                                <w:rtl/>
                              </w:rPr>
                              <w:t>הוא</w:t>
                            </w:r>
                            <w:r>
                              <w:rPr>
                                <w:rFonts w:asciiTheme="minorBidi" w:eastAsiaTheme="minorHAnsi" w:hAnsiTheme="minorBidi" w:cstheme="minorBidi" w:hint="cs"/>
                                <w:color w:val="000000"/>
                                <w:shd w:val="clear" w:color="auto" w:fill="FFFFFF"/>
                                <w:rtl/>
                              </w:rPr>
                              <w:t xml:space="preserve"> בעל זיקה אלקטרונית נמוכה, כלומר</w:t>
                            </w:r>
                            <w:r w:rsidRPr="00BC0755">
                              <w:rPr>
                                <w:rFonts w:asciiTheme="minorBidi" w:eastAsiaTheme="minorHAnsi" w:hAnsiTheme="minorBidi" w:cstheme="minorBidi"/>
                                <w:color w:val="000000"/>
                                <w:shd w:val="clear" w:color="auto" w:fill="FFFFFF"/>
                                <w:rtl/>
                              </w:rPr>
                              <w:t xml:space="preserve"> מוותר על אלקטרונים בקלות רבה, תכונה חשובה ביותר עבור סוללה נטענת חזקה ויעילה. בשנות ה</w:t>
                            </w:r>
                            <w:r>
                              <w:rPr>
                                <w:rFonts w:asciiTheme="minorBidi" w:eastAsiaTheme="minorHAnsi" w:hAnsiTheme="minorBidi" w:cstheme="minorBidi" w:hint="cs"/>
                                <w:color w:val="000000"/>
                                <w:shd w:val="clear" w:color="auto" w:fill="FFFFFF"/>
                                <w:rtl/>
                              </w:rPr>
                              <w:t>-</w:t>
                            </w:r>
                            <w:r w:rsidRPr="00BC0755">
                              <w:rPr>
                                <w:rFonts w:asciiTheme="minorBidi" w:eastAsiaTheme="minorHAnsi" w:hAnsiTheme="minorBidi" w:cstheme="minorBidi"/>
                                <w:color w:val="000000"/>
                                <w:shd w:val="clear" w:color="auto" w:fill="FFFFFF"/>
                                <w:rtl/>
                              </w:rPr>
                              <w:t xml:space="preserve"> 70 וה- 80 פותחה בטריית היון-ליתיום על  ידי מספר חוקרים, אשר הייתה בעלת היתרונות הבאים על פני כל בטרייה אחרת: יציבה ובטוחה, קלת משקל, בעלת פוטנציאל גבוה, ואורך חיים ארוך.</w:t>
                            </w:r>
                          </w:p>
                          <w:p w14:paraId="67A83C10" w14:textId="77777777" w:rsidR="00283C99" w:rsidRPr="00BC0755" w:rsidRDefault="00283C99" w:rsidP="00BC0755">
                            <w:pPr>
                              <w:pStyle w:val="NormalWeb"/>
                              <w:shd w:val="clear" w:color="auto" w:fill="FFFFFF"/>
                              <w:bidi/>
                              <w:spacing w:before="0" w:beforeAutospacing="0" w:after="0" w:afterAutospacing="0" w:line="360" w:lineRule="auto"/>
                              <w:contextualSpacing/>
                              <w:jc w:val="both"/>
                              <w:rPr>
                                <w:rFonts w:asciiTheme="minorBidi" w:eastAsiaTheme="minorHAnsi" w:hAnsiTheme="minorBidi" w:cstheme="minorBidi"/>
                                <w:color w:val="000000"/>
                                <w:sz w:val="20"/>
                                <w:szCs w:val="20"/>
                                <w:shd w:val="clear" w:color="auto" w:fill="FFFFFF"/>
                                <w:rtl/>
                              </w:rPr>
                            </w:pPr>
                          </w:p>
                          <w:p w14:paraId="3C151099" w14:textId="77777777" w:rsidR="00283C99" w:rsidRPr="00BC0755" w:rsidRDefault="00283C99" w:rsidP="00BC0755">
                            <w:pPr>
                              <w:pStyle w:val="NormalWeb"/>
                              <w:shd w:val="clear" w:color="auto" w:fill="FFFFFF"/>
                              <w:bidi/>
                              <w:spacing w:before="0" w:beforeAutospacing="0" w:after="0" w:afterAutospacing="0" w:line="360" w:lineRule="auto"/>
                              <w:contextualSpacing/>
                              <w:jc w:val="both"/>
                              <w:rPr>
                                <w:rStyle w:val="Hyperlink"/>
                                <w:rFonts w:asciiTheme="minorBidi" w:eastAsiaTheme="minorHAnsi" w:hAnsiTheme="minorBidi" w:cstheme="minorBidi"/>
                                <w:sz w:val="20"/>
                                <w:szCs w:val="20"/>
                                <w:shd w:val="clear" w:color="auto" w:fill="FFFFFF"/>
                                <w:rtl/>
                              </w:rPr>
                            </w:pPr>
                            <w:r w:rsidRPr="00BC0755">
                              <w:rPr>
                                <w:rFonts w:asciiTheme="minorBidi" w:eastAsiaTheme="minorHAnsi" w:hAnsiTheme="minorBidi" w:cstheme="minorBidi"/>
                                <w:color w:val="000000"/>
                                <w:sz w:val="20"/>
                                <w:szCs w:val="20"/>
                                <w:shd w:val="clear" w:color="auto" w:fill="FFFFFF"/>
                                <w:rtl/>
                              </w:rPr>
                              <w:fldChar w:fldCharType="begin"/>
                            </w:r>
                            <w:r w:rsidRPr="00BC0755">
                              <w:rPr>
                                <w:rFonts w:asciiTheme="minorBidi" w:eastAsiaTheme="minorHAnsi" w:hAnsiTheme="minorBidi" w:cstheme="minorBidi"/>
                                <w:color w:val="000000"/>
                                <w:sz w:val="20"/>
                                <w:szCs w:val="20"/>
                                <w:shd w:val="clear" w:color="auto" w:fill="FFFFFF"/>
                                <w:rtl/>
                              </w:rPr>
                              <w:instrText xml:space="preserve"> </w:instrText>
                            </w:r>
                            <w:r w:rsidRPr="00BC0755">
                              <w:rPr>
                                <w:rFonts w:asciiTheme="minorBidi" w:eastAsiaTheme="minorHAnsi" w:hAnsiTheme="minorBidi" w:cstheme="minorBidi"/>
                                <w:color w:val="000000"/>
                                <w:sz w:val="20"/>
                                <w:szCs w:val="20"/>
                                <w:shd w:val="clear" w:color="auto" w:fill="FFFFFF"/>
                              </w:rPr>
                              <w:instrText>HYPERLINK</w:instrText>
                            </w:r>
                            <w:r w:rsidRPr="00BC0755">
                              <w:rPr>
                                <w:rFonts w:asciiTheme="minorBidi" w:eastAsiaTheme="minorHAnsi" w:hAnsiTheme="minorBidi" w:cstheme="minorBidi"/>
                                <w:color w:val="000000"/>
                                <w:sz w:val="20"/>
                                <w:szCs w:val="20"/>
                                <w:shd w:val="clear" w:color="auto" w:fill="FFFFFF"/>
                                <w:rtl/>
                              </w:rPr>
                              <w:instrText xml:space="preserve"> "</w:instrText>
                            </w:r>
                            <w:r w:rsidRPr="00BC0755">
                              <w:rPr>
                                <w:rFonts w:asciiTheme="minorBidi" w:eastAsiaTheme="minorHAnsi" w:hAnsiTheme="minorBidi" w:cstheme="minorBidi"/>
                                <w:color w:val="000000"/>
                                <w:sz w:val="20"/>
                                <w:szCs w:val="20"/>
                                <w:shd w:val="clear" w:color="auto" w:fill="FFFFFF"/>
                              </w:rPr>
                              <w:instrText>https://davidson.weizmann.ac.il/online/sciencenews</w:instrText>
                            </w:r>
                            <w:r w:rsidRPr="00BC0755">
                              <w:rPr>
                                <w:rFonts w:asciiTheme="minorBidi" w:eastAsiaTheme="minorHAnsi" w:hAnsiTheme="minorBidi" w:cstheme="minorBidi"/>
                                <w:color w:val="000000"/>
                                <w:sz w:val="20"/>
                                <w:szCs w:val="20"/>
                                <w:shd w:val="clear" w:color="auto" w:fill="FFFFFF"/>
                                <w:rtl/>
                              </w:rPr>
                              <w:instrText xml:space="preserve">/מהפכת-הסוללות-הנטענות-נובל-כימיה-2019" </w:instrText>
                            </w:r>
                            <w:r w:rsidRPr="00BC0755">
                              <w:rPr>
                                <w:rFonts w:asciiTheme="minorBidi" w:eastAsiaTheme="minorHAnsi" w:hAnsiTheme="minorBidi" w:cstheme="minorBidi"/>
                                <w:color w:val="000000"/>
                                <w:sz w:val="20"/>
                                <w:szCs w:val="20"/>
                                <w:shd w:val="clear" w:color="auto" w:fill="FFFFFF"/>
                                <w:rtl/>
                              </w:rPr>
                            </w:r>
                            <w:r w:rsidRPr="00BC0755">
                              <w:rPr>
                                <w:rFonts w:asciiTheme="minorBidi" w:eastAsiaTheme="minorHAnsi" w:hAnsiTheme="minorBidi" w:cstheme="minorBidi"/>
                                <w:color w:val="000000"/>
                                <w:sz w:val="20"/>
                                <w:szCs w:val="20"/>
                                <w:shd w:val="clear" w:color="auto" w:fill="FFFFFF"/>
                                <w:rtl/>
                              </w:rPr>
                              <w:fldChar w:fldCharType="separate"/>
                            </w:r>
                            <w:r w:rsidRPr="00BC0755">
                              <w:rPr>
                                <w:rStyle w:val="Hyperlink"/>
                                <w:rFonts w:asciiTheme="minorBidi" w:eastAsiaTheme="minorHAnsi" w:hAnsiTheme="minorBidi" w:cstheme="minorBidi"/>
                                <w:sz w:val="20"/>
                                <w:szCs w:val="20"/>
                                <w:shd w:val="clear" w:color="auto" w:fill="FFFFFF"/>
                                <w:rtl/>
                              </w:rPr>
                              <w:t xml:space="preserve">(מעובד עפ"י </w:t>
                            </w:r>
                            <w:proofErr w:type="spellStart"/>
                            <w:r w:rsidRPr="00BC0755">
                              <w:rPr>
                                <w:rStyle w:val="Hyperlink"/>
                                <w:rFonts w:asciiTheme="minorBidi" w:eastAsiaTheme="minorHAnsi" w:hAnsiTheme="minorBidi" w:cstheme="minorBidi"/>
                                <w:sz w:val="20"/>
                                <w:szCs w:val="20"/>
                                <w:shd w:val="clear" w:color="auto" w:fill="FFFFFF"/>
                                <w:rtl/>
                              </w:rPr>
                              <w:t>מאמר:איתי</w:t>
                            </w:r>
                            <w:proofErr w:type="spellEnd"/>
                            <w:r w:rsidRPr="00BC0755">
                              <w:rPr>
                                <w:rStyle w:val="Hyperlink"/>
                                <w:rFonts w:asciiTheme="minorBidi" w:eastAsiaTheme="minorHAnsi" w:hAnsiTheme="minorBidi" w:cstheme="minorBidi"/>
                                <w:sz w:val="20"/>
                                <w:szCs w:val="20"/>
                                <w:shd w:val="clear" w:color="auto" w:fill="FFFFFF"/>
                                <w:rtl/>
                              </w:rPr>
                              <w:t xml:space="preserve"> נבו, מהפכת הסוללות הנטענות: נובל כימיה 2019,באתר מכון דוידסון לחינוך מדעי, אוקטובר 2019.</w:t>
                            </w:r>
                          </w:p>
                          <w:p w14:paraId="0F2A8ECF" w14:textId="77777777" w:rsidR="00283C99" w:rsidRDefault="00283C99" w:rsidP="00BC0755">
                            <w:pPr>
                              <w:spacing w:line="360" w:lineRule="auto"/>
                              <w:jc w:val="center"/>
                              <w:rPr>
                                <w:rtl/>
                              </w:rPr>
                            </w:pPr>
                            <w:r w:rsidRPr="00BC0755">
                              <w:rPr>
                                <w:rFonts w:asciiTheme="minorBidi" w:hAnsiTheme="minorBidi"/>
                                <w:color w:val="000000"/>
                                <w:sz w:val="20"/>
                                <w:szCs w:val="20"/>
                                <w:shd w:val="clear" w:color="auto" w:fill="FFFFFF"/>
                                <w:rtl/>
                              </w:rPr>
                              <w:fldChar w:fldCharType="end"/>
                            </w:r>
                          </w:p>
                          <w:p w14:paraId="6EB54AC7" w14:textId="77777777" w:rsidR="00283C99" w:rsidRDefault="00283C99" w:rsidP="007D2687">
                            <w:pPr>
                              <w:jc w:val="cente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inline>
            </w:drawing>
          </mc:Choice>
          <mc:Fallback>
            <w:pict>
              <v:shape w14:anchorId="60642832" id="תיבת טקסט 17" o:spid="_x0000_s1027" type="#_x0000_t202" style="width:457.25pt;height:6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" fillcolor="white [3201]" strokecolor="black [3213]" strokeweight="1pt">
                <v:textbox>
                  <w:txbxContent>
                    <w:p w14:paraId="3C40FC1A" w14:textId="77777777" w:rsidR="00283C99" w:rsidRPr="00515EB7" w:rsidRDefault="00283C99" w:rsidP="00BC0755">
                      <w:pPr>
                        <w:spacing w:after="0" w:line="360" w:lineRule="auto"/>
                        <w:jc w:val="center"/>
                        <w:rPr>
                          <w:rFonts w:asciiTheme="minorBidi" w:hAnsiTheme="minorBidi"/>
                          <w:b/>
                          <w:bCs/>
                          <w:sz w:val="28"/>
                          <w:szCs w:val="28"/>
                          <w:shd w:val="clear" w:color="auto" w:fill="FFFFFF"/>
                          <w:vertAlign w:val="superscript"/>
                        </w:rPr>
                      </w:pPr>
                      <w:r w:rsidRPr="00515EB7">
                        <w:rPr>
                          <w:rFonts w:asciiTheme="minorBidi" w:hAnsiTheme="minorBidi"/>
                          <w:b/>
                          <w:bCs/>
                          <w:sz w:val="28"/>
                          <w:szCs w:val="28"/>
                          <w:shd w:val="clear" w:color="auto" w:fill="FFFFFF"/>
                          <w:rtl/>
                        </w:rPr>
                        <w:t>פיתוח סוללת ליתיום-יון : פרס נובל כימיה 2019</w:t>
                      </w:r>
                      <w:r w:rsidRPr="00515EB7">
                        <w:rPr>
                          <w:rFonts w:asciiTheme="minorBidi" w:hAnsiTheme="minorBidi"/>
                          <w:b/>
                          <w:bCs/>
                          <w:sz w:val="28"/>
                          <w:szCs w:val="28"/>
                          <w:shd w:val="clear" w:color="auto" w:fill="FFFFFF"/>
                          <w:vertAlign w:val="superscript"/>
                          <w:rtl/>
                        </w:rPr>
                        <w:t>*</w:t>
                      </w:r>
                    </w:p>
                    <w:p w14:paraId="24145720" w14:textId="77777777" w:rsidR="00283C99" w:rsidRPr="00BC0755" w:rsidRDefault="00283C99" w:rsidP="00BC0755">
                      <w:pPr>
                        <w:spacing w:after="0" w:line="360" w:lineRule="auto"/>
                        <w:jc w:val="both"/>
                        <w:rPr>
                          <w:rFonts w:asciiTheme="minorBidi" w:hAnsiTheme="minorBidi"/>
                          <w:color w:val="000000"/>
                          <w:sz w:val="24"/>
                          <w:szCs w:val="24"/>
                          <w:shd w:val="clear" w:color="auto" w:fill="FFFFFF"/>
                          <w:rtl/>
                        </w:rPr>
                      </w:pPr>
                      <w:r w:rsidRPr="00BC0755">
                        <w:rPr>
                          <w:rFonts w:asciiTheme="minorBidi" w:hAnsiTheme="minorBidi"/>
                          <w:color w:val="000000"/>
                          <w:sz w:val="24"/>
                          <w:szCs w:val="24"/>
                          <w:shd w:val="clear" w:color="auto" w:fill="FFFFFF"/>
                          <w:rtl/>
                        </w:rPr>
                        <w:t xml:space="preserve">פרס נובל בכימיה הוענק בשנת 2019 לשלושה מדענים מארצות הברית ומיפן: פרופ' ג'ון </w:t>
                      </w:r>
                      <w:proofErr w:type="spellStart"/>
                      <w:r w:rsidRPr="00BC0755">
                        <w:rPr>
                          <w:rFonts w:asciiTheme="minorBidi" w:hAnsiTheme="minorBidi"/>
                          <w:color w:val="000000"/>
                          <w:sz w:val="24"/>
                          <w:szCs w:val="24"/>
                          <w:shd w:val="clear" w:color="auto" w:fill="FFFFFF"/>
                          <w:rtl/>
                        </w:rPr>
                        <w:t>בניסטר</w:t>
                      </w:r>
                      <w:proofErr w:type="spellEnd"/>
                      <w:r w:rsidRPr="00BC0755">
                        <w:rPr>
                          <w:rFonts w:asciiTheme="minorBidi" w:hAnsiTheme="minorBidi"/>
                          <w:color w:val="000000"/>
                          <w:sz w:val="24"/>
                          <w:szCs w:val="24"/>
                          <w:shd w:val="clear" w:color="auto" w:fill="FFFFFF"/>
                          <w:rtl/>
                        </w:rPr>
                        <w:t xml:space="preserve"> </w:t>
                      </w:r>
                      <w:proofErr w:type="spellStart"/>
                      <w:r w:rsidRPr="00BC0755">
                        <w:rPr>
                          <w:rFonts w:asciiTheme="minorBidi" w:hAnsiTheme="minorBidi"/>
                          <w:color w:val="000000"/>
                          <w:sz w:val="24"/>
                          <w:szCs w:val="24"/>
                          <w:shd w:val="clear" w:color="auto" w:fill="FFFFFF"/>
                          <w:rtl/>
                        </w:rPr>
                        <w:t>גודינף</w:t>
                      </w:r>
                      <w:proofErr w:type="spellEnd"/>
                      <w:r w:rsidRPr="00BC0755">
                        <w:rPr>
                          <w:rFonts w:asciiTheme="minorBidi" w:hAnsiTheme="minorBidi"/>
                          <w:color w:val="000000"/>
                          <w:sz w:val="24"/>
                          <w:szCs w:val="24"/>
                          <w:shd w:val="clear" w:color="auto" w:fill="FFFFFF"/>
                        </w:rPr>
                        <w:t xml:space="preserve">, </w:t>
                      </w:r>
                      <w:r w:rsidRPr="00BC0755">
                        <w:rPr>
                          <w:rFonts w:asciiTheme="minorBidi" w:hAnsiTheme="minorBidi"/>
                          <w:color w:val="000000"/>
                          <w:sz w:val="24"/>
                          <w:szCs w:val="24"/>
                          <w:shd w:val="clear" w:color="auto" w:fill="FFFFFF"/>
                          <w:rtl/>
                        </w:rPr>
                        <w:t xml:space="preserve">פרופ' מייקל סטנלי </w:t>
                      </w:r>
                      <w:proofErr w:type="spellStart"/>
                      <w:r w:rsidRPr="00BC0755">
                        <w:rPr>
                          <w:rFonts w:asciiTheme="minorBidi" w:hAnsiTheme="minorBidi"/>
                          <w:color w:val="000000"/>
                          <w:sz w:val="24"/>
                          <w:szCs w:val="24"/>
                          <w:shd w:val="clear" w:color="auto" w:fill="FFFFFF"/>
                          <w:rtl/>
                        </w:rPr>
                        <w:t>וויטינגהאם</w:t>
                      </w:r>
                      <w:proofErr w:type="spellEnd"/>
                      <w:r w:rsidRPr="00BC0755">
                        <w:rPr>
                          <w:rFonts w:asciiTheme="minorBidi" w:hAnsiTheme="minorBidi"/>
                          <w:color w:val="000000"/>
                          <w:sz w:val="24"/>
                          <w:szCs w:val="24"/>
                          <w:shd w:val="clear" w:color="auto" w:fill="FFFFFF"/>
                        </w:rPr>
                        <w:t xml:space="preserve"> </w:t>
                      </w:r>
                      <w:r w:rsidRPr="00BC0755">
                        <w:rPr>
                          <w:rFonts w:asciiTheme="minorBidi" w:hAnsiTheme="minorBidi"/>
                          <w:color w:val="000000"/>
                          <w:sz w:val="24"/>
                          <w:szCs w:val="24"/>
                          <w:shd w:val="clear" w:color="auto" w:fill="FFFFFF"/>
                          <w:rtl/>
                        </w:rPr>
                        <w:t xml:space="preserve">ופרופ' </w:t>
                      </w:r>
                      <w:proofErr w:type="spellStart"/>
                      <w:r w:rsidRPr="00BC0755">
                        <w:rPr>
                          <w:rFonts w:asciiTheme="minorBidi" w:hAnsiTheme="minorBidi"/>
                          <w:color w:val="000000"/>
                          <w:sz w:val="24"/>
                          <w:szCs w:val="24"/>
                          <w:shd w:val="clear" w:color="auto" w:fill="FFFFFF"/>
                          <w:rtl/>
                        </w:rPr>
                        <w:t>אקירה</w:t>
                      </w:r>
                      <w:proofErr w:type="spellEnd"/>
                      <w:r w:rsidRPr="00BC0755">
                        <w:rPr>
                          <w:rFonts w:asciiTheme="minorBidi" w:hAnsiTheme="minorBidi"/>
                          <w:color w:val="000000"/>
                          <w:sz w:val="24"/>
                          <w:szCs w:val="24"/>
                          <w:shd w:val="clear" w:color="auto" w:fill="FFFFFF"/>
                          <w:rtl/>
                        </w:rPr>
                        <w:t xml:space="preserve"> </w:t>
                      </w:r>
                      <w:proofErr w:type="spellStart"/>
                      <w:r w:rsidRPr="00BC0755">
                        <w:rPr>
                          <w:rFonts w:asciiTheme="minorBidi" w:hAnsiTheme="minorBidi"/>
                          <w:color w:val="000000"/>
                          <w:sz w:val="24"/>
                          <w:szCs w:val="24"/>
                          <w:shd w:val="clear" w:color="auto" w:fill="FFFFFF"/>
                          <w:rtl/>
                        </w:rPr>
                        <w:t>יושינו</w:t>
                      </w:r>
                      <w:proofErr w:type="spellEnd"/>
                      <w:r w:rsidRPr="00BC0755">
                        <w:rPr>
                          <w:rFonts w:asciiTheme="minorBidi" w:hAnsiTheme="minorBidi"/>
                          <w:color w:val="000000"/>
                          <w:sz w:val="24"/>
                          <w:szCs w:val="24"/>
                          <w:shd w:val="clear" w:color="auto" w:fill="FFFFFF"/>
                          <w:rtl/>
                        </w:rPr>
                        <w:t>.</w:t>
                      </w:r>
                      <w:r w:rsidRPr="00BC0755">
                        <w:rPr>
                          <w:rFonts w:asciiTheme="minorBidi" w:hAnsiTheme="minorBidi"/>
                          <w:color w:val="000000"/>
                          <w:sz w:val="24"/>
                          <w:szCs w:val="24"/>
                          <w:shd w:val="clear" w:color="auto" w:fill="FFFFFF"/>
                        </w:rPr>
                        <w:t xml:space="preserve"> </w:t>
                      </w:r>
                      <w:r w:rsidRPr="00BC0755">
                        <w:rPr>
                          <w:rFonts w:asciiTheme="minorBidi" w:hAnsiTheme="minorBidi"/>
                          <w:color w:val="000000"/>
                          <w:sz w:val="24"/>
                          <w:szCs w:val="24"/>
                          <w:shd w:val="clear" w:color="auto" w:fill="FFFFFF"/>
                          <w:rtl/>
                        </w:rPr>
                        <w:t xml:space="preserve"> הפרס הוענק על פיתוח של סוללות ליתיום-יון, סוללות נטענות ויעילות שהפכו מרכיב מרכזי בחיינו כבר לפני שלושה עשורים. סוללות ליתיום-יון מפעילות כיום טווח עצום של מכשירים אלקטרוניים וחשמליים, מטלפונים חכמים ומחשבים ניידים ועד כלי רכב חשמליים</w:t>
                      </w:r>
                      <w:r w:rsidRPr="00BC0755">
                        <w:rPr>
                          <w:rFonts w:asciiTheme="minorBidi" w:hAnsiTheme="minorBidi"/>
                          <w:color w:val="000000"/>
                          <w:sz w:val="24"/>
                          <w:szCs w:val="24"/>
                          <w:shd w:val="clear" w:color="auto" w:fill="FFFFFF"/>
                        </w:rPr>
                        <w:t>.</w:t>
                      </w:r>
                    </w:p>
                    <w:p w14:paraId="7E368CA2" w14:textId="77777777" w:rsidR="00283C99" w:rsidRDefault="00283C99" w:rsidP="00BC0755">
                      <w:pPr>
                        <w:pStyle w:val="NormalWeb"/>
                        <w:shd w:val="clear" w:color="auto" w:fill="FFFFFF"/>
                        <w:bidi/>
                        <w:spacing w:before="0" w:beforeAutospacing="0" w:after="0" w:afterAutospacing="0" w:line="360" w:lineRule="auto"/>
                        <w:contextualSpacing/>
                        <w:jc w:val="both"/>
                        <w:rPr>
                          <w:rFonts w:asciiTheme="minorBidi" w:eastAsiaTheme="minorHAnsi" w:hAnsiTheme="minorBidi" w:cstheme="minorBidi"/>
                          <w:color w:val="000000"/>
                          <w:shd w:val="clear" w:color="auto" w:fill="FFFFFF"/>
                          <w:rtl/>
                        </w:rPr>
                      </w:pPr>
                    </w:p>
                    <w:p w14:paraId="4D44E8EA" w14:textId="04F612F2" w:rsidR="00283C99" w:rsidRPr="00BC0755" w:rsidRDefault="00283C99" w:rsidP="004A4CF4">
                      <w:pPr>
                        <w:pStyle w:val="NormalWeb"/>
                        <w:shd w:val="clear" w:color="auto" w:fill="FFFFFF"/>
                        <w:bidi/>
                        <w:spacing w:before="0" w:beforeAutospacing="0" w:after="0" w:afterAutospacing="0" w:line="360" w:lineRule="auto"/>
                        <w:contextualSpacing/>
                        <w:jc w:val="both"/>
                        <w:rPr>
                          <w:rFonts w:asciiTheme="minorBidi" w:eastAsiaTheme="minorHAnsi" w:hAnsiTheme="minorBidi" w:cstheme="minorBidi"/>
                          <w:color w:val="000000"/>
                          <w:shd w:val="clear" w:color="auto" w:fill="FFFFFF"/>
                          <w:rtl/>
                        </w:rPr>
                      </w:pPr>
                      <w:r w:rsidRPr="00BC0755">
                        <w:rPr>
                          <w:rFonts w:asciiTheme="minorBidi" w:eastAsiaTheme="minorHAnsi" w:hAnsiTheme="minorBidi" w:cstheme="minorBidi"/>
                          <w:color w:val="000000"/>
                          <w:shd w:val="clear" w:color="auto" w:fill="FFFFFF"/>
                          <w:rtl/>
                        </w:rPr>
                        <w:t xml:space="preserve">הצעד הראשון לקראת פיתוחן של סוללות נטענות נעשה באמצע המאה ה-19, עם פיתוח </w:t>
                      </w:r>
                      <w:r w:rsidRPr="00145C1F">
                        <w:rPr>
                          <w:rFonts w:asciiTheme="minorBidi" w:eastAsiaTheme="minorHAnsi" w:hAnsiTheme="minorBidi" w:cstheme="minorBidi"/>
                          <w:b/>
                          <w:bCs/>
                          <w:color w:val="000000"/>
                          <w:shd w:val="clear" w:color="auto" w:fill="FFFFFF"/>
                          <w:rtl/>
                        </w:rPr>
                        <w:t>סוללת</w:t>
                      </w:r>
                      <w:r w:rsidRPr="00BC0755">
                        <w:rPr>
                          <w:rFonts w:asciiTheme="minorBidi" w:eastAsiaTheme="minorHAnsi" w:hAnsiTheme="minorBidi" w:cstheme="minorBidi"/>
                          <w:color w:val="000000"/>
                          <w:u w:val="single"/>
                          <w:shd w:val="clear" w:color="auto" w:fill="FFFFFF"/>
                          <w:rtl/>
                        </w:rPr>
                        <w:t xml:space="preserve"> </w:t>
                      </w:r>
                      <w:r w:rsidRPr="00145C1F">
                        <w:rPr>
                          <w:rFonts w:asciiTheme="minorBidi" w:eastAsiaTheme="minorHAnsi" w:hAnsiTheme="minorBidi" w:cstheme="minorBidi"/>
                          <w:b/>
                          <w:bCs/>
                          <w:color w:val="000000"/>
                          <w:shd w:val="clear" w:color="auto" w:fill="FFFFFF"/>
                          <w:rtl/>
                        </w:rPr>
                        <w:t xml:space="preserve">עופרת-חומצה </w:t>
                      </w:r>
                      <w:r w:rsidRPr="00145C1F">
                        <w:rPr>
                          <w:rFonts w:asciiTheme="minorBidi" w:eastAsiaTheme="minorHAnsi" w:hAnsiTheme="minorBidi" w:cstheme="minorBidi"/>
                          <w:b/>
                          <w:bCs/>
                          <w:color w:val="000000"/>
                          <w:shd w:val="clear" w:color="auto" w:fill="FFFFFF"/>
                        </w:rPr>
                        <w:t xml:space="preserve"> (Pb - H</w:t>
                      </w:r>
                      <w:r w:rsidRPr="00145C1F">
                        <w:rPr>
                          <w:rFonts w:asciiTheme="minorBidi" w:eastAsiaTheme="minorHAnsi" w:hAnsiTheme="minorBidi" w:cstheme="minorBidi"/>
                          <w:b/>
                          <w:bCs/>
                          <w:color w:val="000000"/>
                          <w:shd w:val="clear" w:color="auto" w:fill="FFFFFF"/>
                          <w:vertAlign w:val="subscript"/>
                        </w:rPr>
                        <w:t>2</w:t>
                      </w:r>
                      <w:r w:rsidRPr="00145C1F">
                        <w:rPr>
                          <w:rFonts w:asciiTheme="minorBidi" w:eastAsiaTheme="minorHAnsi" w:hAnsiTheme="minorBidi" w:cstheme="minorBidi"/>
                          <w:b/>
                          <w:bCs/>
                          <w:color w:val="000000"/>
                          <w:shd w:val="clear" w:color="auto" w:fill="FFFFFF"/>
                        </w:rPr>
                        <w:t>SO</w:t>
                      </w:r>
                      <w:r w:rsidRPr="00145C1F">
                        <w:rPr>
                          <w:rFonts w:asciiTheme="minorBidi" w:eastAsiaTheme="minorHAnsi" w:hAnsiTheme="minorBidi" w:cstheme="minorBidi"/>
                          <w:b/>
                          <w:bCs/>
                          <w:color w:val="000000"/>
                          <w:shd w:val="clear" w:color="auto" w:fill="FFFFFF"/>
                          <w:vertAlign w:val="subscript"/>
                          <w:lang w:val="en-GB"/>
                        </w:rPr>
                        <w:t>4</w:t>
                      </w:r>
                      <w:r w:rsidRPr="00145C1F">
                        <w:rPr>
                          <w:rFonts w:asciiTheme="minorBidi" w:eastAsiaTheme="minorHAnsi" w:hAnsiTheme="minorBidi" w:cstheme="minorBidi"/>
                          <w:b/>
                          <w:bCs/>
                          <w:color w:val="000000"/>
                          <w:shd w:val="clear" w:color="auto" w:fill="FFFFFF"/>
                        </w:rPr>
                        <w:t xml:space="preserve">) </w:t>
                      </w:r>
                      <w:r w:rsidRPr="00145C1F">
                        <w:rPr>
                          <w:rFonts w:asciiTheme="minorBidi" w:eastAsiaTheme="minorHAnsi" w:hAnsiTheme="minorBidi" w:cstheme="minorBidi"/>
                          <w:b/>
                          <w:bCs/>
                          <w:color w:val="000000"/>
                          <w:shd w:val="clear" w:color="auto" w:fill="FFFFFF"/>
                          <w:rtl/>
                        </w:rPr>
                        <w:t>.</w:t>
                      </w:r>
                      <w:r w:rsidRPr="00BC0755">
                        <w:rPr>
                          <w:rFonts w:asciiTheme="minorBidi" w:eastAsiaTheme="minorHAnsi" w:hAnsiTheme="minorBidi" w:cstheme="minorBidi"/>
                          <w:color w:val="000000"/>
                          <w:shd w:val="clear" w:color="auto" w:fill="FFFFFF"/>
                          <w:rtl/>
                        </w:rPr>
                        <w:t xml:space="preserve"> בסוף המאה ה-19 ובתחילת המאה ה-20 באו לעולם הדורות הבאים של סוללות נטענות, על בסיס </w:t>
                      </w:r>
                      <w:r w:rsidRPr="00145C1F">
                        <w:rPr>
                          <w:rFonts w:asciiTheme="minorBidi" w:eastAsiaTheme="minorHAnsi" w:hAnsiTheme="minorBidi" w:cstheme="minorBidi"/>
                          <w:b/>
                          <w:bCs/>
                          <w:color w:val="000000"/>
                          <w:shd w:val="clear" w:color="auto" w:fill="FFFFFF"/>
                          <w:rtl/>
                        </w:rPr>
                        <w:t>ניקל-ברזל</w:t>
                      </w:r>
                      <w:r w:rsidRPr="00145C1F">
                        <w:rPr>
                          <w:rFonts w:asciiTheme="minorBidi" w:eastAsiaTheme="minorHAnsi" w:hAnsiTheme="minorBidi" w:cstheme="minorBidi"/>
                          <w:b/>
                          <w:bCs/>
                          <w:color w:val="000000"/>
                          <w:shd w:val="clear" w:color="auto" w:fill="FFFFFF"/>
                        </w:rPr>
                        <w:t xml:space="preserve"> (Ni-Fe) </w:t>
                      </w:r>
                      <w:r w:rsidRPr="00145C1F">
                        <w:rPr>
                          <w:rFonts w:asciiTheme="minorBidi" w:eastAsiaTheme="minorHAnsi" w:hAnsiTheme="minorBidi" w:cstheme="minorBidi"/>
                          <w:b/>
                          <w:bCs/>
                          <w:color w:val="000000"/>
                          <w:shd w:val="clear" w:color="auto" w:fill="FFFFFF"/>
                          <w:rtl/>
                        </w:rPr>
                        <w:t>וניקל קדמיום</w:t>
                      </w:r>
                      <w:r w:rsidRPr="00145C1F">
                        <w:rPr>
                          <w:rFonts w:asciiTheme="minorBidi" w:eastAsiaTheme="minorHAnsi" w:hAnsiTheme="minorBidi" w:cstheme="minorBidi"/>
                          <w:b/>
                          <w:bCs/>
                          <w:color w:val="000000"/>
                          <w:shd w:val="clear" w:color="auto" w:fill="FFFFFF"/>
                        </w:rPr>
                        <w:t xml:space="preserve"> (Ni-Cd) </w:t>
                      </w:r>
                      <w:r w:rsidRPr="00BC0755">
                        <w:rPr>
                          <w:rFonts w:asciiTheme="minorBidi" w:eastAsiaTheme="minorHAnsi" w:hAnsiTheme="minorBidi" w:cstheme="minorBidi"/>
                          <w:color w:val="000000"/>
                          <w:shd w:val="clear" w:color="auto" w:fill="FFFFFF"/>
                          <w:rtl/>
                        </w:rPr>
                        <w:t xml:space="preserve">. סוללות אלו היו אמנם קטנות יותר, אך חזקות פחות מסוללות העופרת-חומצה, ובדרך כלל החזיקו מעמד הרבה פחות מחזורי טעינה (כלומר "נגמרה </w:t>
                      </w:r>
                      <w:proofErr w:type="spellStart"/>
                      <w:r w:rsidRPr="00BC0755">
                        <w:rPr>
                          <w:rFonts w:asciiTheme="minorBidi" w:eastAsiaTheme="minorHAnsi" w:hAnsiTheme="minorBidi" w:cstheme="minorBidi"/>
                          <w:color w:val="000000"/>
                          <w:shd w:val="clear" w:color="auto" w:fill="FFFFFF"/>
                          <w:rtl/>
                        </w:rPr>
                        <w:t>הבטריה</w:t>
                      </w:r>
                      <w:proofErr w:type="spellEnd"/>
                      <w:r w:rsidRPr="00BC0755">
                        <w:rPr>
                          <w:rFonts w:asciiTheme="minorBidi" w:eastAsiaTheme="minorHAnsi" w:hAnsiTheme="minorBidi" w:cstheme="minorBidi"/>
                          <w:color w:val="000000"/>
                          <w:shd w:val="clear" w:color="auto" w:fill="FFFFFF"/>
                          <w:rtl/>
                        </w:rPr>
                        <w:t>" לאחר זמן קצר יותר).</w:t>
                      </w:r>
                      <w:r w:rsidRPr="00BC0755">
                        <w:rPr>
                          <w:rFonts w:asciiTheme="minorBidi" w:eastAsiaTheme="minorHAnsi" w:hAnsiTheme="minorBidi" w:cstheme="minorBidi"/>
                          <w:color w:val="000000"/>
                          <w:shd w:val="clear" w:color="auto" w:fill="FFFFFF"/>
                        </w:rPr>
                        <w:t> </w:t>
                      </w:r>
                      <w:r w:rsidRPr="00BC0755">
                        <w:rPr>
                          <w:rFonts w:asciiTheme="minorBidi" w:eastAsiaTheme="minorHAnsi" w:hAnsiTheme="minorBidi" w:cstheme="minorBidi"/>
                          <w:color w:val="000000"/>
                          <w:shd w:val="clear" w:color="auto" w:fill="FFFFFF"/>
                          <w:rtl/>
                        </w:rPr>
                        <w:t xml:space="preserve"> לכן, מדענים המשיכו כל העת לחפש חומרים שיאפשרו פיתוח סוללות נטענות חזקות, קלות ויעילות, ואחד המועמדים הבולטים היה הליתיום (</w:t>
                      </w:r>
                      <w:r w:rsidRPr="00BC0755">
                        <w:rPr>
                          <w:rFonts w:asciiTheme="minorBidi" w:eastAsiaTheme="minorHAnsi" w:hAnsiTheme="minorBidi" w:cstheme="minorBidi"/>
                          <w:color w:val="000000"/>
                          <w:shd w:val="clear" w:color="auto" w:fill="FFFFFF"/>
                        </w:rPr>
                        <w:t>Li</w:t>
                      </w:r>
                      <w:r w:rsidRPr="00BC0755">
                        <w:rPr>
                          <w:rFonts w:asciiTheme="minorBidi" w:eastAsiaTheme="minorHAnsi" w:hAnsiTheme="minorBidi" w:cstheme="minorBidi"/>
                          <w:color w:val="000000"/>
                          <w:shd w:val="clear" w:color="auto" w:fill="FFFFFF"/>
                          <w:rtl/>
                        </w:rPr>
                        <w:t xml:space="preserve">). </w:t>
                      </w:r>
                      <w:r w:rsidRPr="00BC0755">
                        <w:rPr>
                          <w:rFonts w:asciiTheme="minorBidi" w:eastAsiaTheme="minorHAnsi" w:hAnsiTheme="minorBidi" w:cstheme="minorBidi"/>
                          <w:shd w:val="clear" w:color="auto" w:fill="FFFFFF"/>
                          <w:rtl/>
                        </w:rPr>
                        <w:t>ליתיום הוא היסוד השלישי </w:t>
                      </w:r>
                      <w:hyperlink r:id="rId31" w:tgtFrame="_blank" w:history="1">
                        <w:r w:rsidRPr="00BC0755">
                          <w:rPr>
                            <w:rFonts w:asciiTheme="minorBidi" w:eastAsiaTheme="minorHAnsi" w:hAnsiTheme="minorBidi" w:cstheme="minorBidi"/>
                            <w:rtl/>
                          </w:rPr>
                          <w:t>בטבלה המחזורית</w:t>
                        </w:r>
                      </w:hyperlink>
                      <w:r>
                        <w:rPr>
                          <w:rFonts w:asciiTheme="minorBidi" w:eastAsiaTheme="minorHAnsi" w:hAnsiTheme="minorBidi" w:cstheme="minorBidi" w:hint="cs"/>
                          <w:rtl/>
                        </w:rPr>
                        <w:t>,</w:t>
                      </w:r>
                      <w:r w:rsidRPr="00BC0755">
                        <w:rPr>
                          <w:rFonts w:asciiTheme="minorBidi" w:eastAsiaTheme="minorHAnsi" w:hAnsiTheme="minorBidi" w:cstheme="minorBidi"/>
                          <w:shd w:val="clear" w:color="auto" w:fill="FFFFFF"/>
                        </w:rPr>
                        <w:t> </w:t>
                      </w:r>
                      <w:r w:rsidRPr="00BC0755">
                        <w:rPr>
                          <w:rFonts w:asciiTheme="minorBidi" w:eastAsiaTheme="minorHAnsi" w:hAnsiTheme="minorBidi" w:cstheme="minorBidi"/>
                          <w:shd w:val="clear" w:color="auto" w:fill="FFFFFF"/>
                          <w:rtl/>
                        </w:rPr>
                        <w:t xml:space="preserve">הוא המתכת הקלה ביותר, ולכן עשוי להיות יעיל ביותר בסוללות. כמו כן </w:t>
                      </w:r>
                      <w:r w:rsidRPr="00BC0755">
                        <w:rPr>
                          <w:rFonts w:asciiTheme="minorBidi" w:eastAsiaTheme="minorHAnsi" w:hAnsiTheme="minorBidi" w:cstheme="minorBidi"/>
                          <w:color w:val="000000"/>
                          <w:shd w:val="clear" w:color="auto" w:fill="FFFFFF"/>
                          <w:rtl/>
                        </w:rPr>
                        <w:t>הוא</w:t>
                      </w:r>
                      <w:r>
                        <w:rPr>
                          <w:rFonts w:asciiTheme="minorBidi" w:eastAsiaTheme="minorHAnsi" w:hAnsiTheme="minorBidi" w:cstheme="minorBidi" w:hint="cs"/>
                          <w:color w:val="000000"/>
                          <w:shd w:val="clear" w:color="auto" w:fill="FFFFFF"/>
                          <w:rtl/>
                        </w:rPr>
                        <w:t xml:space="preserve"> בעל זיקה אלקטרונית נמוכה, כלומר</w:t>
                      </w:r>
                      <w:r w:rsidRPr="00BC0755">
                        <w:rPr>
                          <w:rFonts w:asciiTheme="minorBidi" w:eastAsiaTheme="minorHAnsi" w:hAnsiTheme="minorBidi" w:cstheme="minorBidi"/>
                          <w:color w:val="000000"/>
                          <w:shd w:val="clear" w:color="auto" w:fill="FFFFFF"/>
                          <w:rtl/>
                        </w:rPr>
                        <w:t xml:space="preserve"> מוותר על אלקטרונים בקלות רבה, תכונה חשובה ביותר עבור סוללה נטענת חזקה ויעילה. בשנות ה</w:t>
                      </w:r>
                      <w:r>
                        <w:rPr>
                          <w:rFonts w:asciiTheme="minorBidi" w:eastAsiaTheme="minorHAnsi" w:hAnsiTheme="minorBidi" w:cstheme="minorBidi" w:hint="cs"/>
                          <w:color w:val="000000"/>
                          <w:shd w:val="clear" w:color="auto" w:fill="FFFFFF"/>
                          <w:rtl/>
                        </w:rPr>
                        <w:t>-</w:t>
                      </w:r>
                      <w:r w:rsidRPr="00BC0755">
                        <w:rPr>
                          <w:rFonts w:asciiTheme="minorBidi" w:eastAsiaTheme="minorHAnsi" w:hAnsiTheme="minorBidi" w:cstheme="minorBidi"/>
                          <w:color w:val="000000"/>
                          <w:shd w:val="clear" w:color="auto" w:fill="FFFFFF"/>
                          <w:rtl/>
                        </w:rPr>
                        <w:t xml:space="preserve"> 70 וה- 80 פותחה בטריית היון-ליתיום על  ידי מספר חוקרים, אשר הייתה בעלת היתרונות הבאים על פני כל בטרייה אחרת: יציבה ובטוחה, קלת משקל, בעלת פוטנציאל גבוה, ואורך חיים ארוך.</w:t>
                      </w:r>
                    </w:p>
                    <w:p w14:paraId="67A83C10" w14:textId="77777777" w:rsidR="00283C99" w:rsidRPr="00BC0755" w:rsidRDefault="00283C99" w:rsidP="00BC0755">
                      <w:pPr>
                        <w:pStyle w:val="NormalWeb"/>
                        <w:shd w:val="clear" w:color="auto" w:fill="FFFFFF"/>
                        <w:bidi/>
                        <w:spacing w:before="0" w:beforeAutospacing="0" w:after="0" w:afterAutospacing="0" w:line="360" w:lineRule="auto"/>
                        <w:contextualSpacing/>
                        <w:jc w:val="both"/>
                        <w:rPr>
                          <w:rFonts w:asciiTheme="minorBidi" w:eastAsiaTheme="minorHAnsi" w:hAnsiTheme="minorBidi" w:cstheme="minorBidi"/>
                          <w:color w:val="000000"/>
                          <w:sz w:val="20"/>
                          <w:szCs w:val="20"/>
                          <w:shd w:val="clear" w:color="auto" w:fill="FFFFFF"/>
                          <w:rtl/>
                        </w:rPr>
                      </w:pPr>
                    </w:p>
                    <w:p w14:paraId="3C151099" w14:textId="77777777" w:rsidR="00283C99" w:rsidRPr="00BC0755" w:rsidRDefault="00283C99" w:rsidP="00BC0755">
                      <w:pPr>
                        <w:pStyle w:val="NormalWeb"/>
                        <w:shd w:val="clear" w:color="auto" w:fill="FFFFFF"/>
                        <w:bidi/>
                        <w:spacing w:before="0" w:beforeAutospacing="0" w:after="0" w:afterAutospacing="0" w:line="360" w:lineRule="auto"/>
                        <w:contextualSpacing/>
                        <w:jc w:val="both"/>
                        <w:rPr>
                          <w:rStyle w:val="Hyperlink"/>
                          <w:rFonts w:asciiTheme="minorBidi" w:eastAsiaTheme="minorHAnsi" w:hAnsiTheme="minorBidi" w:cstheme="minorBidi"/>
                          <w:sz w:val="20"/>
                          <w:szCs w:val="20"/>
                          <w:shd w:val="clear" w:color="auto" w:fill="FFFFFF"/>
                          <w:rtl/>
                        </w:rPr>
                      </w:pPr>
                      <w:r w:rsidRPr="00BC0755">
                        <w:rPr>
                          <w:rFonts w:asciiTheme="minorBidi" w:eastAsiaTheme="minorHAnsi" w:hAnsiTheme="minorBidi" w:cstheme="minorBidi"/>
                          <w:color w:val="000000"/>
                          <w:sz w:val="20"/>
                          <w:szCs w:val="20"/>
                          <w:shd w:val="clear" w:color="auto" w:fill="FFFFFF"/>
                          <w:rtl/>
                        </w:rPr>
                        <w:fldChar w:fldCharType="begin"/>
                      </w:r>
                      <w:r w:rsidRPr="00BC0755">
                        <w:rPr>
                          <w:rFonts w:asciiTheme="minorBidi" w:eastAsiaTheme="minorHAnsi" w:hAnsiTheme="minorBidi" w:cstheme="minorBidi"/>
                          <w:color w:val="000000"/>
                          <w:sz w:val="20"/>
                          <w:szCs w:val="20"/>
                          <w:shd w:val="clear" w:color="auto" w:fill="FFFFFF"/>
                          <w:rtl/>
                        </w:rPr>
                        <w:instrText xml:space="preserve"> </w:instrText>
                      </w:r>
                      <w:r w:rsidRPr="00BC0755">
                        <w:rPr>
                          <w:rFonts w:asciiTheme="minorBidi" w:eastAsiaTheme="minorHAnsi" w:hAnsiTheme="minorBidi" w:cstheme="minorBidi"/>
                          <w:color w:val="000000"/>
                          <w:sz w:val="20"/>
                          <w:szCs w:val="20"/>
                          <w:shd w:val="clear" w:color="auto" w:fill="FFFFFF"/>
                        </w:rPr>
                        <w:instrText>HYPERLINK</w:instrText>
                      </w:r>
                      <w:r w:rsidRPr="00BC0755">
                        <w:rPr>
                          <w:rFonts w:asciiTheme="minorBidi" w:eastAsiaTheme="minorHAnsi" w:hAnsiTheme="minorBidi" w:cstheme="minorBidi"/>
                          <w:color w:val="000000"/>
                          <w:sz w:val="20"/>
                          <w:szCs w:val="20"/>
                          <w:shd w:val="clear" w:color="auto" w:fill="FFFFFF"/>
                          <w:rtl/>
                        </w:rPr>
                        <w:instrText xml:space="preserve"> "</w:instrText>
                      </w:r>
                      <w:r w:rsidRPr="00BC0755">
                        <w:rPr>
                          <w:rFonts w:asciiTheme="minorBidi" w:eastAsiaTheme="minorHAnsi" w:hAnsiTheme="minorBidi" w:cstheme="minorBidi"/>
                          <w:color w:val="000000"/>
                          <w:sz w:val="20"/>
                          <w:szCs w:val="20"/>
                          <w:shd w:val="clear" w:color="auto" w:fill="FFFFFF"/>
                        </w:rPr>
                        <w:instrText>https://davidson.weizmann.ac.il/online/sciencenews</w:instrText>
                      </w:r>
                      <w:r w:rsidRPr="00BC0755">
                        <w:rPr>
                          <w:rFonts w:asciiTheme="minorBidi" w:eastAsiaTheme="minorHAnsi" w:hAnsiTheme="minorBidi" w:cstheme="minorBidi"/>
                          <w:color w:val="000000"/>
                          <w:sz w:val="20"/>
                          <w:szCs w:val="20"/>
                          <w:shd w:val="clear" w:color="auto" w:fill="FFFFFF"/>
                          <w:rtl/>
                        </w:rPr>
                        <w:instrText xml:space="preserve">/מהפכת-הסוללות-הנטענות-נובל-כימיה-2019" </w:instrText>
                      </w:r>
                      <w:r w:rsidRPr="00BC0755">
                        <w:rPr>
                          <w:rFonts w:asciiTheme="minorBidi" w:eastAsiaTheme="minorHAnsi" w:hAnsiTheme="minorBidi" w:cstheme="minorBidi"/>
                          <w:color w:val="000000"/>
                          <w:sz w:val="20"/>
                          <w:szCs w:val="20"/>
                          <w:shd w:val="clear" w:color="auto" w:fill="FFFFFF"/>
                          <w:rtl/>
                        </w:rPr>
                      </w:r>
                      <w:r w:rsidRPr="00BC0755">
                        <w:rPr>
                          <w:rFonts w:asciiTheme="minorBidi" w:eastAsiaTheme="minorHAnsi" w:hAnsiTheme="minorBidi" w:cstheme="minorBidi"/>
                          <w:color w:val="000000"/>
                          <w:sz w:val="20"/>
                          <w:szCs w:val="20"/>
                          <w:shd w:val="clear" w:color="auto" w:fill="FFFFFF"/>
                          <w:rtl/>
                        </w:rPr>
                        <w:fldChar w:fldCharType="separate"/>
                      </w:r>
                      <w:r w:rsidRPr="00BC0755">
                        <w:rPr>
                          <w:rStyle w:val="Hyperlink"/>
                          <w:rFonts w:asciiTheme="minorBidi" w:eastAsiaTheme="minorHAnsi" w:hAnsiTheme="minorBidi" w:cstheme="minorBidi"/>
                          <w:sz w:val="20"/>
                          <w:szCs w:val="20"/>
                          <w:shd w:val="clear" w:color="auto" w:fill="FFFFFF"/>
                          <w:rtl/>
                        </w:rPr>
                        <w:t xml:space="preserve">(מעובד עפ"י </w:t>
                      </w:r>
                      <w:proofErr w:type="spellStart"/>
                      <w:r w:rsidRPr="00BC0755">
                        <w:rPr>
                          <w:rStyle w:val="Hyperlink"/>
                          <w:rFonts w:asciiTheme="minorBidi" w:eastAsiaTheme="minorHAnsi" w:hAnsiTheme="minorBidi" w:cstheme="minorBidi"/>
                          <w:sz w:val="20"/>
                          <w:szCs w:val="20"/>
                          <w:shd w:val="clear" w:color="auto" w:fill="FFFFFF"/>
                          <w:rtl/>
                        </w:rPr>
                        <w:t>מאמר:איתי</w:t>
                      </w:r>
                      <w:proofErr w:type="spellEnd"/>
                      <w:r w:rsidRPr="00BC0755">
                        <w:rPr>
                          <w:rStyle w:val="Hyperlink"/>
                          <w:rFonts w:asciiTheme="minorBidi" w:eastAsiaTheme="minorHAnsi" w:hAnsiTheme="minorBidi" w:cstheme="minorBidi"/>
                          <w:sz w:val="20"/>
                          <w:szCs w:val="20"/>
                          <w:shd w:val="clear" w:color="auto" w:fill="FFFFFF"/>
                          <w:rtl/>
                        </w:rPr>
                        <w:t xml:space="preserve"> נבו, מהפכת הסוללות הנטענות: נובל כימיה 2019,באתר מכון דוידסון לחינוך מדעי, אוקטובר 2019.</w:t>
                      </w:r>
                    </w:p>
                    <w:p w14:paraId="0F2A8ECF" w14:textId="77777777" w:rsidR="00283C99" w:rsidRDefault="00283C99" w:rsidP="00BC0755">
                      <w:pPr>
                        <w:spacing w:line="360" w:lineRule="auto"/>
                        <w:jc w:val="center"/>
                        <w:rPr>
                          <w:rtl/>
                        </w:rPr>
                      </w:pPr>
                      <w:r w:rsidRPr="00BC0755">
                        <w:rPr>
                          <w:rFonts w:asciiTheme="minorBidi" w:hAnsiTheme="minorBidi"/>
                          <w:color w:val="000000"/>
                          <w:sz w:val="20"/>
                          <w:szCs w:val="20"/>
                          <w:shd w:val="clear" w:color="auto" w:fill="FFFFFF"/>
                          <w:rtl/>
                        </w:rPr>
                        <w:fldChar w:fldCharType="end"/>
                      </w:r>
                    </w:p>
                    <w:p w14:paraId="6EB54AC7" w14:textId="77777777" w:rsidR="00283C99" w:rsidRDefault="00283C99" w:rsidP="007D2687">
                      <w:pPr>
                        <w:jc w:val="center"/>
                      </w:pPr>
                    </w:p>
                  </w:txbxContent>
                </v:textbox>
                <w10:anchorlock/>
              </v:shape>
            </w:pict>
          </mc:Fallback>
        </mc:AlternateContent>
      </w:r>
    </w:p>
    <w:p w14:paraId="490801C2" w14:textId="77777777" w:rsidR="00BC0755" w:rsidRPr="00C1093D" w:rsidRDefault="00BC0755" w:rsidP="00BC0755">
      <w:pPr>
        <w:bidi w:val="0"/>
        <w:spacing w:after="0" w:line="360" w:lineRule="auto"/>
        <w:rPr>
          <w:rFonts w:asciiTheme="minorBidi" w:hAnsiTheme="minorBidi"/>
          <w:sz w:val="24"/>
          <w:szCs w:val="24"/>
          <w:shd w:val="clear" w:color="auto" w:fill="FFFFFF"/>
          <w:rtl/>
        </w:rPr>
      </w:pPr>
      <w:r w:rsidRPr="00C1093D">
        <w:rPr>
          <w:rFonts w:asciiTheme="minorBidi" w:hAnsiTheme="minorBidi"/>
          <w:shd w:val="clear" w:color="auto" w:fill="FFFFFF"/>
          <w:rtl/>
        </w:rPr>
        <w:br w:type="page"/>
      </w:r>
    </w:p>
    <w:p w14:paraId="6DABADB9" w14:textId="26550F7D" w:rsidR="007D2687" w:rsidRPr="00C1093D" w:rsidRDefault="007D2687" w:rsidP="008716F7">
      <w:pPr>
        <w:pStyle w:val="NormalWeb"/>
        <w:numPr>
          <w:ilvl w:val="0"/>
          <w:numId w:val="15"/>
        </w:numPr>
        <w:shd w:val="clear" w:color="auto" w:fill="FFFFFF" w:themeFill="background1"/>
        <w:bidi/>
        <w:spacing w:before="0" w:beforeAutospacing="0" w:after="0" w:afterAutospacing="0" w:line="360" w:lineRule="auto"/>
        <w:ind w:left="226" w:hanging="142"/>
        <w:contextualSpacing/>
        <w:jc w:val="both"/>
        <w:rPr>
          <w:rFonts w:asciiTheme="minorBidi" w:eastAsiaTheme="minorEastAsia" w:hAnsiTheme="minorBidi" w:cstheme="minorBidi"/>
          <w:color w:val="000000"/>
          <w:shd w:val="clear" w:color="auto" w:fill="FFFFFF"/>
        </w:rPr>
      </w:pPr>
      <w:r w:rsidRPr="00C1093D">
        <w:rPr>
          <w:rFonts w:asciiTheme="minorBidi" w:eastAsiaTheme="minorEastAsia" w:hAnsiTheme="minorBidi" w:cstheme="minorBidi"/>
          <w:color w:val="000000"/>
          <w:shd w:val="clear" w:color="auto" w:fill="FFFFFF"/>
          <w:rtl/>
        </w:rPr>
        <w:lastRenderedPageBreak/>
        <w:t xml:space="preserve">במהלך פיתוח סוללות נטענות, פותחו ונבדקו סוללות המורכבות מחומרים שונים, עד לפיתוח סוללה על בסיס </w:t>
      </w:r>
      <w:r w:rsidRPr="00145C1F">
        <w:rPr>
          <w:rFonts w:asciiTheme="minorBidi" w:eastAsiaTheme="minorEastAsia" w:hAnsiTheme="minorBidi" w:cstheme="minorBidi"/>
          <w:b/>
          <w:bCs/>
          <w:color w:val="000000"/>
          <w:shd w:val="clear" w:color="auto" w:fill="FFFFFF"/>
          <w:rtl/>
        </w:rPr>
        <w:t>ליתיום</w:t>
      </w:r>
      <w:r w:rsidRPr="00C1093D">
        <w:rPr>
          <w:rFonts w:asciiTheme="minorBidi" w:eastAsiaTheme="minorEastAsia" w:hAnsiTheme="minorBidi" w:cstheme="minorBidi"/>
          <w:color w:val="000000"/>
          <w:shd w:val="clear" w:color="auto" w:fill="FFFFFF"/>
          <w:rtl/>
        </w:rPr>
        <w:t>.   ציי</w:t>
      </w:r>
      <w:r w:rsidR="004A4CF4" w:rsidRPr="00C1093D">
        <w:rPr>
          <w:rFonts w:asciiTheme="minorBidi" w:eastAsiaTheme="minorEastAsia" w:hAnsiTheme="minorBidi" w:cstheme="minorBidi" w:hint="cs"/>
          <w:color w:val="000000"/>
          <w:shd w:val="clear" w:color="auto" w:fill="FFFFFF"/>
          <w:rtl/>
        </w:rPr>
        <w:t>נו</w:t>
      </w:r>
      <w:r w:rsidRPr="00C1093D">
        <w:rPr>
          <w:rFonts w:asciiTheme="minorBidi" w:eastAsiaTheme="minorEastAsia" w:hAnsiTheme="minorBidi" w:cstheme="minorBidi"/>
          <w:color w:val="000000"/>
          <w:shd w:val="clear" w:color="auto" w:fill="FFFFFF"/>
          <w:rtl/>
        </w:rPr>
        <w:t xml:space="preserve"> לפחות שני יתרונות של סוללה על בסיס ליתיום על פני סוללה ישנה יותר המורכבת מיסודות אחרים.</w:t>
      </w:r>
    </w:p>
    <w:p w14:paraId="6E34836C" w14:textId="77777777" w:rsidR="007D2687" w:rsidRPr="00C1093D" w:rsidRDefault="007D2687" w:rsidP="0010457C">
      <w:pPr>
        <w:pStyle w:val="NormalWeb"/>
        <w:shd w:val="clear" w:color="auto" w:fill="FFFFFF" w:themeFill="background1"/>
        <w:bidi/>
        <w:spacing w:before="0" w:beforeAutospacing="0" w:after="0" w:afterAutospacing="0" w:line="360" w:lineRule="auto"/>
        <w:ind w:left="226" w:hanging="142"/>
        <w:contextualSpacing/>
        <w:jc w:val="both"/>
        <w:rPr>
          <w:rFonts w:asciiTheme="minorBidi" w:eastAsiaTheme="minorEastAsia" w:hAnsiTheme="minorBidi" w:cstheme="minorBidi"/>
          <w:color w:val="000000"/>
          <w:shd w:val="clear" w:color="auto" w:fill="FFFFFF"/>
        </w:rPr>
      </w:pPr>
    </w:p>
    <w:p w14:paraId="6FA2C8AF" w14:textId="7596FA38" w:rsidR="007D2687" w:rsidRPr="00C1093D" w:rsidRDefault="007D2687" w:rsidP="008716F7">
      <w:pPr>
        <w:pStyle w:val="NormalWeb"/>
        <w:numPr>
          <w:ilvl w:val="0"/>
          <w:numId w:val="15"/>
        </w:numPr>
        <w:shd w:val="clear" w:color="auto" w:fill="FFFFFF" w:themeFill="background1"/>
        <w:bidi/>
        <w:spacing w:before="0" w:beforeAutospacing="0" w:after="0" w:afterAutospacing="0" w:line="360" w:lineRule="auto"/>
        <w:ind w:left="226" w:hanging="142"/>
        <w:contextualSpacing/>
        <w:jc w:val="both"/>
        <w:rPr>
          <w:rFonts w:asciiTheme="minorBidi" w:eastAsiaTheme="minorEastAsia" w:hAnsiTheme="minorBidi" w:cstheme="minorBidi"/>
          <w:color w:val="000000"/>
          <w:shd w:val="clear" w:color="auto" w:fill="FFFFFF"/>
        </w:rPr>
      </w:pPr>
      <w:r w:rsidRPr="00C1093D">
        <w:rPr>
          <w:rFonts w:asciiTheme="minorBidi" w:eastAsiaTheme="minorEastAsia" w:hAnsiTheme="minorBidi" w:cstheme="minorBidi"/>
          <w:color w:val="000000"/>
          <w:shd w:val="clear" w:color="auto" w:fill="FFFFFF"/>
          <w:rtl/>
        </w:rPr>
        <w:t>השל</w:t>
      </w:r>
      <w:r w:rsidR="004A4CF4" w:rsidRPr="00C1093D">
        <w:rPr>
          <w:rFonts w:asciiTheme="minorBidi" w:eastAsiaTheme="minorEastAsia" w:hAnsiTheme="minorBidi" w:cstheme="minorBidi" w:hint="cs"/>
          <w:color w:val="000000"/>
          <w:shd w:val="clear" w:color="auto" w:fill="FFFFFF"/>
          <w:rtl/>
        </w:rPr>
        <w:t>ימו</w:t>
      </w:r>
      <w:r w:rsidRPr="00C1093D">
        <w:rPr>
          <w:rFonts w:asciiTheme="minorBidi" w:eastAsiaTheme="minorEastAsia" w:hAnsiTheme="minorBidi" w:cstheme="minorBidi"/>
          <w:color w:val="000000"/>
          <w:shd w:val="clear" w:color="auto" w:fill="FFFFFF"/>
          <w:rtl/>
        </w:rPr>
        <w:t xml:space="preserve"> את הטבלה הבאה:</w:t>
      </w:r>
    </w:p>
    <w:tbl>
      <w:tblPr>
        <w:tblStyle w:val="TableGrid"/>
        <w:bidiVisual/>
        <w:tblW w:w="6661" w:type="dxa"/>
        <w:tblInd w:w="1356" w:type="dxa"/>
        <w:tblLayout w:type="fixed"/>
        <w:tblLook w:val="04A0" w:firstRow="1" w:lastRow="0" w:firstColumn="1" w:lastColumn="0" w:noHBand="0" w:noVBand="1"/>
        <w:tblCaption w:val="טבלה המכילה כמה אטומים ותכונות שלהם"/>
        <w:tblDescription w:val="עמודות בטבלה: אטום, סימול החלקיקף מספר מסה, מספר פרוטונים, מספר נוטירונים, מספר אלקטרונים"/>
      </w:tblPr>
      <w:tblGrid>
        <w:gridCol w:w="1132"/>
        <w:gridCol w:w="992"/>
        <w:gridCol w:w="993"/>
        <w:gridCol w:w="1134"/>
        <w:gridCol w:w="1136"/>
        <w:gridCol w:w="1274"/>
      </w:tblGrid>
      <w:tr w:rsidR="00D878EB" w:rsidRPr="00C1093D" w14:paraId="74D856D9" w14:textId="77777777" w:rsidTr="003D3B0D">
        <w:trPr>
          <w:tblHeader/>
        </w:trPr>
        <w:tc>
          <w:tcPr>
            <w:tcW w:w="1132" w:type="dxa"/>
          </w:tcPr>
          <w:p w14:paraId="52F9C48E" w14:textId="77777777" w:rsidR="00D878EB" w:rsidRPr="00C1093D" w:rsidRDefault="00D878EB" w:rsidP="00BC0755">
            <w:pPr>
              <w:pStyle w:val="NormalWeb"/>
              <w:bidi/>
              <w:spacing w:before="0" w:beforeAutospacing="0" w:after="0" w:afterAutospacing="0" w:line="360" w:lineRule="auto"/>
              <w:contextualSpacing/>
              <w:jc w:val="both"/>
              <w:rPr>
                <w:rFonts w:asciiTheme="minorBidi" w:eastAsiaTheme="minorHAnsi" w:hAnsiTheme="minorBidi" w:cstheme="minorBidi"/>
                <w:color w:val="000000"/>
                <w:shd w:val="clear" w:color="auto" w:fill="FFFFFF"/>
                <w:rtl/>
              </w:rPr>
            </w:pPr>
            <w:r w:rsidRPr="00C1093D">
              <w:rPr>
                <w:rFonts w:asciiTheme="minorBidi" w:eastAsiaTheme="minorHAnsi" w:hAnsiTheme="minorBidi" w:cstheme="minorBidi"/>
                <w:color w:val="000000"/>
                <w:shd w:val="clear" w:color="auto" w:fill="FFFFFF"/>
                <w:rtl/>
                <w:lang w:bidi="he-IL"/>
              </w:rPr>
              <w:t>אטום</w:t>
            </w:r>
          </w:p>
        </w:tc>
        <w:tc>
          <w:tcPr>
            <w:tcW w:w="992" w:type="dxa"/>
          </w:tcPr>
          <w:p w14:paraId="22F4A548" w14:textId="2EE367FC" w:rsidR="00D878EB" w:rsidRPr="00C1093D" w:rsidRDefault="00D878EB" w:rsidP="00BC0755">
            <w:pPr>
              <w:pStyle w:val="NormalWeb"/>
              <w:bidi/>
              <w:spacing w:before="0" w:beforeAutospacing="0" w:after="0" w:afterAutospacing="0" w:line="360" w:lineRule="auto"/>
              <w:contextualSpacing/>
              <w:jc w:val="both"/>
              <w:rPr>
                <w:rFonts w:asciiTheme="minorBidi" w:eastAsiaTheme="minorEastAsia" w:hAnsiTheme="minorBidi" w:cstheme="minorBidi"/>
                <w:color w:val="000000"/>
                <w:shd w:val="clear" w:color="auto" w:fill="FFFFFF"/>
                <w:rtl/>
                <w:lang w:bidi="he-IL"/>
              </w:rPr>
            </w:pPr>
            <w:r w:rsidRPr="00C1093D">
              <w:rPr>
                <w:rFonts w:asciiTheme="minorBidi" w:eastAsiaTheme="minorEastAsia" w:hAnsiTheme="minorBidi" w:cstheme="minorBidi" w:hint="cs"/>
                <w:color w:val="000000"/>
                <w:shd w:val="clear" w:color="auto" w:fill="FFFFFF"/>
                <w:rtl/>
                <w:lang w:bidi="he-IL"/>
              </w:rPr>
              <w:t>סימול החלקיק</w:t>
            </w:r>
          </w:p>
        </w:tc>
        <w:tc>
          <w:tcPr>
            <w:tcW w:w="993" w:type="dxa"/>
          </w:tcPr>
          <w:p w14:paraId="52F6537A" w14:textId="5ACA6E41" w:rsidR="00D878EB" w:rsidRPr="00C1093D" w:rsidRDefault="00D878EB" w:rsidP="00BC0755">
            <w:pPr>
              <w:pStyle w:val="NormalWeb"/>
              <w:bidi/>
              <w:spacing w:before="0" w:beforeAutospacing="0" w:after="0" w:afterAutospacing="0" w:line="360" w:lineRule="auto"/>
              <w:contextualSpacing/>
              <w:jc w:val="both"/>
              <w:rPr>
                <w:rFonts w:asciiTheme="minorBidi" w:eastAsiaTheme="minorEastAsia" w:hAnsiTheme="minorBidi" w:cstheme="minorBidi"/>
                <w:color w:val="000000"/>
                <w:shd w:val="clear" w:color="auto" w:fill="FFFFFF"/>
                <w:rtl/>
              </w:rPr>
            </w:pPr>
            <w:r w:rsidRPr="00C1093D">
              <w:rPr>
                <w:rFonts w:asciiTheme="minorBidi" w:eastAsiaTheme="minorEastAsia" w:hAnsiTheme="minorBidi" w:cstheme="minorBidi"/>
                <w:color w:val="000000"/>
                <w:shd w:val="clear" w:color="auto" w:fill="FFFFFF"/>
                <w:rtl/>
                <w:lang w:bidi="he-IL"/>
              </w:rPr>
              <w:t>מספר מסה</w:t>
            </w:r>
          </w:p>
        </w:tc>
        <w:tc>
          <w:tcPr>
            <w:tcW w:w="1134" w:type="dxa"/>
          </w:tcPr>
          <w:p w14:paraId="4EED4BA2" w14:textId="77777777" w:rsidR="00D878EB" w:rsidRPr="00C1093D" w:rsidRDefault="00D878EB" w:rsidP="00BC0755">
            <w:pPr>
              <w:pStyle w:val="NormalWeb"/>
              <w:bidi/>
              <w:spacing w:before="0" w:beforeAutospacing="0" w:after="0" w:afterAutospacing="0" w:line="360" w:lineRule="auto"/>
              <w:contextualSpacing/>
              <w:jc w:val="both"/>
              <w:rPr>
                <w:rFonts w:asciiTheme="minorBidi" w:eastAsiaTheme="minorHAnsi" w:hAnsiTheme="minorBidi" w:cstheme="minorBidi"/>
                <w:color w:val="000000"/>
                <w:shd w:val="clear" w:color="auto" w:fill="FFFFFF"/>
                <w:rtl/>
              </w:rPr>
            </w:pPr>
            <w:r w:rsidRPr="00C1093D">
              <w:rPr>
                <w:rFonts w:asciiTheme="minorBidi" w:eastAsiaTheme="minorHAnsi" w:hAnsiTheme="minorBidi" w:cstheme="minorBidi"/>
                <w:color w:val="000000"/>
                <w:shd w:val="clear" w:color="auto" w:fill="FFFFFF"/>
                <w:rtl/>
                <w:lang w:bidi="he-IL"/>
              </w:rPr>
              <w:t>מספר פרוטונים</w:t>
            </w:r>
          </w:p>
        </w:tc>
        <w:tc>
          <w:tcPr>
            <w:tcW w:w="1136" w:type="dxa"/>
          </w:tcPr>
          <w:p w14:paraId="007B574E" w14:textId="77777777" w:rsidR="00D878EB" w:rsidRPr="00C1093D" w:rsidRDefault="00D878EB" w:rsidP="00BC0755">
            <w:pPr>
              <w:pStyle w:val="NormalWeb"/>
              <w:bidi/>
              <w:spacing w:before="0" w:beforeAutospacing="0" w:after="0" w:afterAutospacing="0" w:line="360" w:lineRule="auto"/>
              <w:contextualSpacing/>
              <w:jc w:val="both"/>
              <w:rPr>
                <w:rFonts w:asciiTheme="minorBidi" w:eastAsiaTheme="minorHAnsi" w:hAnsiTheme="minorBidi" w:cstheme="minorBidi"/>
                <w:color w:val="000000"/>
                <w:shd w:val="clear" w:color="auto" w:fill="FFFFFF"/>
                <w:rtl/>
              </w:rPr>
            </w:pPr>
            <w:r w:rsidRPr="00C1093D">
              <w:rPr>
                <w:rFonts w:asciiTheme="minorBidi" w:eastAsiaTheme="minorHAnsi" w:hAnsiTheme="minorBidi" w:cstheme="minorBidi"/>
                <w:color w:val="000000"/>
                <w:shd w:val="clear" w:color="auto" w:fill="FFFFFF"/>
                <w:rtl/>
                <w:lang w:bidi="he-IL"/>
              </w:rPr>
              <w:t xml:space="preserve">מספר </w:t>
            </w:r>
            <w:proofErr w:type="spellStart"/>
            <w:r w:rsidRPr="00C1093D">
              <w:rPr>
                <w:rFonts w:asciiTheme="minorBidi" w:eastAsiaTheme="minorHAnsi" w:hAnsiTheme="minorBidi" w:cstheme="minorBidi"/>
                <w:color w:val="000000"/>
                <w:shd w:val="clear" w:color="auto" w:fill="FFFFFF"/>
                <w:rtl/>
                <w:lang w:bidi="he-IL"/>
              </w:rPr>
              <w:t>ניוטרונים</w:t>
            </w:r>
            <w:proofErr w:type="spellEnd"/>
          </w:p>
        </w:tc>
        <w:tc>
          <w:tcPr>
            <w:tcW w:w="1274" w:type="dxa"/>
          </w:tcPr>
          <w:p w14:paraId="16D0E976" w14:textId="015ABD41" w:rsidR="00D878EB" w:rsidRPr="00C1093D" w:rsidRDefault="00D878EB" w:rsidP="00BC0755">
            <w:pPr>
              <w:pStyle w:val="NormalWeb"/>
              <w:bidi/>
              <w:spacing w:before="0" w:beforeAutospacing="0" w:after="0" w:afterAutospacing="0" w:line="360" w:lineRule="auto"/>
              <w:contextualSpacing/>
              <w:jc w:val="both"/>
              <w:rPr>
                <w:rFonts w:asciiTheme="minorBidi" w:eastAsiaTheme="minorHAnsi" w:hAnsiTheme="minorBidi" w:cstheme="minorBidi"/>
                <w:color w:val="000000"/>
                <w:shd w:val="clear" w:color="auto" w:fill="FFFFFF"/>
                <w:rtl/>
              </w:rPr>
            </w:pPr>
            <w:r w:rsidRPr="00C1093D">
              <w:rPr>
                <w:rFonts w:asciiTheme="minorBidi" w:eastAsiaTheme="minorHAnsi" w:hAnsiTheme="minorBidi" w:cstheme="minorBidi"/>
                <w:color w:val="000000"/>
                <w:shd w:val="clear" w:color="auto" w:fill="FFFFFF"/>
                <w:rtl/>
                <w:lang w:bidi="he-IL"/>
              </w:rPr>
              <w:t>מס</w:t>
            </w:r>
            <w:r w:rsidRPr="00C1093D">
              <w:rPr>
                <w:rFonts w:asciiTheme="minorBidi" w:eastAsiaTheme="minorHAnsi" w:hAnsiTheme="minorBidi" w:cstheme="minorBidi" w:hint="cs"/>
                <w:color w:val="000000"/>
                <w:shd w:val="clear" w:color="auto" w:fill="FFFFFF"/>
                <w:rtl/>
                <w:lang w:bidi="he-IL"/>
              </w:rPr>
              <w:t>פר</w:t>
            </w:r>
            <w:r w:rsidRPr="00C1093D">
              <w:rPr>
                <w:rFonts w:asciiTheme="minorBidi" w:eastAsiaTheme="minorHAnsi" w:hAnsiTheme="minorBidi" w:cstheme="minorBidi"/>
                <w:color w:val="000000"/>
                <w:shd w:val="clear" w:color="auto" w:fill="FFFFFF"/>
                <w:rtl/>
                <w:lang w:bidi="he-IL"/>
              </w:rPr>
              <w:t xml:space="preserve"> אלקטרונים</w:t>
            </w:r>
          </w:p>
        </w:tc>
      </w:tr>
      <w:tr w:rsidR="00D878EB" w:rsidRPr="00C1093D" w14:paraId="71DBF22D" w14:textId="77777777" w:rsidTr="00D878EB">
        <w:tc>
          <w:tcPr>
            <w:tcW w:w="1132" w:type="dxa"/>
          </w:tcPr>
          <w:p w14:paraId="2A88A7FD" w14:textId="77777777" w:rsidR="00D878EB" w:rsidRPr="00C1093D" w:rsidRDefault="00D878EB" w:rsidP="00BC0755">
            <w:pPr>
              <w:pStyle w:val="NormalWeb"/>
              <w:bidi/>
              <w:spacing w:before="0" w:beforeAutospacing="0" w:after="0" w:afterAutospacing="0" w:line="360" w:lineRule="auto"/>
              <w:jc w:val="both"/>
              <w:rPr>
                <w:rFonts w:asciiTheme="minorBidi" w:eastAsiaTheme="minorHAnsi" w:hAnsiTheme="minorBidi" w:cstheme="minorBidi"/>
                <w:color w:val="000000"/>
                <w:shd w:val="clear" w:color="auto" w:fill="FFFFFF"/>
                <w:rtl/>
              </w:rPr>
            </w:pPr>
            <w:r w:rsidRPr="00C1093D">
              <w:rPr>
                <w:rFonts w:asciiTheme="minorBidi" w:eastAsiaTheme="minorHAnsi" w:hAnsiTheme="minorBidi" w:cstheme="minorBidi"/>
                <w:color w:val="000000"/>
                <w:shd w:val="clear" w:color="auto" w:fill="FFFFFF"/>
                <w:rtl/>
                <w:lang w:bidi="he-IL"/>
              </w:rPr>
              <w:t xml:space="preserve">עופרת </w:t>
            </w:r>
            <w:r w:rsidRPr="00C1093D">
              <w:rPr>
                <w:rFonts w:asciiTheme="minorBidi" w:eastAsiaTheme="minorHAnsi" w:hAnsiTheme="minorBidi" w:cstheme="minorBidi"/>
                <w:color w:val="000000"/>
                <w:shd w:val="clear" w:color="auto" w:fill="FFFFFF"/>
                <w:rtl/>
              </w:rPr>
              <w:t>(</w:t>
            </w:r>
            <w:r w:rsidRPr="00C1093D">
              <w:rPr>
                <w:rFonts w:asciiTheme="minorBidi" w:eastAsiaTheme="minorHAnsi" w:hAnsiTheme="minorBidi" w:cstheme="minorBidi"/>
                <w:color w:val="000000"/>
                <w:shd w:val="clear" w:color="auto" w:fill="FFFFFF"/>
              </w:rPr>
              <w:t>Pb</w:t>
            </w:r>
            <w:r w:rsidRPr="00C1093D">
              <w:rPr>
                <w:rFonts w:asciiTheme="minorBidi" w:eastAsiaTheme="minorHAnsi" w:hAnsiTheme="minorBidi" w:cstheme="minorBidi"/>
                <w:color w:val="000000"/>
                <w:shd w:val="clear" w:color="auto" w:fill="FFFFFF"/>
                <w:rtl/>
              </w:rPr>
              <w:t>)</w:t>
            </w:r>
          </w:p>
        </w:tc>
        <w:tc>
          <w:tcPr>
            <w:tcW w:w="992" w:type="dxa"/>
          </w:tcPr>
          <w:p w14:paraId="1D49CA2F" w14:textId="41D6E4AF" w:rsidR="00D878EB" w:rsidRPr="00C1093D" w:rsidRDefault="00000000" w:rsidP="00E768C3">
            <w:pPr>
              <w:pStyle w:val="NormalWeb"/>
              <w:bidi/>
              <w:spacing w:before="0" w:beforeAutospacing="0" w:after="0" w:afterAutospacing="0" w:line="360" w:lineRule="auto"/>
              <w:rPr>
                <w:rFonts w:asciiTheme="minorBidi" w:eastAsiaTheme="minorHAnsi" w:hAnsiTheme="minorBidi" w:cstheme="minorBidi"/>
                <w:color w:val="000000"/>
                <w:shd w:val="clear" w:color="auto" w:fill="FFFFFF"/>
                <w:rtl/>
                <w:lang w:bidi="he-IL"/>
              </w:rPr>
            </w:pPr>
            <m:oMathPara>
              <m:oMath>
                <m:sPre>
                  <m:sPrePr>
                    <m:ctrlPr>
                      <w:rPr>
                        <w:rFonts w:ascii="Cambria Math" w:eastAsiaTheme="minorHAnsi" w:hAnsi="Cambria Math" w:cstheme="minorBidi"/>
                        <w:color w:val="000000"/>
                        <w:shd w:val="clear" w:color="auto" w:fill="FFFFFF"/>
                        <w:lang w:bidi="he-IL"/>
                      </w:rPr>
                    </m:ctrlPr>
                  </m:sPrePr>
                  <m:sub>
                    <m:r>
                      <m:rPr>
                        <m:sty m:val="p"/>
                      </m:rPr>
                      <w:rPr>
                        <w:rFonts w:ascii="Cambria Math" w:eastAsiaTheme="minorHAnsi" w:hAnsi="Cambria Math" w:cstheme="minorBidi"/>
                        <w:color w:val="000000"/>
                        <w:shd w:val="clear" w:color="auto" w:fill="FFFFFF"/>
                        <w:lang w:bidi="he-IL"/>
                      </w:rPr>
                      <m:t>82</m:t>
                    </m:r>
                  </m:sub>
                  <m:sup>
                    <m:r>
                      <m:rPr>
                        <m:sty m:val="p"/>
                      </m:rPr>
                      <w:rPr>
                        <w:rFonts w:ascii="Cambria Math" w:eastAsiaTheme="minorHAnsi" w:hAnsi="Cambria Math" w:cstheme="minorBidi"/>
                        <w:color w:val="000000"/>
                        <w:shd w:val="clear" w:color="auto" w:fill="FFFFFF"/>
                        <w:lang w:bidi="he-IL"/>
                      </w:rPr>
                      <m:t>207</m:t>
                    </m:r>
                  </m:sup>
                  <m:e>
                    <m:r>
                      <m:rPr>
                        <m:sty m:val="p"/>
                      </m:rPr>
                      <w:rPr>
                        <w:rFonts w:ascii="Cambria Math" w:eastAsiaTheme="minorHAnsi" w:hAnsi="Cambria Math" w:cstheme="minorBidi"/>
                        <w:color w:val="000000"/>
                        <w:shd w:val="clear" w:color="auto" w:fill="FFFFFF"/>
                        <w:lang w:bidi="he-IL"/>
                      </w:rPr>
                      <m:t>Pb</m:t>
                    </m:r>
                  </m:e>
                </m:sPre>
              </m:oMath>
            </m:oMathPara>
          </w:p>
        </w:tc>
        <w:tc>
          <w:tcPr>
            <w:tcW w:w="993" w:type="dxa"/>
          </w:tcPr>
          <w:p w14:paraId="57A150C7" w14:textId="1E7583B0" w:rsidR="00D878EB" w:rsidRPr="00C1093D" w:rsidRDefault="00D878EB" w:rsidP="00BC0755">
            <w:pPr>
              <w:pStyle w:val="NormalWeb"/>
              <w:bidi/>
              <w:spacing w:before="0" w:beforeAutospacing="0" w:after="0" w:afterAutospacing="0" w:line="360" w:lineRule="auto"/>
              <w:jc w:val="center"/>
              <w:rPr>
                <w:rFonts w:asciiTheme="minorBidi" w:eastAsiaTheme="minorHAnsi" w:hAnsiTheme="minorBidi" w:cstheme="minorBidi"/>
                <w:color w:val="000000"/>
                <w:shd w:val="clear" w:color="auto" w:fill="FFFFFF"/>
                <w:rtl/>
              </w:rPr>
            </w:pPr>
            <w:r w:rsidRPr="00C1093D">
              <w:rPr>
                <w:rFonts w:asciiTheme="minorBidi" w:eastAsiaTheme="minorHAnsi" w:hAnsiTheme="minorBidi" w:cstheme="minorBidi"/>
                <w:color w:val="000000"/>
                <w:shd w:val="clear" w:color="auto" w:fill="FFFFFF"/>
                <w:rtl/>
              </w:rPr>
              <w:t>207</w:t>
            </w:r>
          </w:p>
        </w:tc>
        <w:tc>
          <w:tcPr>
            <w:tcW w:w="1134" w:type="dxa"/>
          </w:tcPr>
          <w:p w14:paraId="62A4C127" w14:textId="77777777" w:rsidR="00D878EB" w:rsidRPr="00C1093D" w:rsidRDefault="00D878EB" w:rsidP="00BC0755">
            <w:pPr>
              <w:pStyle w:val="NormalWeb"/>
              <w:bidi/>
              <w:spacing w:before="0" w:beforeAutospacing="0" w:after="0" w:afterAutospacing="0" w:line="360" w:lineRule="auto"/>
              <w:jc w:val="center"/>
              <w:rPr>
                <w:rFonts w:asciiTheme="minorBidi" w:eastAsiaTheme="minorHAnsi" w:hAnsiTheme="minorBidi" w:cstheme="minorBidi"/>
                <w:color w:val="000000"/>
                <w:shd w:val="clear" w:color="auto" w:fill="FFFFFF"/>
                <w:rtl/>
              </w:rPr>
            </w:pPr>
            <w:r w:rsidRPr="00C1093D">
              <w:rPr>
                <w:rFonts w:asciiTheme="minorBidi" w:eastAsiaTheme="minorHAnsi" w:hAnsiTheme="minorBidi" w:cstheme="minorBidi"/>
                <w:color w:val="000000"/>
                <w:shd w:val="clear" w:color="auto" w:fill="FFFFFF"/>
                <w:rtl/>
              </w:rPr>
              <w:t>82</w:t>
            </w:r>
          </w:p>
        </w:tc>
        <w:tc>
          <w:tcPr>
            <w:tcW w:w="1136" w:type="dxa"/>
          </w:tcPr>
          <w:p w14:paraId="6592CD5B" w14:textId="77777777" w:rsidR="00D878EB" w:rsidRPr="00C1093D" w:rsidRDefault="00D878EB" w:rsidP="00BC0755">
            <w:pPr>
              <w:pStyle w:val="NormalWeb"/>
              <w:bidi/>
              <w:spacing w:before="0" w:beforeAutospacing="0" w:after="0" w:afterAutospacing="0" w:line="360" w:lineRule="auto"/>
              <w:jc w:val="center"/>
              <w:rPr>
                <w:rFonts w:asciiTheme="minorBidi" w:eastAsiaTheme="minorHAnsi" w:hAnsiTheme="minorBidi" w:cstheme="minorBidi"/>
                <w:color w:val="000000"/>
                <w:shd w:val="clear" w:color="auto" w:fill="FFFFFF"/>
                <w:rtl/>
              </w:rPr>
            </w:pPr>
          </w:p>
        </w:tc>
        <w:tc>
          <w:tcPr>
            <w:tcW w:w="1274" w:type="dxa"/>
          </w:tcPr>
          <w:p w14:paraId="4BDD143E" w14:textId="77777777" w:rsidR="00D878EB" w:rsidRPr="00C1093D" w:rsidRDefault="00D878EB" w:rsidP="00BC0755">
            <w:pPr>
              <w:pStyle w:val="NormalWeb"/>
              <w:bidi/>
              <w:spacing w:before="0" w:beforeAutospacing="0" w:after="0" w:afterAutospacing="0" w:line="360" w:lineRule="auto"/>
              <w:jc w:val="center"/>
              <w:rPr>
                <w:rFonts w:asciiTheme="minorBidi" w:eastAsiaTheme="minorHAnsi" w:hAnsiTheme="minorBidi" w:cstheme="minorBidi"/>
                <w:color w:val="000000"/>
                <w:shd w:val="clear" w:color="auto" w:fill="FFFFFF"/>
                <w:rtl/>
              </w:rPr>
            </w:pPr>
          </w:p>
        </w:tc>
      </w:tr>
      <w:tr w:rsidR="00D878EB" w:rsidRPr="00C1093D" w14:paraId="17AF35BD" w14:textId="77777777" w:rsidTr="00D878EB">
        <w:tc>
          <w:tcPr>
            <w:tcW w:w="1132" w:type="dxa"/>
          </w:tcPr>
          <w:p w14:paraId="5BC94656" w14:textId="77777777" w:rsidR="00D878EB" w:rsidRPr="00C1093D" w:rsidRDefault="00D878EB" w:rsidP="00BC0755">
            <w:pPr>
              <w:pStyle w:val="NormalWeb"/>
              <w:bidi/>
              <w:spacing w:before="0" w:beforeAutospacing="0" w:after="0" w:afterAutospacing="0" w:line="360" w:lineRule="auto"/>
              <w:jc w:val="both"/>
              <w:rPr>
                <w:rFonts w:asciiTheme="minorBidi" w:eastAsiaTheme="minorHAnsi" w:hAnsiTheme="minorBidi" w:cstheme="minorBidi"/>
                <w:color w:val="000000"/>
                <w:shd w:val="clear" w:color="auto" w:fill="FFFFFF"/>
                <w:rtl/>
              </w:rPr>
            </w:pPr>
            <w:r w:rsidRPr="00C1093D">
              <w:rPr>
                <w:rFonts w:asciiTheme="minorBidi" w:eastAsiaTheme="minorHAnsi" w:hAnsiTheme="minorBidi" w:cstheme="minorBidi"/>
                <w:color w:val="000000"/>
                <w:shd w:val="clear" w:color="auto" w:fill="FFFFFF"/>
                <w:rtl/>
                <w:lang w:bidi="he-IL"/>
              </w:rPr>
              <w:t xml:space="preserve">ניקל </w:t>
            </w:r>
          </w:p>
          <w:p w14:paraId="1DE69B5D" w14:textId="5047565E" w:rsidR="00D878EB" w:rsidRPr="00C1093D" w:rsidRDefault="00D878EB" w:rsidP="00515EB7">
            <w:pPr>
              <w:pStyle w:val="NormalWeb"/>
              <w:bidi/>
              <w:spacing w:before="0" w:beforeAutospacing="0" w:after="0" w:afterAutospacing="0" w:line="360" w:lineRule="auto"/>
              <w:jc w:val="both"/>
              <w:rPr>
                <w:rFonts w:asciiTheme="minorBidi" w:eastAsiaTheme="minorHAnsi" w:hAnsiTheme="minorBidi" w:cstheme="minorBidi"/>
                <w:color w:val="000000"/>
                <w:shd w:val="clear" w:color="auto" w:fill="FFFFFF"/>
                <w:rtl/>
              </w:rPr>
            </w:pPr>
            <w:r w:rsidRPr="00C1093D">
              <w:rPr>
                <w:rFonts w:asciiTheme="minorBidi" w:eastAsiaTheme="minorHAnsi" w:hAnsiTheme="minorBidi" w:cstheme="minorBidi"/>
                <w:color w:val="000000"/>
                <w:shd w:val="clear" w:color="auto" w:fill="FFFFFF"/>
                <w:rtl/>
              </w:rPr>
              <w:t>(</w:t>
            </w:r>
            <w:r w:rsidRPr="00C1093D">
              <w:rPr>
                <w:rFonts w:asciiTheme="minorBidi" w:eastAsiaTheme="minorHAnsi" w:hAnsiTheme="minorBidi" w:cstheme="minorBidi"/>
                <w:color w:val="000000"/>
                <w:shd w:val="clear" w:color="auto" w:fill="FFFFFF"/>
              </w:rPr>
              <w:t>Ni</w:t>
            </w:r>
            <w:r w:rsidRPr="00C1093D">
              <w:rPr>
                <w:rFonts w:asciiTheme="minorBidi" w:eastAsiaTheme="minorHAnsi" w:hAnsiTheme="minorBidi" w:cstheme="minorBidi"/>
                <w:color w:val="000000"/>
                <w:shd w:val="clear" w:color="auto" w:fill="FFFFFF"/>
                <w:rtl/>
              </w:rPr>
              <w:t>)</w:t>
            </w:r>
          </w:p>
        </w:tc>
        <w:tc>
          <w:tcPr>
            <w:tcW w:w="992" w:type="dxa"/>
          </w:tcPr>
          <w:p w14:paraId="1330FDBF" w14:textId="77777777" w:rsidR="00D878EB" w:rsidRPr="00C1093D" w:rsidRDefault="00D878EB" w:rsidP="00BC0755">
            <w:pPr>
              <w:pStyle w:val="NormalWeb"/>
              <w:bidi/>
              <w:spacing w:before="0" w:beforeAutospacing="0" w:after="0" w:afterAutospacing="0" w:line="360" w:lineRule="auto"/>
              <w:jc w:val="center"/>
              <w:rPr>
                <w:rFonts w:asciiTheme="minorBidi" w:eastAsiaTheme="minorHAnsi" w:hAnsiTheme="minorBidi" w:cstheme="minorBidi"/>
                <w:color w:val="000000"/>
                <w:shd w:val="clear" w:color="auto" w:fill="FFFFFF"/>
                <w:rtl/>
              </w:rPr>
            </w:pPr>
          </w:p>
        </w:tc>
        <w:tc>
          <w:tcPr>
            <w:tcW w:w="993" w:type="dxa"/>
          </w:tcPr>
          <w:p w14:paraId="32E311BB" w14:textId="32DE3F59" w:rsidR="00D878EB" w:rsidRPr="00C1093D" w:rsidRDefault="00D878EB" w:rsidP="00BC0755">
            <w:pPr>
              <w:pStyle w:val="NormalWeb"/>
              <w:bidi/>
              <w:spacing w:before="0" w:beforeAutospacing="0" w:after="0" w:afterAutospacing="0" w:line="360" w:lineRule="auto"/>
              <w:jc w:val="center"/>
              <w:rPr>
                <w:rFonts w:asciiTheme="minorBidi" w:eastAsiaTheme="minorHAnsi" w:hAnsiTheme="minorBidi" w:cstheme="minorBidi"/>
                <w:color w:val="000000"/>
                <w:shd w:val="clear" w:color="auto" w:fill="FFFFFF"/>
                <w:rtl/>
              </w:rPr>
            </w:pPr>
          </w:p>
        </w:tc>
        <w:tc>
          <w:tcPr>
            <w:tcW w:w="1134" w:type="dxa"/>
          </w:tcPr>
          <w:p w14:paraId="4C2C0FB2" w14:textId="77777777" w:rsidR="00D878EB" w:rsidRPr="00C1093D" w:rsidRDefault="00D878EB" w:rsidP="00BC0755">
            <w:pPr>
              <w:pStyle w:val="NormalWeb"/>
              <w:bidi/>
              <w:spacing w:before="0" w:beforeAutospacing="0" w:after="0" w:afterAutospacing="0" w:line="360" w:lineRule="auto"/>
              <w:jc w:val="center"/>
              <w:rPr>
                <w:rFonts w:asciiTheme="minorBidi" w:eastAsiaTheme="minorHAnsi" w:hAnsiTheme="minorBidi" w:cstheme="minorBidi"/>
                <w:color w:val="000000"/>
                <w:shd w:val="clear" w:color="auto" w:fill="FFFFFF"/>
                <w:rtl/>
              </w:rPr>
            </w:pPr>
          </w:p>
        </w:tc>
        <w:tc>
          <w:tcPr>
            <w:tcW w:w="1136" w:type="dxa"/>
          </w:tcPr>
          <w:p w14:paraId="5162F48F" w14:textId="77777777" w:rsidR="00D878EB" w:rsidRPr="00C1093D" w:rsidRDefault="00D878EB" w:rsidP="00BC0755">
            <w:pPr>
              <w:pStyle w:val="NormalWeb"/>
              <w:bidi/>
              <w:spacing w:before="0" w:beforeAutospacing="0" w:after="0" w:afterAutospacing="0" w:line="360" w:lineRule="auto"/>
              <w:jc w:val="center"/>
              <w:rPr>
                <w:rFonts w:asciiTheme="minorBidi" w:eastAsiaTheme="minorHAnsi" w:hAnsiTheme="minorBidi" w:cstheme="minorBidi"/>
                <w:color w:val="000000"/>
                <w:shd w:val="clear" w:color="auto" w:fill="FFFFFF"/>
                <w:rtl/>
              </w:rPr>
            </w:pPr>
            <w:r w:rsidRPr="00C1093D">
              <w:rPr>
                <w:rFonts w:asciiTheme="minorBidi" w:eastAsiaTheme="minorHAnsi" w:hAnsiTheme="minorBidi" w:cstheme="minorBidi"/>
                <w:color w:val="000000"/>
                <w:shd w:val="clear" w:color="auto" w:fill="FFFFFF"/>
                <w:rtl/>
              </w:rPr>
              <w:t>31</w:t>
            </w:r>
          </w:p>
        </w:tc>
        <w:tc>
          <w:tcPr>
            <w:tcW w:w="1274" w:type="dxa"/>
          </w:tcPr>
          <w:p w14:paraId="5C4CE412" w14:textId="77777777" w:rsidR="00D878EB" w:rsidRPr="00C1093D" w:rsidRDefault="00D878EB" w:rsidP="00BC0755">
            <w:pPr>
              <w:pStyle w:val="NormalWeb"/>
              <w:bidi/>
              <w:spacing w:before="0" w:beforeAutospacing="0" w:after="0" w:afterAutospacing="0" w:line="360" w:lineRule="auto"/>
              <w:jc w:val="center"/>
              <w:rPr>
                <w:rFonts w:asciiTheme="minorBidi" w:eastAsiaTheme="minorHAnsi" w:hAnsiTheme="minorBidi" w:cstheme="minorBidi"/>
                <w:color w:val="000000"/>
                <w:shd w:val="clear" w:color="auto" w:fill="FFFFFF"/>
                <w:rtl/>
              </w:rPr>
            </w:pPr>
          </w:p>
        </w:tc>
      </w:tr>
      <w:tr w:rsidR="00D878EB" w:rsidRPr="00C1093D" w14:paraId="716C2157" w14:textId="77777777" w:rsidTr="00D878EB">
        <w:tc>
          <w:tcPr>
            <w:tcW w:w="1132" w:type="dxa"/>
          </w:tcPr>
          <w:p w14:paraId="37AD61A9" w14:textId="77777777" w:rsidR="00D878EB" w:rsidRPr="00C1093D" w:rsidRDefault="00D878EB" w:rsidP="00BC0755">
            <w:pPr>
              <w:pStyle w:val="NormalWeb"/>
              <w:bidi/>
              <w:spacing w:before="0" w:beforeAutospacing="0" w:after="0" w:afterAutospacing="0" w:line="360" w:lineRule="auto"/>
              <w:jc w:val="both"/>
              <w:rPr>
                <w:rFonts w:asciiTheme="minorBidi" w:eastAsiaTheme="minorHAnsi" w:hAnsiTheme="minorBidi" w:cstheme="minorBidi"/>
                <w:color w:val="000000"/>
                <w:shd w:val="clear" w:color="auto" w:fill="FFFFFF"/>
                <w:rtl/>
              </w:rPr>
            </w:pPr>
            <w:r w:rsidRPr="00C1093D">
              <w:rPr>
                <w:rFonts w:asciiTheme="minorBidi" w:eastAsiaTheme="minorHAnsi" w:hAnsiTheme="minorBidi" w:cstheme="minorBidi"/>
                <w:color w:val="000000"/>
                <w:shd w:val="clear" w:color="auto" w:fill="FFFFFF"/>
                <w:rtl/>
                <w:lang w:bidi="he-IL"/>
              </w:rPr>
              <w:t xml:space="preserve">ברזל </w:t>
            </w:r>
            <w:r w:rsidRPr="00C1093D">
              <w:rPr>
                <w:rFonts w:asciiTheme="minorBidi" w:eastAsiaTheme="minorHAnsi" w:hAnsiTheme="minorBidi" w:cstheme="minorBidi"/>
                <w:color w:val="000000"/>
                <w:shd w:val="clear" w:color="auto" w:fill="FFFFFF"/>
                <w:rtl/>
              </w:rPr>
              <w:t>(</w:t>
            </w:r>
            <w:r w:rsidRPr="00C1093D">
              <w:rPr>
                <w:rFonts w:asciiTheme="minorBidi" w:eastAsiaTheme="minorHAnsi" w:hAnsiTheme="minorBidi" w:cstheme="minorBidi"/>
                <w:color w:val="000000"/>
                <w:shd w:val="clear" w:color="auto" w:fill="FFFFFF"/>
              </w:rPr>
              <w:t>Fe</w:t>
            </w:r>
            <w:r w:rsidRPr="00C1093D">
              <w:rPr>
                <w:rFonts w:asciiTheme="minorBidi" w:eastAsiaTheme="minorHAnsi" w:hAnsiTheme="minorBidi" w:cstheme="minorBidi"/>
                <w:color w:val="000000"/>
                <w:shd w:val="clear" w:color="auto" w:fill="FFFFFF"/>
                <w:rtl/>
              </w:rPr>
              <w:t>)</w:t>
            </w:r>
          </w:p>
        </w:tc>
        <w:tc>
          <w:tcPr>
            <w:tcW w:w="992" w:type="dxa"/>
          </w:tcPr>
          <w:p w14:paraId="19ADC9B2" w14:textId="77777777" w:rsidR="00D878EB" w:rsidRPr="00C1093D" w:rsidRDefault="00D878EB" w:rsidP="00BC0755">
            <w:pPr>
              <w:pStyle w:val="NormalWeb"/>
              <w:bidi/>
              <w:spacing w:before="0" w:beforeAutospacing="0" w:after="0" w:afterAutospacing="0" w:line="360" w:lineRule="auto"/>
              <w:jc w:val="center"/>
              <w:rPr>
                <w:rFonts w:asciiTheme="minorBidi" w:eastAsiaTheme="minorHAnsi" w:hAnsiTheme="minorBidi" w:cstheme="minorBidi"/>
                <w:color w:val="000000"/>
                <w:shd w:val="clear" w:color="auto" w:fill="FFFFFF"/>
                <w:rtl/>
              </w:rPr>
            </w:pPr>
          </w:p>
        </w:tc>
        <w:tc>
          <w:tcPr>
            <w:tcW w:w="993" w:type="dxa"/>
          </w:tcPr>
          <w:p w14:paraId="11886D9C" w14:textId="598335A4" w:rsidR="00D878EB" w:rsidRPr="00C1093D" w:rsidRDefault="00D878EB" w:rsidP="00BC0755">
            <w:pPr>
              <w:pStyle w:val="NormalWeb"/>
              <w:bidi/>
              <w:spacing w:before="0" w:beforeAutospacing="0" w:after="0" w:afterAutospacing="0" w:line="360" w:lineRule="auto"/>
              <w:jc w:val="center"/>
              <w:rPr>
                <w:rFonts w:asciiTheme="minorBidi" w:eastAsiaTheme="minorHAnsi" w:hAnsiTheme="minorBidi" w:cstheme="minorBidi"/>
                <w:color w:val="000000"/>
                <w:shd w:val="clear" w:color="auto" w:fill="FFFFFF"/>
                <w:rtl/>
              </w:rPr>
            </w:pPr>
            <w:r w:rsidRPr="00C1093D">
              <w:rPr>
                <w:rFonts w:asciiTheme="minorBidi" w:eastAsiaTheme="minorHAnsi" w:hAnsiTheme="minorBidi" w:cstheme="minorBidi"/>
                <w:color w:val="000000"/>
                <w:shd w:val="clear" w:color="auto" w:fill="FFFFFF"/>
                <w:rtl/>
              </w:rPr>
              <w:t>56</w:t>
            </w:r>
          </w:p>
        </w:tc>
        <w:tc>
          <w:tcPr>
            <w:tcW w:w="1134" w:type="dxa"/>
          </w:tcPr>
          <w:p w14:paraId="39E1ABA6" w14:textId="77777777" w:rsidR="00D878EB" w:rsidRPr="00C1093D" w:rsidRDefault="00D878EB" w:rsidP="00BC0755">
            <w:pPr>
              <w:pStyle w:val="NormalWeb"/>
              <w:bidi/>
              <w:spacing w:before="0" w:beforeAutospacing="0" w:after="0" w:afterAutospacing="0" w:line="360" w:lineRule="auto"/>
              <w:jc w:val="center"/>
              <w:rPr>
                <w:rFonts w:asciiTheme="minorBidi" w:eastAsiaTheme="minorHAnsi" w:hAnsiTheme="minorBidi" w:cstheme="minorBidi"/>
                <w:color w:val="000000"/>
                <w:shd w:val="clear" w:color="auto" w:fill="FFFFFF"/>
                <w:rtl/>
              </w:rPr>
            </w:pPr>
          </w:p>
        </w:tc>
        <w:tc>
          <w:tcPr>
            <w:tcW w:w="1136" w:type="dxa"/>
          </w:tcPr>
          <w:p w14:paraId="2182DF11" w14:textId="77777777" w:rsidR="00D878EB" w:rsidRPr="00C1093D" w:rsidRDefault="00D878EB" w:rsidP="00BC0755">
            <w:pPr>
              <w:pStyle w:val="NormalWeb"/>
              <w:bidi/>
              <w:spacing w:before="0" w:beforeAutospacing="0" w:after="0" w:afterAutospacing="0" w:line="360" w:lineRule="auto"/>
              <w:jc w:val="center"/>
              <w:rPr>
                <w:rFonts w:asciiTheme="minorBidi" w:eastAsiaTheme="minorHAnsi" w:hAnsiTheme="minorBidi" w:cstheme="minorBidi"/>
                <w:color w:val="000000"/>
                <w:shd w:val="clear" w:color="auto" w:fill="FFFFFF"/>
                <w:rtl/>
              </w:rPr>
            </w:pPr>
            <w:r w:rsidRPr="00C1093D">
              <w:rPr>
                <w:rFonts w:asciiTheme="minorBidi" w:eastAsiaTheme="minorHAnsi" w:hAnsiTheme="minorBidi" w:cstheme="minorBidi"/>
                <w:color w:val="000000"/>
                <w:shd w:val="clear" w:color="auto" w:fill="FFFFFF"/>
                <w:rtl/>
              </w:rPr>
              <w:t>30</w:t>
            </w:r>
          </w:p>
        </w:tc>
        <w:tc>
          <w:tcPr>
            <w:tcW w:w="1274" w:type="dxa"/>
          </w:tcPr>
          <w:p w14:paraId="34B447E6" w14:textId="77777777" w:rsidR="00D878EB" w:rsidRPr="00C1093D" w:rsidRDefault="00D878EB" w:rsidP="00BC0755">
            <w:pPr>
              <w:pStyle w:val="NormalWeb"/>
              <w:bidi/>
              <w:spacing w:before="0" w:beforeAutospacing="0" w:after="0" w:afterAutospacing="0" w:line="360" w:lineRule="auto"/>
              <w:jc w:val="center"/>
              <w:rPr>
                <w:rFonts w:asciiTheme="minorBidi" w:eastAsiaTheme="minorHAnsi" w:hAnsiTheme="minorBidi" w:cstheme="minorBidi"/>
                <w:color w:val="000000"/>
                <w:shd w:val="clear" w:color="auto" w:fill="FFFFFF"/>
                <w:rtl/>
              </w:rPr>
            </w:pPr>
          </w:p>
        </w:tc>
      </w:tr>
      <w:tr w:rsidR="00D878EB" w:rsidRPr="00C1093D" w14:paraId="644570AE" w14:textId="77777777" w:rsidTr="00D878EB">
        <w:tc>
          <w:tcPr>
            <w:tcW w:w="1132" w:type="dxa"/>
          </w:tcPr>
          <w:p w14:paraId="5C47EF0E" w14:textId="77777777" w:rsidR="00D878EB" w:rsidRPr="00C1093D" w:rsidRDefault="00D878EB" w:rsidP="00BC0755">
            <w:pPr>
              <w:pStyle w:val="NormalWeb"/>
              <w:bidi/>
              <w:spacing w:before="0" w:beforeAutospacing="0" w:after="0" w:afterAutospacing="0" w:line="360" w:lineRule="auto"/>
              <w:jc w:val="both"/>
              <w:rPr>
                <w:rFonts w:asciiTheme="minorBidi" w:eastAsiaTheme="minorHAnsi" w:hAnsiTheme="minorBidi" w:cstheme="minorBidi"/>
                <w:color w:val="000000"/>
                <w:shd w:val="clear" w:color="auto" w:fill="FFFFFF"/>
                <w:rtl/>
              </w:rPr>
            </w:pPr>
            <w:r w:rsidRPr="00C1093D">
              <w:rPr>
                <w:rFonts w:asciiTheme="minorBidi" w:eastAsiaTheme="minorHAnsi" w:hAnsiTheme="minorBidi" w:cstheme="minorBidi"/>
                <w:color w:val="000000"/>
                <w:shd w:val="clear" w:color="auto" w:fill="FFFFFF"/>
                <w:rtl/>
                <w:lang w:bidi="he-IL"/>
              </w:rPr>
              <w:t xml:space="preserve">קדמיום </w:t>
            </w:r>
            <w:r w:rsidRPr="00C1093D">
              <w:rPr>
                <w:rFonts w:asciiTheme="minorBidi" w:eastAsiaTheme="minorHAnsi" w:hAnsiTheme="minorBidi" w:cstheme="minorBidi"/>
                <w:color w:val="000000"/>
                <w:shd w:val="clear" w:color="auto" w:fill="FFFFFF"/>
                <w:rtl/>
              </w:rPr>
              <w:t>(</w:t>
            </w:r>
            <w:r w:rsidRPr="00C1093D">
              <w:rPr>
                <w:rFonts w:asciiTheme="minorBidi" w:eastAsiaTheme="minorHAnsi" w:hAnsiTheme="minorBidi" w:cstheme="minorBidi"/>
                <w:color w:val="000000"/>
                <w:shd w:val="clear" w:color="auto" w:fill="FFFFFF"/>
              </w:rPr>
              <w:t>Cd</w:t>
            </w:r>
            <w:r w:rsidRPr="00C1093D">
              <w:rPr>
                <w:rFonts w:asciiTheme="minorBidi" w:eastAsiaTheme="minorHAnsi" w:hAnsiTheme="minorBidi" w:cstheme="minorBidi"/>
                <w:color w:val="000000"/>
                <w:shd w:val="clear" w:color="auto" w:fill="FFFFFF"/>
                <w:rtl/>
              </w:rPr>
              <w:t>)</w:t>
            </w:r>
          </w:p>
        </w:tc>
        <w:tc>
          <w:tcPr>
            <w:tcW w:w="992" w:type="dxa"/>
          </w:tcPr>
          <w:p w14:paraId="3DEB0E16" w14:textId="77777777" w:rsidR="00D878EB" w:rsidRPr="00C1093D" w:rsidRDefault="00D878EB" w:rsidP="00BC0755">
            <w:pPr>
              <w:pStyle w:val="NormalWeb"/>
              <w:bidi/>
              <w:spacing w:before="0" w:beforeAutospacing="0" w:after="0" w:afterAutospacing="0" w:line="360" w:lineRule="auto"/>
              <w:jc w:val="center"/>
              <w:rPr>
                <w:rFonts w:asciiTheme="minorBidi" w:eastAsiaTheme="minorHAnsi" w:hAnsiTheme="minorBidi" w:cstheme="minorBidi"/>
                <w:color w:val="000000"/>
                <w:shd w:val="clear" w:color="auto" w:fill="FFFFFF"/>
                <w:rtl/>
              </w:rPr>
            </w:pPr>
          </w:p>
        </w:tc>
        <w:tc>
          <w:tcPr>
            <w:tcW w:w="993" w:type="dxa"/>
          </w:tcPr>
          <w:p w14:paraId="4EAAE4F2" w14:textId="3B1F6178" w:rsidR="00D878EB" w:rsidRPr="00C1093D" w:rsidRDefault="00D878EB" w:rsidP="00BC0755">
            <w:pPr>
              <w:pStyle w:val="NormalWeb"/>
              <w:bidi/>
              <w:spacing w:before="0" w:beforeAutospacing="0" w:after="0" w:afterAutospacing="0" w:line="360" w:lineRule="auto"/>
              <w:jc w:val="center"/>
              <w:rPr>
                <w:rFonts w:asciiTheme="minorBidi" w:eastAsiaTheme="minorHAnsi" w:hAnsiTheme="minorBidi" w:cstheme="minorBidi"/>
                <w:color w:val="000000"/>
                <w:shd w:val="clear" w:color="auto" w:fill="FFFFFF"/>
                <w:rtl/>
              </w:rPr>
            </w:pPr>
          </w:p>
        </w:tc>
        <w:tc>
          <w:tcPr>
            <w:tcW w:w="1134" w:type="dxa"/>
          </w:tcPr>
          <w:p w14:paraId="0D1DF13B" w14:textId="77777777" w:rsidR="00D878EB" w:rsidRPr="00C1093D" w:rsidRDefault="00D878EB" w:rsidP="00BC0755">
            <w:pPr>
              <w:pStyle w:val="NormalWeb"/>
              <w:bidi/>
              <w:spacing w:before="0" w:beforeAutospacing="0" w:after="0" w:afterAutospacing="0" w:line="360" w:lineRule="auto"/>
              <w:jc w:val="center"/>
              <w:rPr>
                <w:rFonts w:asciiTheme="minorBidi" w:eastAsiaTheme="minorHAnsi" w:hAnsiTheme="minorBidi" w:cstheme="minorBidi"/>
                <w:color w:val="000000"/>
                <w:shd w:val="clear" w:color="auto" w:fill="FFFFFF"/>
                <w:rtl/>
              </w:rPr>
            </w:pPr>
          </w:p>
        </w:tc>
        <w:tc>
          <w:tcPr>
            <w:tcW w:w="1136" w:type="dxa"/>
          </w:tcPr>
          <w:p w14:paraId="50BC2BB1" w14:textId="77777777" w:rsidR="00D878EB" w:rsidRPr="00C1093D" w:rsidRDefault="00D878EB" w:rsidP="00BC0755">
            <w:pPr>
              <w:pStyle w:val="NormalWeb"/>
              <w:bidi/>
              <w:spacing w:before="0" w:beforeAutospacing="0" w:after="0" w:afterAutospacing="0" w:line="360" w:lineRule="auto"/>
              <w:jc w:val="center"/>
              <w:rPr>
                <w:rFonts w:asciiTheme="minorBidi" w:eastAsiaTheme="minorHAnsi" w:hAnsiTheme="minorBidi" w:cstheme="minorBidi"/>
                <w:color w:val="000000"/>
                <w:shd w:val="clear" w:color="auto" w:fill="FFFFFF"/>
                <w:rtl/>
              </w:rPr>
            </w:pPr>
            <w:r w:rsidRPr="00C1093D">
              <w:rPr>
                <w:rFonts w:asciiTheme="minorBidi" w:eastAsiaTheme="minorHAnsi" w:hAnsiTheme="minorBidi" w:cstheme="minorBidi"/>
                <w:color w:val="000000"/>
                <w:shd w:val="clear" w:color="auto" w:fill="FFFFFF"/>
                <w:rtl/>
              </w:rPr>
              <w:t>64</w:t>
            </w:r>
          </w:p>
        </w:tc>
        <w:tc>
          <w:tcPr>
            <w:tcW w:w="1274" w:type="dxa"/>
          </w:tcPr>
          <w:p w14:paraId="5DE4F52C" w14:textId="77777777" w:rsidR="00D878EB" w:rsidRPr="00C1093D" w:rsidRDefault="00D878EB" w:rsidP="00BC0755">
            <w:pPr>
              <w:pStyle w:val="NormalWeb"/>
              <w:bidi/>
              <w:spacing w:before="0" w:beforeAutospacing="0" w:after="0" w:afterAutospacing="0" w:line="360" w:lineRule="auto"/>
              <w:jc w:val="center"/>
              <w:rPr>
                <w:rFonts w:asciiTheme="minorBidi" w:eastAsiaTheme="minorHAnsi" w:hAnsiTheme="minorBidi" w:cstheme="minorBidi"/>
                <w:color w:val="000000"/>
                <w:shd w:val="clear" w:color="auto" w:fill="FFFFFF"/>
                <w:rtl/>
              </w:rPr>
            </w:pPr>
          </w:p>
        </w:tc>
      </w:tr>
      <w:tr w:rsidR="00D878EB" w:rsidRPr="00C1093D" w14:paraId="32C70E07" w14:textId="77777777" w:rsidTr="00D878EB">
        <w:tc>
          <w:tcPr>
            <w:tcW w:w="1132" w:type="dxa"/>
          </w:tcPr>
          <w:p w14:paraId="5700AC56" w14:textId="77777777" w:rsidR="00D878EB" w:rsidRPr="00C1093D" w:rsidRDefault="00D878EB" w:rsidP="00BC0755">
            <w:pPr>
              <w:pStyle w:val="NormalWeb"/>
              <w:bidi/>
              <w:spacing w:before="0" w:beforeAutospacing="0" w:after="0" w:afterAutospacing="0" w:line="360" w:lineRule="auto"/>
              <w:jc w:val="both"/>
              <w:rPr>
                <w:rFonts w:asciiTheme="minorBidi" w:eastAsiaTheme="minorHAnsi" w:hAnsiTheme="minorBidi" w:cstheme="minorBidi"/>
                <w:color w:val="000000"/>
                <w:shd w:val="clear" w:color="auto" w:fill="FFFFFF"/>
                <w:rtl/>
              </w:rPr>
            </w:pPr>
            <w:r w:rsidRPr="00C1093D">
              <w:rPr>
                <w:rFonts w:asciiTheme="minorBidi" w:eastAsiaTheme="minorHAnsi" w:hAnsiTheme="minorBidi" w:cstheme="minorBidi"/>
                <w:color w:val="000000"/>
                <w:shd w:val="clear" w:color="auto" w:fill="FFFFFF"/>
                <w:rtl/>
                <w:lang w:bidi="he-IL"/>
              </w:rPr>
              <w:t xml:space="preserve">ליתיום </w:t>
            </w:r>
            <w:r w:rsidRPr="00C1093D">
              <w:rPr>
                <w:rFonts w:asciiTheme="minorBidi" w:eastAsiaTheme="minorHAnsi" w:hAnsiTheme="minorBidi" w:cstheme="minorBidi"/>
                <w:color w:val="000000"/>
                <w:shd w:val="clear" w:color="auto" w:fill="FFFFFF"/>
                <w:rtl/>
              </w:rPr>
              <w:t>(</w:t>
            </w:r>
            <w:r w:rsidRPr="00C1093D">
              <w:rPr>
                <w:rFonts w:asciiTheme="minorBidi" w:eastAsiaTheme="minorHAnsi" w:hAnsiTheme="minorBidi" w:cstheme="minorBidi"/>
                <w:color w:val="000000"/>
                <w:shd w:val="clear" w:color="auto" w:fill="FFFFFF"/>
              </w:rPr>
              <w:t>Li</w:t>
            </w:r>
            <w:r w:rsidRPr="00C1093D">
              <w:rPr>
                <w:rFonts w:asciiTheme="minorBidi" w:eastAsiaTheme="minorHAnsi" w:hAnsiTheme="minorBidi" w:cstheme="minorBidi"/>
                <w:color w:val="000000"/>
                <w:shd w:val="clear" w:color="auto" w:fill="FFFFFF"/>
                <w:rtl/>
              </w:rPr>
              <w:t>)</w:t>
            </w:r>
          </w:p>
        </w:tc>
        <w:tc>
          <w:tcPr>
            <w:tcW w:w="992" w:type="dxa"/>
          </w:tcPr>
          <w:p w14:paraId="6FDEFB5D" w14:textId="77777777" w:rsidR="00D878EB" w:rsidRPr="00C1093D" w:rsidRDefault="00D878EB" w:rsidP="00BC0755">
            <w:pPr>
              <w:pStyle w:val="NormalWeb"/>
              <w:bidi/>
              <w:spacing w:before="0" w:beforeAutospacing="0" w:after="0" w:afterAutospacing="0" w:line="360" w:lineRule="auto"/>
              <w:jc w:val="center"/>
              <w:rPr>
                <w:rFonts w:asciiTheme="minorBidi" w:eastAsiaTheme="minorHAnsi" w:hAnsiTheme="minorBidi" w:cstheme="minorBidi"/>
                <w:color w:val="000000"/>
                <w:shd w:val="clear" w:color="auto" w:fill="FFFFFF"/>
                <w:rtl/>
              </w:rPr>
            </w:pPr>
          </w:p>
        </w:tc>
        <w:tc>
          <w:tcPr>
            <w:tcW w:w="993" w:type="dxa"/>
          </w:tcPr>
          <w:p w14:paraId="4FE03303" w14:textId="7D88457E" w:rsidR="00D878EB" w:rsidRPr="00C1093D" w:rsidRDefault="00D878EB" w:rsidP="00BC0755">
            <w:pPr>
              <w:pStyle w:val="NormalWeb"/>
              <w:bidi/>
              <w:spacing w:before="0" w:beforeAutospacing="0" w:after="0" w:afterAutospacing="0" w:line="360" w:lineRule="auto"/>
              <w:jc w:val="center"/>
              <w:rPr>
                <w:rFonts w:asciiTheme="minorBidi" w:eastAsiaTheme="minorHAnsi" w:hAnsiTheme="minorBidi" w:cstheme="minorBidi"/>
                <w:color w:val="000000"/>
                <w:shd w:val="clear" w:color="auto" w:fill="FFFFFF"/>
                <w:rtl/>
              </w:rPr>
            </w:pPr>
            <w:r w:rsidRPr="00C1093D">
              <w:rPr>
                <w:rFonts w:asciiTheme="minorBidi" w:eastAsiaTheme="minorHAnsi" w:hAnsiTheme="minorBidi" w:cstheme="minorBidi"/>
                <w:color w:val="000000"/>
                <w:shd w:val="clear" w:color="auto" w:fill="FFFFFF"/>
                <w:rtl/>
              </w:rPr>
              <w:t>7</w:t>
            </w:r>
          </w:p>
        </w:tc>
        <w:tc>
          <w:tcPr>
            <w:tcW w:w="1134" w:type="dxa"/>
          </w:tcPr>
          <w:p w14:paraId="6711D6C6" w14:textId="77777777" w:rsidR="00D878EB" w:rsidRPr="00C1093D" w:rsidRDefault="00D878EB" w:rsidP="00BC0755">
            <w:pPr>
              <w:pStyle w:val="NormalWeb"/>
              <w:bidi/>
              <w:spacing w:before="0" w:beforeAutospacing="0" w:after="0" w:afterAutospacing="0" w:line="360" w:lineRule="auto"/>
              <w:jc w:val="center"/>
              <w:rPr>
                <w:rFonts w:asciiTheme="minorBidi" w:eastAsiaTheme="minorHAnsi" w:hAnsiTheme="minorBidi" w:cstheme="minorBidi"/>
                <w:color w:val="000000"/>
                <w:shd w:val="clear" w:color="auto" w:fill="FFFFFF"/>
                <w:rtl/>
              </w:rPr>
            </w:pPr>
          </w:p>
        </w:tc>
        <w:tc>
          <w:tcPr>
            <w:tcW w:w="1136" w:type="dxa"/>
          </w:tcPr>
          <w:p w14:paraId="32695E38" w14:textId="77777777" w:rsidR="00D878EB" w:rsidRPr="00C1093D" w:rsidRDefault="00D878EB" w:rsidP="00BC0755">
            <w:pPr>
              <w:pStyle w:val="NormalWeb"/>
              <w:bidi/>
              <w:spacing w:before="0" w:beforeAutospacing="0" w:after="0" w:afterAutospacing="0" w:line="360" w:lineRule="auto"/>
              <w:jc w:val="center"/>
              <w:rPr>
                <w:rFonts w:asciiTheme="minorBidi" w:eastAsiaTheme="minorHAnsi" w:hAnsiTheme="minorBidi" w:cstheme="minorBidi"/>
                <w:color w:val="000000"/>
                <w:shd w:val="clear" w:color="auto" w:fill="FFFFFF"/>
                <w:rtl/>
              </w:rPr>
            </w:pPr>
          </w:p>
        </w:tc>
        <w:tc>
          <w:tcPr>
            <w:tcW w:w="1274" w:type="dxa"/>
          </w:tcPr>
          <w:p w14:paraId="0F506097" w14:textId="77777777" w:rsidR="00D878EB" w:rsidRPr="00C1093D" w:rsidRDefault="00D878EB" w:rsidP="00BC0755">
            <w:pPr>
              <w:pStyle w:val="NormalWeb"/>
              <w:bidi/>
              <w:spacing w:before="0" w:beforeAutospacing="0" w:after="0" w:afterAutospacing="0" w:line="360" w:lineRule="auto"/>
              <w:jc w:val="center"/>
              <w:rPr>
                <w:rFonts w:asciiTheme="minorBidi" w:eastAsiaTheme="minorHAnsi" w:hAnsiTheme="minorBidi" w:cstheme="minorBidi"/>
                <w:color w:val="000000"/>
                <w:shd w:val="clear" w:color="auto" w:fill="FFFFFF"/>
                <w:rtl/>
              </w:rPr>
            </w:pPr>
          </w:p>
        </w:tc>
      </w:tr>
    </w:tbl>
    <w:p w14:paraId="1971DECA" w14:textId="77777777" w:rsidR="007D2687" w:rsidRPr="00C1093D" w:rsidRDefault="007D2687" w:rsidP="00BC0755">
      <w:pPr>
        <w:pStyle w:val="NormalWeb"/>
        <w:shd w:val="clear" w:color="auto" w:fill="FFFFFF" w:themeFill="background1"/>
        <w:bidi/>
        <w:spacing w:before="0" w:beforeAutospacing="0" w:after="0" w:afterAutospacing="0" w:line="360" w:lineRule="auto"/>
        <w:contextualSpacing/>
        <w:jc w:val="both"/>
        <w:rPr>
          <w:rFonts w:asciiTheme="minorBidi" w:eastAsiaTheme="minorEastAsia" w:hAnsiTheme="minorBidi" w:cstheme="minorBidi"/>
          <w:color w:val="000000"/>
          <w:shd w:val="clear" w:color="auto" w:fill="FFFFFF"/>
        </w:rPr>
      </w:pPr>
    </w:p>
    <w:p w14:paraId="0820AD03" w14:textId="003328B4" w:rsidR="007D2687" w:rsidRPr="00C1093D" w:rsidRDefault="00EF2F09" w:rsidP="00E768C3">
      <w:pPr>
        <w:pStyle w:val="NormalWeb"/>
        <w:numPr>
          <w:ilvl w:val="0"/>
          <w:numId w:val="15"/>
        </w:numPr>
        <w:shd w:val="clear" w:color="auto" w:fill="FFFFFF" w:themeFill="background1"/>
        <w:bidi/>
        <w:spacing w:before="0" w:beforeAutospacing="0" w:after="0" w:afterAutospacing="0" w:line="360" w:lineRule="auto"/>
        <w:ind w:left="226" w:hanging="284"/>
        <w:contextualSpacing/>
        <w:jc w:val="both"/>
        <w:rPr>
          <w:rFonts w:asciiTheme="minorBidi" w:eastAsiaTheme="minorEastAsia" w:hAnsiTheme="minorBidi" w:cstheme="minorBidi"/>
          <w:color w:val="000000"/>
          <w:shd w:val="clear" w:color="auto" w:fill="FFFFFF"/>
        </w:rPr>
      </w:pPr>
      <w:r w:rsidRPr="00C1093D">
        <w:rPr>
          <w:rFonts w:asciiTheme="minorBidi" w:eastAsiaTheme="minorEastAsia" w:hAnsiTheme="minorBidi" w:cstheme="minorBidi" w:hint="cs"/>
          <w:color w:val="000000"/>
          <w:shd w:val="clear" w:color="auto" w:fill="FFFFFF"/>
          <w:rtl/>
        </w:rPr>
        <w:t>דרגו את המתכות לפי אנרגיית יינון עולה</w:t>
      </w:r>
      <w:r w:rsidR="00515EB7" w:rsidRPr="00C1093D">
        <w:rPr>
          <w:rFonts w:asciiTheme="minorBidi" w:eastAsiaTheme="minorEastAsia" w:hAnsiTheme="minorBidi" w:cstheme="minorBidi" w:hint="cs"/>
          <w:color w:val="000000"/>
          <w:shd w:val="clear" w:color="auto" w:fill="FFFFFF"/>
          <w:rtl/>
        </w:rPr>
        <w:t xml:space="preserve"> ונמקו</w:t>
      </w:r>
      <w:r w:rsidR="00A05C33" w:rsidRPr="00C1093D">
        <w:rPr>
          <w:rFonts w:asciiTheme="minorBidi" w:eastAsiaTheme="minorEastAsia" w:hAnsiTheme="minorBidi" w:cstheme="minorBidi" w:hint="cs"/>
          <w:color w:val="000000"/>
          <w:shd w:val="clear" w:color="auto" w:fill="FFFFFF"/>
          <w:rtl/>
        </w:rPr>
        <w:t xml:space="preserve"> את תשובתכם</w:t>
      </w:r>
    </w:p>
    <w:p w14:paraId="48CF47CA" w14:textId="1F8C3A8A" w:rsidR="00E768C3" w:rsidRPr="00C1093D" w:rsidRDefault="00E768C3" w:rsidP="00BC0755">
      <w:pPr>
        <w:pStyle w:val="NormalWeb"/>
        <w:shd w:val="clear" w:color="auto" w:fill="FFFFFF" w:themeFill="background1"/>
        <w:bidi/>
        <w:spacing w:before="0" w:beforeAutospacing="0" w:after="0" w:afterAutospacing="0" w:line="360" w:lineRule="auto"/>
        <w:contextualSpacing/>
        <w:jc w:val="both"/>
        <w:rPr>
          <w:rFonts w:asciiTheme="minorBidi" w:eastAsiaTheme="minorEastAsia" w:hAnsiTheme="minorBidi" w:cstheme="minorBidi"/>
          <w:color w:val="000000"/>
          <w:shd w:val="clear" w:color="auto" w:fill="FFFFFF"/>
        </w:rPr>
      </w:pPr>
    </w:p>
    <w:p w14:paraId="6899F96B" w14:textId="6FA2D08C" w:rsidR="007D2687" w:rsidRPr="00C1093D" w:rsidRDefault="007D2687" w:rsidP="00BC0755">
      <w:pPr>
        <w:pStyle w:val="NormalWeb"/>
        <w:shd w:val="clear" w:color="auto" w:fill="FFFFFF" w:themeFill="background1"/>
        <w:bidi/>
        <w:spacing w:before="0" w:beforeAutospacing="0" w:after="0" w:afterAutospacing="0" w:line="360" w:lineRule="auto"/>
        <w:contextualSpacing/>
        <w:jc w:val="both"/>
        <w:rPr>
          <w:rFonts w:asciiTheme="minorBidi" w:eastAsiaTheme="minorEastAsia" w:hAnsiTheme="minorBidi" w:cstheme="minorBidi"/>
          <w:b/>
          <w:bCs/>
          <w:shd w:val="clear" w:color="auto" w:fill="FFFFFF"/>
        </w:rPr>
      </w:pPr>
      <w:r w:rsidRPr="00C1093D">
        <w:rPr>
          <w:rFonts w:asciiTheme="minorBidi" w:eastAsiaTheme="minorEastAsia" w:hAnsiTheme="minorBidi" w:cstheme="minorBidi"/>
          <w:b/>
          <w:bCs/>
          <w:shd w:val="clear" w:color="auto" w:fill="FFFFFF"/>
          <w:rtl/>
        </w:rPr>
        <w:t xml:space="preserve">שאלה </w:t>
      </w:r>
      <w:r w:rsidRPr="00C1093D">
        <w:rPr>
          <w:rFonts w:asciiTheme="minorBidi" w:eastAsiaTheme="minorEastAsia" w:hAnsiTheme="minorBidi" w:cstheme="minorBidi"/>
          <w:b/>
          <w:bCs/>
          <w:shd w:val="clear" w:color="auto" w:fill="FFFFFF"/>
        </w:rPr>
        <w:t>2</w:t>
      </w:r>
      <w:r w:rsidRPr="00C1093D">
        <w:rPr>
          <w:rFonts w:asciiTheme="minorBidi" w:eastAsiaTheme="minorEastAsia" w:hAnsiTheme="minorBidi" w:cstheme="minorBidi"/>
          <w:b/>
          <w:bCs/>
          <w:shd w:val="clear" w:color="auto" w:fill="FFFFFF"/>
          <w:rtl/>
        </w:rPr>
        <w:t xml:space="preserve"> </w:t>
      </w:r>
    </w:p>
    <w:p w14:paraId="580D57B0" w14:textId="7857CAA6" w:rsidR="007D2687" w:rsidRPr="00C1093D" w:rsidRDefault="007D2687" w:rsidP="00BC0755">
      <w:pPr>
        <w:pStyle w:val="NormalWeb"/>
        <w:shd w:val="clear" w:color="auto" w:fill="FFFFFF"/>
        <w:bidi/>
        <w:spacing w:before="0" w:beforeAutospacing="0" w:after="0" w:afterAutospacing="0" w:line="360" w:lineRule="auto"/>
        <w:contextualSpacing/>
        <w:jc w:val="both"/>
        <w:rPr>
          <w:rFonts w:asciiTheme="minorBidi" w:eastAsiaTheme="minorHAnsi" w:hAnsiTheme="minorBidi" w:cstheme="minorBidi"/>
          <w:color w:val="000000"/>
          <w:shd w:val="clear" w:color="auto" w:fill="FFFFFF"/>
        </w:rPr>
      </w:pPr>
      <w:r w:rsidRPr="00C1093D">
        <w:rPr>
          <w:rFonts w:asciiTheme="minorBidi" w:eastAsiaTheme="minorHAnsi" w:hAnsiTheme="minorBidi" w:cstheme="minorBidi"/>
          <w:color w:val="000000"/>
          <w:shd w:val="clear" w:color="auto" w:fill="FFFFFF"/>
          <w:rtl/>
        </w:rPr>
        <w:t>בהתייחס ל</w:t>
      </w:r>
      <w:r w:rsidR="00724110" w:rsidRPr="00C1093D">
        <w:rPr>
          <w:rFonts w:asciiTheme="minorBidi" w:eastAsiaTheme="minorHAnsi" w:hAnsiTheme="minorBidi" w:cstheme="minorBidi" w:hint="cs"/>
          <w:color w:val="000000"/>
          <w:shd w:val="clear" w:color="auto" w:fill="FFFFFF"/>
          <w:rtl/>
        </w:rPr>
        <w:t xml:space="preserve">מספר </w:t>
      </w:r>
      <w:r w:rsidRPr="00C1093D">
        <w:rPr>
          <w:rFonts w:asciiTheme="minorBidi" w:eastAsiaTheme="minorHAnsi" w:hAnsiTheme="minorBidi" w:cstheme="minorBidi"/>
          <w:color w:val="000000"/>
          <w:shd w:val="clear" w:color="auto" w:fill="FFFFFF"/>
          <w:rtl/>
        </w:rPr>
        <w:t>רמות האנרגיה ומספר האלקטרונים של אטום ליתיום (</w:t>
      </w:r>
      <w:r w:rsidRPr="00C1093D">
        <w:rPr>
          <w:rFonts w:asciiTheme="minorBidi" w:eastAsiaTheme="minorHAnsi" w:hAnsiTheme="minorBidi" w:cstheme="minorBidi"/>
          <w:color w:val="000000"/>
          <w:shd w:val="clear" w:color="auto" w:fill="FFFFFF"/>
        </w:rPr>
        <w:t>Li</w:t>
      </w:r>
      <w:r w:rsidRPr="00C1093D">
        <w:rPr>
          <w:rFonts w:asciiTheme="minorBidi" w:eastAsiaTheme="minorHAnsi" w:hAnsiTheme="minorBidi" w:cstheme="minorBidi"/>
          <w:color w:val="000000"/>
          <w:shd w:val="clear" w:color="auto" w:fill="FFFFFF"/>
          <w:rtl/>
        </w:rPr>
        <w:t>). ציי</w:t>
      </w:r>
      <w:r w:rsidR="004A4CF4" w:rsidRPr="00C1093D">
        <w:rPr>
          <w:rFonts w:asciiTheme="minorBidi" w:eastAsiaTheme="minorHAnsi" w:hAnsiTheme="minorBidi" w:cstheme="minorBidi" w:hint="cs"/>
          <w:color w:val="000000"/>
          <w:shd w:val="clear" w:color="auto" w:fill="FFFFFF"/>
          <w:rtl/>
        </w:rPr>
        <w:t xml:space="preserve">נו </w:t>
      </w:r>
      <w:r w:rsidRPr="00C1093D">
        <w:rPr>
          <w:rFonts w:asciiTheme="minorBidi" w:eastAsiaTheme="minorHAnsi" w:hAnsiTheme="minorBidi" w:cstheme="minorBidi"/>
          <w:color w:val="000000"/>
          <w:shd w:val="clear" w:color="auto" w:fill="FFFFFF"/>
          <w:rtl/>
        </w:rPr>
        <w:t>מהו המשפט הנכון:</w:t>
      </w:r>
    </w:p>
    <w:p w14:paraId="12E9D0E2" w14:textId="77777777" w:rsidR="007D2687" w:rsidRPr="00C1093D" w:rsidRDefault="007D2687" w:rsidP="008716F7">
      <w:pPr>
        <w:pStyle w:val="NormalWeb"/>
        <w:numPr>
          <w:ilvl w:val="0"/>
          <w:numId w:val="13"/>
        </w:numPr>
        <w:shd w:val="clear" w:color="auto" w:fill="FFFFFF"/>
        <w:bidi/>
        <w:spacing w:before="0" w:beforeAutospacing="0" w:after="0" w:afterAutospacing="0" w:line="360" w:lineRule="auto"/>
        <w:ind w:left="226" w:hanging="142"/>
        <w:contextualSpacing/>
        <w:jc w:val="both"/>
        <w:rPr>
          <w:rFonts w:asciiTheme="minorBidi" w:eastAsiaTheme="minorHAnsi" w:hAnsiTheme="minorBidi" w:cstheme="minorBidi"/>
          <w:color w:val="000000"/>
          <w:shd w:val="clear" w:color="auto" w:fill="FFFFFF"/>
        </w:rPr>
      </w:pPr>
      <w:r w:rsidRPr="00C1093D">
        <w:rPr>
          <w:rFonts w:asciiTheme="minorBidi" w:eastAsiaTheme="minorHAnsi" w:hAnsiTheme="minorBidi" w:cstheme="minorBidi"/>
          <w:color w:val="000000"/>
          <w:shd w:val="clear" w:color="auto" w:fill="FFFFFF"/>
          <w:rtl/>
        </w:rPr>
        <w:t>בעל רמת אנרגיה אחת, אשר מכילה 3 אלקטרונים</w:t>
      </w:r>
    </w:p>
    <w:p w14:paraId="2EFF2EB1" w14:textId="3A5B2E70" w:rsidR="007D2687" w:rsidRPr="00C1093D" w:rsidRDefault="007D2687" w:rsidP="008716F7">
      <w:pPr>
        <w:pStyle w:val="NormalWeb"/>
        <w:numPr>
          <w:ilvl w:val="0"/>
          <w:numId w:val="13"/>
        </w:numPr>
        <w:shd w:val="clear" w:color="auto" w:fill="FFFFFF"/>
        <w:bidi/>
        <w:spacing w:before="0" w:beforeAutospacing="0" w:after="0" w:afterAutospacing="0" w:line="360" w:lineRule="auto"/>
        <w:ind w:left="226" w:hanging="142"/>
        <w:jc w:val="both"/>
        <w:rPr>
          <w:rFonts w:asciiTheme="minorBidi" w:eastAsiaTheme="minorHAnsi" w:hAnsiTheme="minorBidi" w:cstheme="minorBidi"/>
          <w:color w:val="000000"/>
          <w:shd w:val="clear" w:color="auto" w:fill="FFFFFF"/>
        </w:rPr>
      </w:pPr>
      <w:r w:rsidRPr="00C1093D">
        <w:rPr>
          <w:rFonts w:asciiTheme="minorBidi" w:eastAsiaTheme="minorHAnsi" w:hAnsiTheme="minorBidi" w:cstheme="minorBidi"/>
          <w:color w:val="000000"/>
          <w:shd w:val="clear" w:color="auto" w:fill="FFFFFF"/>
          <w:rtl/>
        </w:rPr>
        <w:t xml:space="preserve">בעל שתי רמות אנרגיה, מכיל  שני אלקטרונים ברמה </w:t>
      </w:r>
      <w:r w:rsidR="00521610" w:rsidRPr="00C1093D">
        <w:rPr>
          <w:rFonts w:asciiTheme="minorBidi" w:eastAsiaTheme="minorHAnsi" w:hAnsiTheme="minorBidi" w:cstheme="minorBidi" w:hint="cs"/>
          <w:color w:val="000000"/>
          <w:shd w:val="clear" w:color="auto" w:fill="FFFFFF"/>
          <w:rtl/>
        </w:rPr>
        <w:t>הראשונה</w:t>
      </w:r>
      <w:r w:rsidRPr="00C1093D">
        <w:rPr>
          <w:rFonts w:asciiTheme="minorBidi" w:eastAsiaTheme="minorHAnsi" w:hAnsiTheme="minorBidi" w:cstheme="minorBidi"/>
          <w:color w:val="000000"/>
          <w:shd w:val="clear" w:color="auto" w:fill="FFFFFF"/>
          <w:rtl/>
        </w:rPr>
        <w:t xml:space="preserve"> ואלקטרון נוסף ברמה </w:t>
      </w:r>
      <w:r w:rsidR="00521610" w:rsidRPr="00C1093D">
        <w:rPr>
          <w:rFonts w:asciiTheme="minorBidi" w:eastAsiaTheme="minorHAnsi" w:hAnsiTheme="minorBidi" w:cstheme="minorBidi" w:hint="cs"/>
          <w:color w:val="000000"/>
          <w:shd w:val="clear" w:color="auto" w:fill="FFFFFF"/>
          <w:rtl/>
        </w:rPr>
        <w:t>השנייה</w:t>
      </w:r>
    </w:p>
    <w:p w14:paraId="0EAF05CF" w14:textId="1BC5E4B1" w:rsidR="007D2687" w:rsidRPr="00C1093D" w:rsidRDefault="007D2687" w:rsidP="008716F7">
      <w:pPr>
        <w:pStyle w:val="NormalWeb"/>
        <w:numPr>
          <w:ilvl w:val="0"/>
          <w:numId w:val="13"/>
        </w:numPr>
        <w:shd w:val="clear" w:color="auto" w:fill="FFFFFF"/>
        <w:bidi/>
        <w:spacing w:before="0" w:beforeAutospacing="0" w:after="0" w:afterAutospacing="0" w:line="360" w:lineRule="auto"/>
        <w:ind w:left="226" w:hanging="142"/>
        <w:jc w:val="both"/>
        <w:rPr>
          <w:rFonts w:asciiTheme="minorBidi" w:eastAsiaTheme="minorHAnsi" w:hAnsiTheme="minorBidi" w:cstheme="minorBidi"/>
          <w:color w:val="000000"/>
          <w:shd w:val="clear" w:color="auto" w:fill="FFFFFF"/>
        </w:rPr>
      </w:pPr>
      <w:r w:rsidRPr="00C1093D">
        <w:rPr>
          <w:rFonts w:asciiTheme="minorBidi" w:eastAsiaTheme="minorHAnsi" w:hAnsiTheme="minorBidi" w:cstheme="minorBidi"/>
          <w:color w:val="000000"/>
          <w:shd w:val="clear" w:color="auto" w:fill="FFFFFF"/>
          <w:rtl/>
        </w:rPr>
        <w:t xml:space="preserve">בעל שתי רמות אנרגיה, מכיל אלקטרון אחד ברמה </w:t>
      </w:r>
      <w:r w:rsidR="00D077B5" w:rsidRPr="00C1093D">
        <w:rPr>
          <w:rFonts w:asciiTheme="minorBidi" w:eastAsiaTheme="minorHAnsi" w:hAnsiTheme="minorBidi" w:cstheme="minorBidi" w:hint="cs"/>
          <w:color w:val="000000"/>
          <w:shd w:val="clear" w:color="auto" w:fill="FFFFFF"/>
          <w:rtl/>
        </w:rPr>
        <w:t>הראשונה</w:t>
      </w:r>
      <w:r w:rsidRPr="00C1093D">
        <w:rPr>
          <w:rFonts w:asciiTheme="minorBidi" w:eastAsiaTheme="minorHAnsi" w:hAnsiTheme="minorBidi" w:cstheme="minorBidi"/>
          <w:color w:val="000000"/>
          <w:shd w:val="clear" w:color="auto" w:fill="FFFFFF"/>
          <w:rtl/>
        </w:rPr>
        <w:t xml:space="preserve"> ושני אלקטרונים נוספים ברמה </w:t>
      </w:r>
      <w:r w:rsidR="00D077B5" w:rsidRPr="00C1093D">
        <w:rPr>
          <w:rFonts w:asciiTheme="minorBidi" w:eastAsiaTheme="minorHAnsi" w:hAnsiTheme="minorBidi" w:cstheme="minorBidi" w:hint="cs"/>
          <w:color w:val="000000"/>
          <w:shd w:val="clear" w:color="auto" w:fill="FFFFFF"/>
          <w:rtl/>
        </w:rPr>
        <w:t>השנייה</w:t>
      </w:r>
    </w:p>
    <w:p w14:paraId="6B7E90F1" w14:textId="2D623484" w:rsidR="007D2687" w:rsidRPr="00C1093D" w:rsidRDefault="007D2687" w:rsidP="008716F7">
      <w:pPr>
        <w:pStyle w:val="NormalWeb"/>
        <w:numPr>
          <w:ilvl w:val="0"/>
          <w:numId w:val="13"/>
        </w:numPr>
        <w:shd w:val="clear" w:color="auto" w:fill="FFFFFF"/>
        <w:bidi/>
        <w:spacing w:before="0" w:beforeAutospacing="0" w:after="0" w:afterAutospacing="0" w:line="360" w:lineRule="auto"/>
        <w:ind w:left="226" w:hanging="142"/>
        <w:jc w:val="both"/>
        <w:rPr>
          <w:rFonts w:asciiTheme="minorBidi" w:eastAsiaTheme="minorHAnsi" w:hAnsiTheme="minorBidi" w:cstheme="minorBidi"/>
          <w:color w:val="000000"/>
          <w:shd w:val="clear" w:color="auto" w:fill="FFFFFF"/>
        </w:rPr>
      </w:pPr>
      <w:r w:rsidRPr="00C1093D">
        <w:rPr>
          <w:rFonts w:asciiTheme="minorBidi" w:eastAsiaTheme="minorHAnsi" w:hAnsiTheme="minorBidi" w:cstheme="minorBidi"/>
          <w:color w:val="000000"/>
          <w:shd w:val="clear" w:color="auto" w:fill="FFFFFF"/>
          <w:rtl/>
        </w:rPr>
        <w:t xml:space="preserve">בעל שתי רמות אנרגיה, מכיל שלושה אלקטרונים ברמת אנרגיה </w:t>
      </w:r>
      <w:r w:rsidR="00D077B5" w:rsidRPr="00C1093D">
        <w:rPr>
          <w:rFonts w:asciiTheme="minorBidi" w:eastAsiaTheme="minorHAnsi" w:hAnsiTheme="minorBidi" w:cstheme="minorBidi" w:hint="cs"/>
          <w:color w:val="000000"/>
          <w:shd w:val="clear" w:color="auto" w:fill="FFFFFF"/>
          <w:rtl/>
        </w:rPr>
        <w:t>השנייה</w:t>
      </w:r>
      <w:r w:rsidRPr="00C1093D">
        <w:rPr>
          <w:rFonts w:asciiTheme="minorBidi" w:eastAsiaTheme="minorHAnsi" w:hAnsiTheme="minorBidi" w:cstheme="minorBidi"/>
          <w:color w:val="000000"/>
          <w:shd w:val="clear" w:color="auto" w:fill="FFFFFF"/>
          <w:rtl/>
        </w:rPr>
        <w:t xml:space="preserve">. </w:t>
      </w:r>
    </w:p>
    <w:p w14:paraId="09947E2E" w14:textId="45015E75" w:rsidR="007D2687" w:rsidRPr="00C1093D" w:rsidRDefault="007D2687" w:rsidP="00C34B48">
      <w:pPr>
        <w:pStyle w:val="NormalWeb"/>
        <w:numPr>
          <w:ilvl w:val="0"/>
          <w:numId w:val="13"/>
        </w:numPr>
        <w:shd w:val="clear" w:color="auto" w:fill="FFFFFF"/>
        <w:bidi/>
        <w:spacing w:before="0" w:beforeAutospacing="0" w:after="0" w:afterAutospacing="0" w:line="360" w:lineRule="auto"/>
        <w:ind w:left="226" w:hanging="142"/>
        <w:contextualSpacing/>
        <w:jc w:val="both"/>
        <w:rPr>
          <w:rFonts w:asciiTheme="minorBidi" w:eastAsiaTheme="minorEastAsia" w:hAnsiTheme="minorBidi" w:cstheme="minorBidi"/>
          <w:color w:val="FF0000"/>
          <w:shd w:val="clear" w:color="auto" w:fill="FFFFFF"/>
          <w:rtl/>
        </w:rPr>
      </w:pPr>
      <w:r w:rsidRPr="00C1093D">
        <w:rPr>
          <w:rFonts w:asciiTheme="minorBidi" w:eastAsiaTheme="minorHAnsi" w:hAnsiTheme="minorBidi" w:cstheme="minorBidi"/>
          <w:color w:val="000000"/>
          <w:shd w:val="clear" w:color="auto" w:fill="FFFFFF"/>
          <w:rtl/>
        </w:rPr>
        <w:t>בעל שלוש רמות אנרגיה, מכיל אלקטרון אחד בכל רמה</w:t>
      </w:r>
      <w:r w:rsidR="00C34B48">
        <w:rPr>
          <w:rFonts w:asciiTheme="minorBidi" w:eastAsiaTheme="minorHAnsi" w:hAnsiTheme="minorBidi" w:cstheme="minorBidi" w:hint="cs"/>
          <w:color w:val="000000"/>
          <w:shd w:val="clear" w:color="auto" w:fill="FFFFFF"/>
          <w:rtl/>
        </w:rPr>
        <w:t>.</w:t>
      </w:r>
    </w:p>
    <w:p w14:paraId="7DB52C4F" w14:textId="77777777" w:rsidR="0010457C" w:rsidRPr="00C1093D" w:rsidRDefault="0010457C">
      <w:pPr>
        <w:bidi w:val="0"/>
        <w:rPr>
          <w:rFonts w:asciiTheme="minorBidi" w:eastAsia="David" w:hAnsiTheme="minorBidi"/>
          <w:b/>
          <w:bCs/>
          <w:sz w:val="24"/>
          <w:szCs w:val="24"/>
          <w:rtl/>
          <w:lang w:val="he"/>
        </w:rPr>
      </w:pPr>
      <w:r w:rsidRPr="00C1093D">
        <w:rPr>
          <w:rFonts w:asciiTheme="minorBidi" w:eastAsia="David" w:hAnsiTheme="minorBidi"/>
          <w:b/>
          <w:bCs/>
          <w:sz w:val="24"/>
          <w:szCs w:val="24"/>
          <w:rtl/>
          <w:lang w:val="he"/>
        </w:rPr>
        <w:br w:type="page"/>
      </w:r>
    </w:p>
    <w:p w14:paraId="2F848A2F" w14:textId="63B6FA82" w:rsidR="007D2687" w:rsidRPr="00C1093D" w:rsidRDefault="007D2687" w:rsidP="00BC0755">
      <w:pPr>
        <w:spacing w:after="0" w:line="360" w:lineRule="auto"/>
        <w:rPr>
          <w:rFonts w:asciiTheme="minorBidi" w:eastAsia="David" w:hAnsiTheme="minorBidi" w:cs="Arial"/>
          <w:b/>
          <w:bCs/>
          <w:sz w:val="24"/>
          <w:szCs w:val="24"/>
          <w:rtl/>
          <w:lang w:val="he" w:bidi="he"/>
        </w:rPr>
      </w:pPr>
      <w:r w:rsidRPr="00C1093D">
        <w:rPr>
          <w:rFonts w:asciiTheme="minorBidi" w:eastAsia="David" w:hAnsiTheme="minorBidi"/>
          <w:b/>
          <w:bCs/>
          <w:sz w:val="24"/>
          <w:szCs w:val="24"/>
          <w:rtl/>
          <w:lang w:val="he"/>
        </w:rPr>
        <w:lastRenderedPageBreak/>
        <w:t>שאלה 3</w:t>
      </w:r>
    </w:p>
    <w:p w14:paraId="0AB600B3" w14:textId="79A5D267" w:rsidR="007D2687" w:rsidRPr="00C1093D" w:rsidRDefault="007D2687" w:rsidP="00300733">
      <w:pPr>
        <w:spacing w:after="0" w:line="360" w:lineRule="auto"/>
        <w:jc w:val="both"/>
        <w:rPr>
          <w:rFonts w:asciiTheme="minorBidi" w:hAnsiTheme="minorBidi"/>
          <w:sz w:val="24"/>
          <w:szCs w:val="24"/>
        </w:rPr>
      </w:pPr>
      <w:r w:rsidRPr="00C1093D">
        <w:rPr>
          <w:rFonts w:asciiTheme="minorBidi" w:eastAsia="David" w:hAnsiTheme="minorBidi"/>
          <w:sz w:val="24"/>
          <w:szCs w:val="24"/>
          <w:rtl/>
          <w:lang w:val="he"/>
        </w:rPr>
        <w:t xml:space="preserve">אחת התכונות של ליתיום היא הולכת חשמל. לפניכם איור המציג את המודל </w:t>
      </w:r>
      <w:proofErr w:type="spellStart"/>
      <w:r w:rsidRPr="00C1093D">
        <w:rPr>
          <w:rFonts w:asciiTheme="minorBidi" w:eastAsia="David" w:hAnsiTheme="minorBidi"/>
          <w:sz w:val="24"/>
          <w:szCs w:val="24"/>
          <w:rtl/>
          <w:lang w:val="he"/>
        </w:rPr>
        <w:t>החלקיקי</w:t>
      </w:r>
      <w:proofErr w:type="spellEnd"/>
      <w:r w:rsidRPr="00C1093D">
        <w:rPr>
          <w:rFonts w:asciiTheme="minorBidi" w:eastAsia="David" w:hAnsiTheme="minorBidi"/>
          <w:sz w:val="24"/>
          <w:szCs w:val="24"/>
          <w:rtl/>
          <w:lang w:val="he"/>
        </w:rPr>
        <w:t xml:space="preserve"> של היסוד המתכתי ליתיום. העיגולים הקטנים מייצגים אלקטרונים חופשיים לנוע (אלקטרונים בלתי מאותרים) הקיימים במתכת. </w:t>
      </w:r>
    </w:p>
    <w:p w14:paraId="27E46096" w14:textId="35DC5C04" w:rsidR="00515EB7" w:rsidRPr="00C1093D" w:rsidRDefault="00300733" w:rsidP="009C6BC9">
      <w:pPr>
        <w:spacing w:after="0" w:line="360" w:lineRule="auto"/>
        <w:rPr>
          <w:rFonts w:asciiTheme="minorBidi" w:eastAsia="David" w:hAnsiTheme="minorBidi"/>
          <w:sz w:val="24"/>
          <w:szCs w:val="24"/>
          <w:rtl/>
          <w:lang w:val="he"/>
        </w:rPr>
      </w:pPr>
      <w:r w:rsidRPr="00C1093D">
        <w:rPr>
          <w:rFonts w:asciiTheme="minorBidi" w:hAnsiTheme="minorBidi"/>
          <w:noProof/>
          <w:sz w:val="24"/>
          <w:szCs w:val="24"/>
          <w:rtl/>
        </w:rPr>
        <mc:AlternateContent>
          <mc:Choice Requires="wpg">
            <w:drawing>
              <wp:inline distT="0" distB="0" distL="0" distR="0" wp14:anchorId="2FCC3E2F" wp14:editId="497A53AF">
                <wp:extent cx="3241675" cy="2270125"/>
                <wp:effectExtent l="0" t="0" r="0" b="0"/>
                <wp:docPr id="12" name="קבוצה 1" descr="שורות של עיגולים גדולים ובהן סימן + ובניהם מפוזרים עיגולים קטנים ובתוכם סימן -." title="המודל החלקיקי של היסוד המתכתי ליתיום"/>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1675" cy="2270125"/>
                          <a:chOff x="631" y="12600"/>
                          <a:chExt cx="3660" cy="2700"/>
                        </a:xfrm>
                      </wpg:grpSpPr>
                      <wpg:grpSp>
                        <wpg:cNvPr id="15" name="Group 3"/>
                        <wpg:cNvGrpSpPr>
                          <a:grpSpLocks/>
                        </wpg:cNvGrpSpPr>
                        <wpg:grpSpPr bwMode="auto">
                          <a:xfrm>
                            <a:off x="717" y="12960"/>
                            <a:ext cx="720" cy="585"/>
                            <a:chOff x="1617" y="12960"/>
                            <a:chExt cx="720" cy="585"/>
                          </a:xfrm>
                        </wpg:grpSpPr>
                        <wps:wsp>
                          <wps:cNvPr id="16" name="Oval 4"/>
                          <wps:cNvSpPr>
                            <a:spLocks noChangeArrowheads="1"/>
                          </wps:cNvSpPr>
                          <wps:spPr bwMode="auto">
                            <a:xfrm>
                              <a:off x="1711" y="12960"/>
                              <a:ext cx="54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 name="Text Box 5"/>
                          <wps:cNvSpPr txBox="1">
                            <a:spLocks noChangeArrowheads="1"/>
                          </wps:cNvSpPr>
                          <wps:spPr bwMode="auto">
                            <a:xfrm>
                              <a:off x="1617" y="13005"/>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FA019" w14:textId="77777777" w:rsidR="00300733" w:rsidRDefault="00300733" w:rsidP="00300733">
                                <w:pPr>
                                  <w:jc w:val="center"/>
                                  <w:rPr>
                                    <w:rtl/>
                                  </w:rPr>
                                </w:pPr>
                                <w:r>
                                  <w:rPr>
                                    <w:rFonts w:hint="cs"/>
                                    <w:rtl/>
                                  </w:rPr>
                                  <w:t>+</w:t>
                                </w:r>
                              </w:p>
                            </w:txbxContent>
                          </wps:txbx>
                          <wps:bodyPr rot="0" vert="horz" wrap="square" lIns="91440" tIns="45720" rIns="91440" bIns="45720" anchor="t" anchorCtr="0" upright="1">
                            <a:noAutofit/>
                          </wps:bodyPr>
                        </wps:wsp>
                      </wpg:grpSp>
                      <wpg:grpSp>
                        <wpg:cNvPr id="19" name="Group 6"/>
                        <wpg:cNvGrpSpPr>
                          <a:grpSpLocks/>
                        </wpg:cNvGrpSpPr>
                        <wpg:grpSpPr bwMode="auto">
                          <a:xfrm>
                            <a:off x="1171" y="12780"/>
                            <a:ext cx="540" cy="540"/>
                            <a:chOff x="1711" y="14400"/>
                            <a:chExt cx="540" cy="540"/>
                          </a:xfrm>
                        </wpg:grpSpPr>
                        <wps:wsp>
                          <wps:cNvPr id="20" name="Oval 7"/>
                          <wps:cNvSpPr>
                            <a:spLocks noChangeArrowheads="1"/>
                          </wps:cNvSpPr>
                          <wps:spPr bwMode="auto">
                            <a:xfrm>
                              <a:off x="1860" y="14550"/>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 name="Text Box 8"/>
                          <wps:cNvSpPr txBox="1">
                            <a:spLocks noChangeArrowheads="1"/>
                          </wps:cNvSpPr>
                          <wps:spPr bwMode="auto">
                            <a:xfrm>
                              <a:off x="1711" y="144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DBA6B" w14:textId="77777777" w:rsidR="00300733" w:rsidRDefault="00300733" w:rsidP="00300733">
                                <w:pPr>
                                  <w:jc w:val="center"/>
                                  <w:rPr>
                                    <w:rtl/>
                                  </w:rPr>
                                </w:pPr>
                                <w:r>
                                  <w:rPr>
                                    <w:rFonts w:hint="cs"/>
                                    <w:rtl/>
                                  </w:rPr>
                                  <w:t>-</w:t>
                                </w:r>
                              </w:p>
                            </w:txbxContent>
                          </wps:txbx>
                          <wps:bodyPr rot="0" vert="horz" wrap="square" lIns="91440" tIns="45720" rIns="91440" bIns="45720" anchor="t" anchorCtr="0" upright="1">
                            <a:noAutofit/>
                          </wps:bodyPr>
                        </wps:wsp>
                      </wpg:grpSp>
                      <wpg:grpSp>
                        <wpg:cNvPr id="22" name="Group 9"/>
                        <wpg:cNvGrpSpPr>
                          <a:grpSpLocks/>
                        </wpg:cNvGrpSpPr>
                        <wpg:grpSpPr bwMode="auto">
                          <a:xfrm>
                            <a:off x="1351" y="12945"/>
                            <a:ext cx="720" cy="585"/>
                            <a:chOff x="1617" y="12960"/>
                            <a:chExt cx="720" cy="585"/>
                          </a:xfrm>
                        </wpg:grpSpPr>
                        <wps:wsp>
                          <wps:cNvPr id="23" name="Oval 10"/>
                          <wps:cNvSpPr>
                            <a:spLocks noChangeArrowheads="1"/>
                          </wps:cNvSpPr>
                          <wps:spPr bwMode="auto">
                            <a:xfrm>
                              <a:off x="1711" y="12960"/>
                              <a:ext cx="54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 name="Text Box 11"/>
                          <wps:cNvSpPr txBox="1">
                            <a:spLocks noChangeArrowheads="1"/>
                          </wps:cNvSpPr>
                          <wps:spPr bwMode="auto">
                            <a:xfrm>
                              <a:off x="1617" y="13005"/>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584D1" w14:textId="77777777" w:rsidR="00300733" w:rsidRDefault="00300733" w:rsidP="00300733">
                                <w:pPr>
                                  <w:jc w:val="center"/>
                                  <w:rPr>
                                    <w:rtl/>
                                  </w:rPr>
                                </w:pPr>
                                <w:r>
                                  <w:rPr>
                                    <w:rFonts w:hint="cs"/>
                                    <w:rtl/>
                                  </w:rPr>
                                  <w:t>+</w:t>
                                </w:r>
                              </w:p>
                            </w:txbxContent>
                          </wps:txbx>
                          <wps:bodyPr rot="0" vert="horz" wrap="square" lIns="91440" tIns="45720" rIns="91440" bIns="45720" anchor="t" anchorCtr="0" upright="1">
                            <a:noAutofit/>
                          </wps:bodyPr>
                        </wps:wsp>
                      </wpg:grpSp>
                      <wpg:grpSp>
                        <wpg:cNvPr id="25" name="Group 12"/>
                        <wpg:cNvGrpSpPr>
                          <a:grpSpLocks/>
                        </wpg:cNvGrpSpPr>
                        <wpg:grpSpPr bwMode="auto">
                          <a:xfrm>
                            <a:off x="1985" y="12930"/>
                            <a:ext cx="720" cy="585"/>
                            <a:chOff x="1617" y="12960"/>
                            <a:chExt cx="720" cy="585"/>
                          </a:xfrm>
                        </wpg:grpSpPr>
                        <wps:wsp>
                          <wps:cNvPr id="26" name="Oval 13"/>
                          <wps:cNvSpPr>
                            <a:spLocks noChangeArrowheads="1"/>
                          </wps:cNvSpPr>
                          <wps:spPr bwMode="auto">
                            <a:xfrm>
                              <a:off x="1711" y="12960"/>
                              <a:ext cx="54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 name="Text Box 14"/>
                          <wps:cNvSpPr txBox="1">
                            <a:spLocks noChangeArrowheads="1"/>
                          </wps:cNvSpPr>
                          <wps:spPr bwMode="auto">
                            <a:xfrm>
                              <a:off x="1617" y="13005"/>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54023" w14:textId="77777777" w:rsidR="00300733" w:rsidRDefault="00300733" w:rsidP="00300733">
                                <w:pPr>
                                  <w:jc w:val="center"/>
                                  <w:rPr>
                                    <w:rtl/>
                                  </w:rPr>
                                </w:pPr>
                                <w:r>
                                  <w:rPr>
                                    <w:rFonts w:hint="cs"/>
                                    <w:rtl/>
                                  </w:rPr>
                                  <w:t>+</w:t>
                                </w:r>
                              </w:p>
                            </w:txbxContent>
                          </wps:txbx>
                          <wps:bodyPr rot="0" vert="horz" wrap="square" lIns="91440" tIns="45720" rIns="91440" bIns="45720" anchor="t" anchorCtr="0" upright="1">
                            <a:noAutofit/>
                          </wps:bodyPr>
                        </wps:wsp>
                      </wpg:grpSp>
                      <wpg:grpSp>
                        <wpg:cNvPr id="28" name="Group 15"/>
                        <wpg:cNvGrpSpPr>
                          <a:grpSpLocks/>
                        </wpg:cNvGrpSpPr>
                        <wpg:grpSpPr bwMode="auto">
                          <a:xfrm>
                            <a:off x="2619" y="12915"/>
                            <a:ext cx="720" cy="585"/>
                            <a:chOff x="1617" y="12960"/>
                            <a:chExt cx="720" cy="585"/>
                          </a:xfrm>
                        </wpg:grpSpPr>
                        <wps:wsp>
                          <wps:cNvPr id="29" name="Oval 16"/>
                          <wps:cNvSpPr>
                            <a:spLocks noChangeArrowheads="1"/>
                          </wps:cNvSpPr>
                          <wps:spPr bwMode="auto">
                            <a:xfrm>
                              <a:off x="1711" y="12960"/>
                              <a:ext cx="54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 name="Text Box 17"/>
                          <wps:cNvSpPr txBox="1">
                            <a:spLocks noChangeArrowheads="1"/>
                          </wps:cNvSpPr>
                          <wps:spPr bwMode="auto">
                            <a:xfrm>
                              <a:off x="1617" y="13005"/>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A3C02" w14:textId="77777777" w:rsidR="00300733" w:rsidRDefault="00300733" w:rsidP="00300733">
                                <w:pPr>
                                  <w:jc w:val="center"/>
                                  <w:rPr>
                                    <w:rtl/>
                                  </w:rPr>
                                </w:pPr>
                                <w:r>
                                  <w:rPr>
                                    <w:rFonts w:hint="cs"/>
                                    <w:rtl/>
                                  </w:rPr>
                                  <w:t>+</w:t>
                                </w:r>
                              </w:p>
                            </w:txbxContent>
                          </wps:txbx>
                          <wps:bodyPr rot="0" vert="horz" wrap="square" lIns="91440" tIns="45720" rIns="91440" bIns="45720" anchor="t" anchorCtr="0" upright="1">
                            <a:noAutofit/>
                          </wps:bodyPr>
                        </wps:wsp>
                      </wpg:grpSp>
                      <wpg:grpSp>
                        <wpg:cNvPr id="31" name="Group 18"/>
                        <wpg:cNvGrpSpPr>
                          <a:grpSpLocks/>
                        </wpg:cNvGrpSpPr>
                        <wpg:grpSpPr bwMode="auto">
                          <a:xfrm>
                            <a:off x="3253" y="12900"/>
                            <a:ext cx="720" cy="585"/>
                            <a:chOff x="1617" y="12960"/>
                            <a:chExt cx="720" cy="585"/>
                          </a:xfrm>
                        </wpg:grpSpPr>
                        <wps:wsp>
                          <wps:cNvPr id="50" name="Oval 19"/>
                          <wps:cNvSpPr>
                            <a:spLocks noChangeArrowheads="1"/>
                          </wps:cNvSpPr>
                          <wps:spPr bwMode="auto">
                            <a:xfrm>
                              <a:off x="1711" y="12960"/>
                              <a:ext cx="54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 name="Text Box 20"/>
                          <wps:cNvSpPr txBox="1">
                            <a:spLocks noChangeArrowheads="1"/>
                          </wps:cNvSpPr>
                          <wps:spPr bwMode="auto">
                            <a:xfrm>
                              <a:off x="1617" y="13005"/>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CE287" w14:textId="77777777" w:rsidR="00300733" w:rsidRDefault="00300733" w:rsidP="00300733">
                                <w:pPr>
                                  <w:jc w:val="center"/>
                                  <w:rPr>
                                    <w:rtl/>
                                  </w:rPr>
                                </w:pPr>
                                <w:r>
                                  <w:rPr>
                                    <w:rFonts w:hint="cs"/>
                                    <w:rtl/>
                                  </w:rPr>
                                  <w:t>+</w:t>
                                </w:r>
                              </w:p>
                            </w:txbxContent>
                          </wps:txbx>
                          <wps:bodyPr rot="0" vert="horz" wrap="square" lIns="91440" tIns="45720" rIns="91440" bIns="45720" anchor="t" anchorCtr="0" upright="1">
                            <a:noAutofit/>
                          </wps:bodyPr>
                        </wps:wsp>
                      </wpg:grpSp>
                      <wpg:grpSp>
                        <wpg:cNvPr id="52" name="Group 21"/>
                        <wpg:cNvGrpSpPr>
                          <a:grpSpLocks/>
                        </wpg:cNvGrpSpPr>
                        <wpg:grpSpPr bwMode="auto">
                          <a:xfrm>
                            <a:off x="631" y="13320"/>
                            <a:ext cx="540" cy="540"/>
                            <a:chOff x="1711" y="14400"/>
                            <a:chExt cx="540" cy="540"/>
                          </a:xfrm>
                        </wpg:grpSpPr>
                        <wps:wsp>
                          <wps:cNvPr id="53" name="Oval 22"/>
                          <wps:cNvSpPr>
                            <a:spLocks noChangeArrowheads="1"/>
                          </wps:cNvSpPr>
                          <wps:spPr bwMode="auto">
                            <a:xfrm>
                              <a:off x="1860" y="14550"/>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 name="Text Box 23"/>
                          <wps:cNvSpPr txBox="1">
                            <a:spLocks noChangeArrowheads="1"/>
                          </wps:cNvSpPr>
                          <wps:spPr bwMode="auto">
                            <a:xfrm>
                              <a:off x="1711" y="144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B5205" w14:textId="77777777" w:rsidR="00300733" w:rsidRDefault="00300733" w:rsidP="00300733">
                                <w:pPr>
                                  <w:jc w:val="center"/>
                                  <w:rPr>
                                    <w:rtl/>
                                  </w:rPr>
                                </w:pPr>
                                <w:r>
                                  <w:rPr>
                                    <w:rFonts w:hint="cs"/>
                                    <w:rtl/>
                                  </w:rPr>
                                  <w:t>-</w:t>
                                </w:r>
                              </w:p>
                            </w:txbxContent>
                          </wps:txbx>
                          <wps:bodyPr rot="0" vert="horz" wrap="square" lIns="91440" tIns="45720" rIns="91440" bIns="45720" anchor="t" anchorCtr="0" upright="1">
                            <a:noAutofit/>
                          </wps:bodyPr>
                        </wps:wsp>
                      </wpg:grpSp>
                      <wpg:grpSp>
                        <wpg:cNvPr id="55" name="Group 24"/>
                        <wpg:cNvGrpSpPr>
                          <a:grpSpLocks/>
                        </wpg:cNvGrpSpPr>
                        <wpg:grpSpPr bwMode="auto">
                          <a:xfrm>
                            <a:off x="2071" y="12780"/>
                            <a:ext cx="540" cy="540"/>
                            <a:chOff x="1711" y="14400"/>
                            <a:chExt cx="540" cy="540"/>
                          </a:xfrm>
                        </wpg:grpSpPr>
                        <wps:wsp>
                          <wps:cNvPr id="56" name="Oval 25"/>
                          <wps:cNvSpPr>
                            <a:spLocks noChangeArrowheads="1"/>
                          </wps:cNvSpPr>
                          <wps:spPr bwMode="auto">
                            <a:xfrm>
                              <a:off x="1860" y="14550"/>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 name="Text Box 26"/>
                          <wps:cNvSpPr txBox="1">
                            <a:spLocks noChangeArrowheads="1"/>
                          </wps:cNvSpPr>
                          <wps:spPr bwMode="auto">
                            <a:xfrm>
                              <a:off x="1711" y="144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6891F" w14:textId="77777777" w:rsidR="00300733" w:rsidRDefault="00300733" w:rsidP="00300733">
                                <w:pPr>
                                  <w:jc w:val="center"/>
                                  <w:rPr>
                                    <w:rtl/>
                                  </w:rPr>
                                </w:pPr>
                                <w:r>
                                  <w:rPr>
                                    <w:rFonts w:hint="cs"/>
                                    <w:rtl/>
                                  </w:rPr>
                                  <w:t>-</w:t>
                                </w:r>
                              </w:p>
                            </w:txbxContent>
                          </wps:txbx>
                          <wps:bodyPr rot="0" vert="horz" wrap="square" lIns="91440" tIns="45720" rIns="91440" bIns="45720" anchor="t" anchorCtr="0" upright="1">
                            <a:noAutofit/>
                          </wps:bodyPr>
                        </wps:wsp>
                      </wpg:grpSp>
                      <wpg:grpSp>
                        <wpg:cNvPr id="58" name="Group 27"/>
                        <wpg:cNvGrpSpPr>
                          <a:grpSpLocks/>
                        </wpg:cNvGrpSpPr>
                        <wpg:grpSpPr bwMode="auto">
                          <a:xfrm>
                            <a:off x="2791" y="13140"/>
                            <a:ext cx="540" cy="540"/>
                            <a:chOff x="1711" y="14400"/>
                            <a:chExt cx="540" cy="540"/>
                          </a:xfrm>
                        </wpg:grpSpPr>
                        <wps:wsp>
                          <wps:cNvPr id="59" name="Oval 28"/>
                          <wps:cNvSpPr>
                            <a:spLocks noChangeArrowheads="1"/>
                          </wps:cNvSpPr>
                          <wps:spPr bwMode="auto">
                            <a:xfrm>
                              <a:off x="1860" y="14550"/>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 name="Text Box 29"/>
                          <wps:cNvSpPr txBox="1">
                            <a:spLocks noChangeArrowheads="1"/>
                          </wps:cNvSpPr>
                          <wps:spPr bwMode="auto">
                            <a:xfrm>
                              <a:off x="1711" y="144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7351E" w14:textId="77777777" w:rsidR="00300733" w:rsidRDefault="00300733" w:rsidP="00300733">
                                <w:pPr>
                                  <w:jc w:val="center"/>
                                  <w:rPr>
                                    <w:rtl/>
                                  </w:rPr>
                                </w:pPr>
                                <w:r>
                                  <w:rPr>
                                    <w:rFonts w:hint="cs"/>
                                    <w:rtl/>
                                  </w:rPr>
                                  <w:t>-</w:t>
                                </w:r>
                              </w:p>
                            </w:txbxContent>
                          </wps:txbx>
                          <wps:bodyPr rot="0" vert="horz" wrap="square" lIns="91440" tIns="45720" rIns="91440" bIns="45720" anchor="t" anchorCtr="0" upright="1">
                            <a:noAutofit/>
                          </wps:bodyPr>
                        </wps:wsp>
                      </wpg:grpSp>
                      <wpg:grpSp>
                        <wpg:cNvPr id="61" name="Group 30"/>
                        <wpg:cNvGrpSpPr>
                          <a:grpSpLocks/>
                        </wpg:cNvGrpSpPr>
                        <wpg:grpSpPr bwMode="auto">
                          <a:xfrm>
                            <a:off x="3511" y="12600"/>
                            <a:ext cx="540" cy="540"/>
                            <a:chOff x="1711" y="14400"/>
                            <a:chExt cx="540" cy="540"/>
                          </a:xfrm>
                        </wpg:grpSpPr>
                        <wps:wsp>
                          <wps:cNvPr id="62" name="Oval 31"/>
                          <wps:cNvSpPr>
                            <a:spLocks noChangeArrowheads="1"/>
                          </wps:cNvSpPr>
                          <wps:spPr bwMode="auto">
                            <a:xfrm>
                              <a:off x="1860" y="14550"/>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 name="Text Box 32"/>
                          <wps:cNvSpPr txBox="1">
                            <a:spLocks noChangeArrowheads="1"/>
                          </wps:cNvSpPr>
                          <wps:spPr bwMode="auto">
                            <a:xfrm>
                              <a:off x="1711" y="144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D84FC" w14:textId="77777777" w:rsidR="00300733" w:rsidRDefault="00300733" w:rsidP="00300733">
                                <w:pPr>
                                  <w:jc w:val="center"/>
                                  <w:rPr>
                                    <w:rtl/>
                                  </w:rPr>
                                </w:pPr>
                                <w:r>
                                  <w:rPr>
                                    <w:rFonts w:hint="cs"/>
                                    <w:rtl/>
                                  </w:rPr>
                                  <w:t>-</w:t>
                                </w:r>
                              </w:p>
                            </w:txbxContent>
                          </wps:txbx>
                          <wps:bodyPr rot="0" vert="horz" wrap="square" lIns="91440" tIns="45720" rIns="91440" bIns="45720" anchor="t" anchorCtr="0" upright="1">
                            <a:noAutofit/>
                          </wps:bodyPr>
                        </wps:wsp>
                      </wpg:grpSp>
                      <wpg:grpSp>
                        <wpg:cNvPr id="64" name="Group 33"/>
                        <wpg:cNvGrpSpPr>
                          <a:grpSpLocks/>
                        </wpg:cNvGrpSpPr>
                        <wpg:grpSpPr bwMode="auto">
                          <a:xfrm>
                            <a:off x="957" y="13500"/>
                            <a:ext cx="720" cy="585"/>
                            <a:chOff x="1617" y="12960"/>
                            <a:chExt cx="720" cy="585"/>
                          </a:xfrm>
                        </wpg:grpSpPr>
                        <wps:wsp>
                          <wps:cNvPr id="65" name="Oval 34"/>
                          <wps:cNvSpPr>
                            <a:spLocks noChangeArrowheads="1"/>
                          </wps:cNvSpPr>
                          <wps:spPr bwMode="auto">
                            <a:xfrm>
                              <a:off x="1711" y="12960"/>
                              <a:ext cx="54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 name="Text Box 35"/>
                          <wps:cNvSpPr txBox="1">
                            <a:spLocks noChangeArrowheads="1"/>
                          </wps:cNvSpPr>
                          <wps:spPr bwMode="auto">
                            <a:xfrm>
                              <a:off x="1617" y="13005"/>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37D27" w14:textId="77777777" w:rsidR="00300733" w:rsidRDefault="00300733" w:rsidP="00300733">
                                <w:pPr>
                                  <w:jc w:val="center"/>
                                  <w:rPr>
                                    <w:rtl/>
                                  </w:rPr>
                                </w:pPr>
                                <w:r>
                                  <w:rPr>
                                    <w:rFonts w:hint="cs"/>
                                    <w:rtl/>
                                  </w:rPr>
                                  <w:t>+</w:t>
                                </w:r>
                              </w:p>
                            </w:txbxContent>
                          </wps:txbx>
                          <wps:bodyPr rot="0" vert="horz" wrap="square" lIns="91440" tIns="45720" rIns="91440" bIns="45720" anchor="t" anchorCtr="0" upright="1">
                            <a:noAutofit/>
                          </wps:bodyPr>
                        </wps:wsp>
                      </wpg:grpSp>
                      <wpg:grpSp>
                        <wpg:cNvPr id="67" name="Group 36"/>
                        <wpg:cNvGrpSpPr>
                          <a:grpSpLocks/>
                        </wpg:cNvGrpSpPr>
                        <wpg:grpSpPr bwMode="auto">
                          <a:xfrm>
                            <a:off x="1411" y="13320"/>
                            <a:ext cx="540" cy="540"/>
                            <a:chOff x="1711" y="14400"/>
                            <a:chExt cx="540" cy="540"/>
                          </a:xfrm>
                        </wpg:grpSpPr>
                        <wps:wsp>
                          <wps:cNvPr id="68" name="Oval 37"/>
                          <wps:cNvSpPr>
                            <a:spLocks noChangeArrowheads="1"/>
                          </wps:cNvSpPr>
                          <wps:spPr bwMode="auto">
                            <a:xfrm>
                              <a:off x="1860" y="14550"/>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 name="Text Box 38"/>
                          <wps:cNvSpPr txBox="1">
                            <a:spLocks noChangeArrowheads="1"/>
                          </wps:cNvSpPr>
                          <wps:spPr bwMode="auto">
                            <a:xfrm>
                              <a:off x="1711" y="144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5378D" w14:textId="77777777" w:rsidR="00300733" w:rsidRDefault="00300733" w:rsidP="00300733">
                                <w:pPr>
                                  <w:jc w:val="center"/>
                                  <w:rPr>
                                    <w:rtl/>
                                  </w:rPr>
                                </w:pPr>
                                <w:r>
                                  <w:rPr>
                                    <w:rFonts w:hint="cs"/>
                                    <w:rtl/>
                                  </w:rPr>
                                  <w:t>-</w:t>
                                </w:r>
                              </w:p>
                            </w:txbxContent>
                          </wps:txbx>
                          <wps:bodyPr rot="0" vert="horz" wrap="square" lIns="91440" tIns="45720" rIns="91440" bIns="45720" anchor="t" anchorCtr="0" upright="1">
                            <a:noAutofit/>
                          </wps:bodyPr>
                        </wps:wsp>
                      </wpg:grpSp>
                      <wpg:grpSp>
                        <wpg:cNvPr id="70" name="Group 39"/>
                        <wpg:cNvGrpSpPr>
                          <a:grpSpLocks/>
                        </wpg:cNvGrpSpPr>
                        <wpg:grpSpPr bwMode="auto">
                          <a:xfrm>
                            <a:off x="1591" y="13485"/>
                            <a:ext cx="720" cy="585"/>
                            <a:chOff x="1617" y="12960"/>
                            <a:chExt cx="720" cy="585"/>
                          </a:xfrm>
                        </wpg:grpSpPr>
                        <wps:wsp>
                          <wps:cNvPr id="71" name="Oval 40"/>
                          <wps:cNvSpPr>
                            <a:spLocks noChangeArrowheads="1"/>
                          </wps:cNvSpPr>
                          <wps:spPr bwMode="auto">
                            <a:xfrm>
                              <a:off x="1711" y="12960"/>
                              <a:ext cx="54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 name="Text Box 41"/>
                          <wps:cNvSpPr txBox="1">
                            <a:spLocks noChangeArrowheads="1"/>
                          </wps:cNvSpPr>
                          <wps:spPr bwMode="auto">
                            <a:xfrm>
                              <a:off x="1617" y="13005"/>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11C21" w14:textId="77777777" w:rsidR="00300733" w:rsidRDefault="00300733" w:rsidP="00300733">
                                <w:pPr>
                                  <w:jc w:val="center"/>
                                  <w:rPr>
                                    <w:rtl/>
                                  </w:rPr>
                                </w:pPr>
                                <w:r>
                                  <w:rPr>
                                    <w:rFonts w:hint="cs"/>
                                    <w:rtl/>
                                  </w:rPr>
                                  <w:t>+</w:t>
                                </w:r>
                              </w:p>
                            </w:txbxContent>
                          </wps:txbx>
                          <wps:bodyPr rot="0" vert="horz" wrap="square" lIns="91440" tIns="45720" rIns="91440" bIns="45720" anchor="t" anchorCtr="0" upright="1">
                            <a:noAutofit/>
                          </wps:bodyPr>
                        </wps:wsp>
                      </wpg:grpSp>
                      <wpg:grpSp>
                        <wpg:cNvPr id="73" name="Group 42"/>
                        <wpg:cNvGrpSpPr>
                          <a:grpSpLocks/>
                        </wpg:cNvGrpSpPr>
                        <wpg:grpSpPr bwMode="auto">
                          <a:xfrm>
                            <a:off x="2225" y="13470"/>
                            <a:ext cx="720" cy="585"/>
                            <a:chOff x="1617" y="12960"/>
                            <a:chExt cx="720" cy="585"/>
                          </a:xfrm>
                        </wpg:grpSpPr>
                        <wps:wsp>
                          <wps:cNvPr id="74" name="Oval 43"/>
                          <wps:cNvSpPr>
                            <a:spLocks noChangeArrowheads="1"/>
                          </wps:cNvSpPr>
                          <wps:spPr bwMode="auto">
                            <a:xfrm>
                              <a:off x="1711" y="12960"/>
                              <a:ext cx="54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 name="Text Box 44"/>
                          <wps:cNvSpPr txBox="1">
                            <a:spLocks noChangeArrowheads="1"/>
                          </wps:cNvSpPr>
                          <wps:spPr bwMode="auto">
                            <a:xfrm>
                              <a:off x="1617" y="13005"/>
                              <a:ext cx="720"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D80D3DC" w14:textId="77777777" w:rsidR="00300733" w:rsidRDefault="00300733" w:rsidP="00300733">
                                <w:pPr>
                                  <w:jc w:val="center"/>
                                  <w:rPr>
                                    <w:rtl/>
                                  </w:rPr>
                                </w:pPr>
                                <w:r>
                                  <w:rPr>
                                    <w:rFonts w:hint="cs"/>
                                    <w:rtl/>
                                  </w:rPr>
                                  <w:t>+</w:t>
                                </w:r>
                              </w:p>
                            </w:txbxContent>
                          </wps:txbx>
                          <wps:bodyPr rot="0" vert="horz" wrap="square" lIns="91440" tIns="45720" rIns="91440" bIns="45720" anchor="t" anchorCtr="0" upright="1">
                            <a:noAutofit/>
                          </wps:bodyPr>
                        </wps:wsp>
                      </wpg:grpSp>
                      <wpg:grpSp>
                        <wpg:cNvPr id="76" name="Group 45"/>
                        <wpg:cNvGrpSpPr>
                          <a:grpSpLocks/>
                        </wpg:cNvGrpSpPr>
                        <wpg:grpSpPr bwMode="auto">
                          <a:xfrm>
                            <a:off x="2859" y="13455"/>
                            <a:ext cx="720" cy="585"/>
                            <a:chOff x="1617" y="12960"/>
                            <a:chExt cx="720" cy="585"/>
                          </a:xfrm>
                        </wpg:grpSpPr>
                        <wps:wsp>
                          <wps:cNvPr id="77" name="Oval 46"/>
                          <wps:cNvSpPr>
                            <a:spLocks noChangeArrowheads="1"/>
                          </wps:cNvSpPr>
                          <wps:spPr bwMode="auto">
                            <a:xfrm>
                              <a:off x="1711" y="12960"/>
                              <a:ext cx="54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8" name="Text Box 47"/>
                          <wps:cNvSpPr txBox="1">
                            <a:spLocks noChangeArrowheads="1"/>
                          </wps:cNvSpPr>
                          <wps:spPr bwMode="auto">
                            <a:xfrm>
                              <a:off x="1617" y="13005"/>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C8FC5" w14:textId="77777777" w:rsidR="00300733" w:rsidRDefault="00300733" w:rsidP="00300733">
                                <w:pPr>
                                  <w:jc w:val="center"/>
                                  <w:rPr>
                                    <w:rtl/>
                                  </w:rPr>
                                </w:pPr>
                                <w:r>
                                  <w:rPr>
                                    <w:rFonts w:hint="cs"/>
                                    <w:rtl/>
                                  </w:rPr>
                                  <w:t>+</w:t>
                                </w:r>
                              </w:p>
                            </w:txbxContent>
                          </wps:txbx>
                          <wps:bodyPr rot="0" vert="horz" wrap="square" lIns="91440" tIns="45720" rIns="91440" bIns="45720" anchor="t" anchorCtr="0" upright="1">
                            <a:noAutofit/>
                          </wps:bodyPr>
                        </wps:wsp>
                      </wpg:grpSp>
                      <wpg:grpSp>
                        <wpg:cNvPr id="79" name="Group 48"/>
                        <wpg:cNvGrpSpPr>
                          <a:grpSpLocks/>
                        </wpg:cNvGrpSpPr>
                        <wpg:grpSpPr bwMode="auto">
                          <a:xfrm>
                            <a:off x="3493" y="13440"/>
                            <a:ext cx="720" cy="585"/>
                            <a:chOff x="1617" y="12960"/>
                            <a:chExt cx="720" cy="585"/>
                          </a:xfrm>
                        </wpg:grpSpPr>
                        <wps:wsp>
                          <wps:cNvPr id="80" name="Oval 49"/>
                          <wps:cNvSpPr>
                            <a:spLocks noChangeArrowheads="1"/>
                          </wps:cNvSpPr>
                          <wps:spPr bwMode="auto">
                            <a:xfrm>
                              <a:off x="1711" y="12960"/>
                              <a:ext cx="54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1" name="Text Box 50"/>
                          <wps:cNvSpPr txBox="1">
                            <a:spLocks noChangeArrowheads="1"/>
                          </wps:cNvSpPr>
                          <wps:spPr bwMode="auto">
                            <a:xfrm>
                              <a:off x="1617" y="13005"/>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41AF5" w14:textId="77777777" w:rsidR="00300733" w:rsidRDefault="00300733" w:rsidP="00300733">
                                <w:pPr>
                                  <w:jc w:val="center"/>
                                  <w:rPr>
                                    <w:rtl/>
                                  </w:rPr>
                                </w:pPr>
                                <w:r>
                                  <w:rPr>
                                    <w:rFonts w:hint="cs"/>
                                    <w:rtl/>
                                  </w:rPr>
                                  <w:t>+</w:t>
                                </w:r>
                              </w:p>
                            </w:txbxContent>
                          </wps:txbx>
                          <wps:bodyPr rot="0" vert="horz" wrap="square" lIns="91440" tIns="45720" rIns="91440" bIns="45720" anchor="t" anchorCtr="0" upright="1">
                            <a:noAutofit/>
                          </wps:bodyPr>
                        </wps:wsp>
                      </wpg:grpSp>
                      <wpg:grpSp>
                        <wpg:cNvPr id="82" name="Group 51"/>
                        <wpg:cNvGrpSpPr>
                          <a:grpSpLocks/>
                        </wpg:cNvGrpSpPr>
                        <wpg:grpSpPr bwMode="auto">
                          <a:xfrm>
                            <a:off x="1951" y="13680"/>
                            <a:ext cx="540" cy="540"/>
                            <a:chOff x="1711" y="14400"/>
                            <a:chExt cx="540" cy="540"/>
                          </a:xfrm>
                        </wpg:grpSpPr>
                        <wps:wsp>
                          <wps:cNvPr id="94" name="Oval 52"/>
                          <wps:cNvSpPr>
                            <a:spLocks noChangeArrowheads="1"/>
                          </wps:cNvSpPr>
                          <wps:spPr bwMode="auto">
                            <a:xfrm>
                              <a:off x="1860" y="14550"/>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 name="Text Box 53"/>
                          <wps:cNvSpPr txBox="1">
                            <a:spLocks noChangeArrowheads="1"/>
                          </wps:cNvSpPr>
                          <wps:spPr bwMode="auto">
                            <a:xfrm>
                              <a:off x="1711" y="144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B1128" w14:textId="77777777" w:rsidR="00300733" w:rsidRDefault="00300733" w:rsidP="00300733">
                                <w:pPr>
                                  <w:jc w:val="center"/>
                                  <w:rPr>
                                    <w:rtl/>
                                  </w:rPr>
                                </w:pPr>
                                <w:r>
                                  <w:rPr>
                                    <w:rFonts w:hint="cs"/>
                                    <w:rtl/>
                                  </w:rPr>
                                  <w:t>-</w:t>
                                </w:r>
                              </w:p>
                            </w:txbxContent>
                          </wps:txbx>
                          <wps:bodyPr rot="0" vert="horz" wrap="square" lIns="91440" tIns="45720" rIns="91440" bIns="45720" anchor="t" anchorCtr="0" upright="1">
                            <a:noAutofit/>
                          </wps:bodyPr>
                        </wps:wsp>
                      </wpg:grpSp>
                      <wpg:grpSp>
                        <wpg:cNvPr id="96" name="Group 54"/>
                        <wpg:cNvGrpSpPr>
                          <a:grpSpLocks/>
                        </wpg:cNvGrpSpPr>
                        <wpg:grpSpPr bwMode="auto">
                          <a:xfrm>
                            <a:off x="2311" y="13320"/>
                            <a:ext cx="540" cy="540"/>
                            <a:chOff x="1711" y="14400"/>
                            <a:chExt cx="540" cy="540"/>
                          </a:xfrm>
                        </wpg:grpSpPr>
                        <wps:wsp>
                          <wps:cNvPr id="97" name="Oval 55"/>
                          <wps:cNvSpPr>
                            <a:spLocks noChangeArrowheads="1"/>
                          </wps:cNvSpPr>
                          <wps:spPr bwMode="auto">
                            <a:xfrm>
                              <a:off x="1860" y="14550"/>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8" name="Text Box 56"/>
                          <wps:cNvSpPr txBox="1">
                            <a:spLocks noChangeArrowheads="1"/>
                          </wps:cNvSpPr>
                          <wps:spPr bwMode="auto">
                            <a:xfrm>
                              <a:off x="1711" y="144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E0872" w14:textId="77777777" w:rsidR="00300733" w:rsidRDefault="00300733" w:rsidP="00300733">
                                <w:pPr>
                                  <w:jc w:val="center"/>
                                  <w:rPr>
                                    <w:rtl/>
                                  </w:rPr>
                                </w:pPr>
                                <w:r>
                                  <w:rPr>
                                    <w:rFonts w:hint="cs"/>
                                    <w:rtl/>
                                  </w:rPr>
                                  <w:t>-</w:t>
                                </w:r>
                              </w:p>
                            </w:txbxContent>
                          </wps:txbx>
                          <wps:bodyPr rot="0" vert="horz" wrap="square" lIns="91440" tIns="45720" rIns="91440" bIns="45720" anchor="t" anchorCtr="0" upright="1">
                            <a:noAutofit/>
                          </wps:bodyPr>
                        </wps:wsp>
                      </wpg:grpSp>
                      <wpg:grpSp>
                        <wpg:cNvPr id="99" name="Group 57"/>
                        <wpg:cNvGrpSpPr>
                          <a:grpSpLocks/>
                        </wpg:cNvGrpSpPr>
                        <wpg:grpSpPr bwMode="auto">
                          <a:xfrm>
                            <a:off x="3031" y="13680"/>
                            <a:ext cx="540" cy="540"/>
                            <a:chOff x="1711" y="14400"/>
                            <a:chExt cx="540" cy="540"/>
                          </a:xfrm>
                        </wpg:grpSpPr>
                        <wps:wsp>
                          <wps:cNvPr id="100" name="Oval 58"/>
                          <wps:cNvSpPr>
                            <a:spLocks noChangeArrowheads="1"/>
                          </wps:cNvSpPr>
                          <wps:spPr bwMode="auto">
                            <a:xfrm>
                              <a:off x="1860" y="14550"/>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 name="Text Box 59"/>
                          <wps:cNvSpPr txBox="1">
                            <a:spLocks noChangeArrowheads="1"/>
                          </wps:cNvSpPr>
                          <wps:spPr bwMode="auto">
                            <a:xfrm>
                              <a:off x="1711" y="144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6B9E3" w14:textId="77777777" w:rsidR="00300733" w:rsidRDefault="00300733" w:rsidP="00300733">
                                <w:pPr>
                                  <w:jc w:val="center"/>
                                  <w:rPr>
                                    <w:rtl/>
                                  </w:rPr>
                                </w:pPr>
                                <w:r>
                                  <w:rPr>
                                    <w:rFonts w:hint="cs"/>
                                    <w:rtl/>
                                  </w:rPr>
                                  <w:t>-</w:t>
                                </w:r>
                              </w:p>
                            </w:txbxContent>
                          </wps:txbx>
                          <wps:bodyPr rot="0" vert="horz" wrap="square" lIns="91440" tIns="45720" rIns="91440" bIns="45720" anchor="t" anchorCtr="0" upright="1">
                            <a:noAutofit/>
                          </wps:bodyPr>
                        </wps:wsp>
                      </wpg:grpSp>
                      <wpg:grpSp>
                        <wpg:cNvPr id="102" name="Group 60"/>
                        <wpg:cNvGrpSpPr>
                          <a:grpSpLocks/>
                        </wpg:cNvGrpSpPr>
                        <wpg:grpSpPr bwMode="auto">
                          <a:xfrm>
                            <a:off x="3751" y="13140"/>
                            <a:ext cx="540" cy="540"/>
                            <a:chOff x="1711" y="14400"/>
                            <a:chExt cx="540" cy="540"/>
                          </a:xfrm>
                        </wpg:grpSpPr>
                        <wps:wsp>
                          <wps:cNvPr id="103" name="Oval 61"/>
                          <wps:cNvSpPr>
                            <a:spLocks noChangeArrowheads="1"/>
                          </wps:cNvSpPr>
                          <wps:spPr bwMode="auto">
                            <a:xfrm>
                              <a:off x="1860" y="14550"/>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 name="Text Box 62"/>
                          <wps:cNvSpPr txBox="1">
                            <a:spLocks noChangeArrowheads="1"/>
                          </wps:cNvSpPr>
                          <wps:spPr bwMode="auto">
                            <a:xfrm>
                              <a:off x="1711" y="144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5DCFB" w14:textId="77777777" w:rsidR="00300733" w:rsidRDefault="00300733" w:rsidP="00300733">
                                <w:pPr>
                                  <w:jc w:val="center"/>
                                  <w:rPr>
                                    <w:rtl/>
                                  </w:rPr>
                                </w:pPr>
                                <w:r>
                                  <w:rPr>
                                    <w:rFonts w:hint="cs"/>
                                    <w:rtl/>
                                  </w:rPr>
                                  <w:t>-</w:t>
                                </w:r>
                              </w:p>
                            </w:txbxContent>
                          </wps:txbx>
                          <wps:bodyPr rot="0" vert="horz" wrap="square" lIns="91440" tIns="45720" rIns="91440" bIns="45720" anchor="t" anchorCtr="0" upright="1">
                            <a:noAutofit/>
                          </wps:bodyPr>
                        </wps:wsp>
                      </wpg:grpSp>
                      <wpg:grpSp>
                        <wpg:cNvPr id="105" name="Group 63"/>
                        <wpg:cNvGrpSpPr>
                          <a:grpSpLocks/>
                        </wpg:cNvGrpSpPr>
                        <wpg:grpSpPr bwMode="auto">
                          <a:xfrm>
                            <a:off x="631" y="14040"/>
                            <a:ext cx="720" cy="585"/>
                            <a:chOff x="1617" y="12960"/>
                            <a:chExt cx="720" cy="585"/>
                          </a:xfrm>
                        </wpg:grpSpPr>
                        <wps:wsp>
                          <wps:cNvPr id="106" name="Oval 64"/>
                          <wps:cNvSpPr>
                            <a:spLocks noChangeArrowheads="1"/>
                          </wps:cNvSpPr>
                          <wps:spPr bwMode="auto">
                            <a:xfrm>
                              <a:off x="1711" y="12960"/>
                              <a:ext cx="54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7" name="Text Box 65"/>
                          <wps:cNvSpPr txBox="1">
                            <a:spLocks noChangeArrowheads="1"/>
                          </wps:cNvSpPr>
                          <wps:spPr bwMode="auto">
                            <a:xfrm>
                              <a:off x="1617" y="13005"/>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B66C5" w14:textId="77777777" w:rsidR="00300733" w:rsidRDefault="00300733" w:rsidP="00300733">
                                <w:pPr>
                                  <w:jc w:val="center"/>
                                  <w:rPr>
                                    <w:rtl/>
                                  </w:rPr>
                                </w:pPr>
                                <w:r>
                                  <w:rPr>
                                    <w:rFonts w:hint="cs"/>
                                    <w:rtl/>
                                  </w:rPr>
                                  <w:t>+</w:t>
                                </w:r>
                              </w:p>
                            </w:txbxContent>
                          </wps:txbx>
                          <wps:bodyPr rot="0" vert="horz" wrap="square" lIns="91440" tIns="45720" rIns="91440" bIns="45720" anchor="t" anchorCtr="0" upright="1">
                            <a:noAutofit/>
                          </wps:bodyPr>
                        </wps:wsp>
                      </wpg:grpSp>
                      <wpg:grpSp>
                        <wpg:cNvPr id="108" name="Group 66"/>
                        <wpg:cNvGrpSpPr>
                          <a:grpSpLocks/>
                        </wpg:cNvGrpSpPr>
                        <wpg:grpSpPr bwMode="auto">
                          <a:xfrm>
                            <a:off x="1085" y="13860"/>
                            <a:ext cx="540" cy="540"/>
                            <a:chOff x="1711" y="14400"/>
                            <a:chExt cx="540" cy="540"/>
                          </a:xfrm>
                        </wpg:grpSpPr>
                        <wps:wsp>
                          <wps:cNvPr id="109" name="Oval 67"/>
                          <wps:cNvSpPr>
                            <a:spLocks noChangeArrowheads="1"/>
                          </wps:cNvSpPr>
                          <wps:spPr bwMode="auto">
                            <a:xfrm>
                              <a:off x="1860" y="14550"/>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0" name="Text Box 68"/>
                          <wps:cNvSpPr txBox="1">
                            <a:spLocks noChangeArrowheads="1"/>
                          </wps:cNvSpPr>
                          <wps:spPr bwMode="auto">
                            <a:xfrm>
                              <a:off x="1711" y="144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26863" w14:textId="77777777" w:rsidR="00300733" w:rsidRDefault="00300733" w:rsidP="00300733">
                                <w:pPr>
                                  <w:jc w:val="center"/>
                                  <w:rPr>
                                    <w:rtl/>
                                  </w:rPr>
                                </w:pPr>
                                <w:r>
                                  <w:rPr>
                                    <w:rFonts w:hint="cs"/>
                                    <w:rtl/>
                                  </w:rPr>
                                  <w:t>-</w:t>
                                </w:r>
                              </w:p>
                            </w:txbxContent>
                          </wps:txbx>
                          <wps:bodyPr rot="0" vert="horz" wrap="square" lIns="91440" tIns="45720" rIns="91440" bIns="45720" anchor="t" anchorCtr="0" upright="1">
                            <a:noAutofit/>
                          </wps:bodyPr>
                        </wps:wsp>
                      </wpg:grpSp>
                      <wpg:grpSp>
                        <wpg:cNvPr id="111" name="Group 69"/>
                        <wpg:cNvGrpSpPr>
                          <a:grpSpLocks/>
                        </wpg:cNvGrpSpPr>
                        <wpg:grpSpPr bwMode="auto">
                          <a:xfrm>
                            <a:off x="1265" y="14025"/>
                            <a:ext cx="720" cy="585"/>
                            <a:chOff x="1617" y="12960"/>
                            <a:chExt cx="720" cy="585"/>
                          </a:xfrm>
                        </wpg:grpSpPr>
                        <wps:wsp>
                          <wps:cNvPr id="112" name="Oval 70"/>
                          <wps:cNvSpPr>
                            <a:spLocks noChangeArrowheads="1"/>
                          </wps:cNvSpPr>
                          <wps:spPr bwMode="auto">
                            <a:xfrm>
                              <a:off x="1711" y="12960"/>
                              <a:ext cx="54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3" name="Text Box 71"/>
                          <wps:cNvSpPr txBox="1">
                            <a:spLocks noChangeArrowheads="1"/>
                          </wps:cNvSpPr>
                          <wps:spPr bwMode="auto">
                            <a:xfrm>
                              <a:off x="1617" y="13005"/>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B691F" w14:textId="77777777" w:rsidR="00300733" w:rsidRDefault="00300733" w:rsidP="00300733">
                                <w:pPr>
                                  <w:jc w:val="center"/>
                                  <w:rPr>
                                    <w:rtl/>
                                  </w:rPr>
                                </w:pPr>
                                <w:r>
                                  <w:rPr>
                                    <w:rFonts w:hint="cs"/>
                                    <w:rtl/>
                                  </w:rPr>
                                  <w:t>+</w:t>
                                </w:r>
                              </w:p>
                            </w:txbxContent>
                          </wps:txbx>
                          <wps:bodyPr rot="0" vert="horz" wrap="square" lIns="91440" tIns="45720" rIns="91440" bIns="45720" anchor="t" anchorCtr="0" upright="1">
                            <a:noAutofit/>
                          </wps:bodyPr>
                        </wps:wsp>
                      </wpg:grpSp>
                      <wpg:grpSp>
                        <wpg:cNvPr id="114" name="Group 72"/>
                        <wpg:cNvGrpSpPr>
                          <a:grpSpLocks/>
                        </wpg:cNvGrpSpPr>
                        <wpg:grpSpPr bwMode="auto">
                          <a:xfrm>
                            <a:off x="1899" y="14010"/>
                            <a:ext cx="720" cy="585"/>
                            <a:chOff x="1617" y="12960"/>
                            <a:chExt cx="720" cy="585"/>
                          </a:xfrm>
                        </wpg:grpSpPr>
                        <wps:wsp>
                          <wps:cNvPr id="115" name="Oval 73"/>
                          <wps:cNvSpPr>
                            <a:spLocks noChangeArrowheads="1"/>
                          </wps:cNvSpPr>
                          <wps:spPr bwMode="auto">
                            <a:xfrm>
                              <a:off x="1711" y="12960"/>
                              <a:ext cx="54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6" name="Text Box 74"/>
                          <wps:cNvSpPr txBox="1">
                            <a:spLocks noChangeArrowheads="1"/>
                          </wps:cNvSpPr>
                          <wps:spPr bwMode="auto">
                            <a:xfrm>
                              <a:off x="1617" y="13005"/>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C84DB" w14:textId="77777777" w:rsidR="00300733" w:rsidRDefault="00300733" w:rsidP="00300733">
                                <w:pPr>
                                  <w:jc w:val="center"/>
                                  <w:rPr>
                                    <w:rtl/>
                                  </w:rPr>
                                </w:pPr>
                                <w:r>
                                  <w:rPr>
                                    <w:rFonts w:hint="cs"/>
                                    <w:rtl/>
                                  </w:rPr>
                                  <w:t>+</w:t>
                                </w:r>
                              </w:p>
                            </w:txbxContent>
                          </wps:txbx>
                          <wps:bodyPr rot="0" vert="horz" wrap="square" lIns="91440" tIns="45720" rIns="91440" bIns="45720" anchor="t" anchorCtr="0" upright="1">
                            <a:noAutofit/>
                          </wps:bodyPr>
                        </wps:wsp>
                      </wpg:grpSp>
                      <wpg:grpSp>
                        <wpg:cNvPr id="117" name="Group 75"/>
                        <wpg:cNvGrpSpPr>
                          <a:grpSpLocks/>
                        </wpg:cNvGrpSpPr>
                        <wpg:grpSpPr bwMode="auto">
                          <a:xfrm>
                            <a:off x="2533" y="13995"/>
                            <a:ext cx="720" cy="585"/>
                            <a:chOff x="1617" y="12960"/>
                            <a:chExt cx="720" cy="585"/>
                          </a:xfrm>
                        </wpg:grpSpPr>
                        <wps:wsp>
                          <wps:cNvPr id="118" name="Oval 76"/>
                          <wps:cNvSpPr>
                            <a:spLocks noChangeArrowheads="1"/>
                          </wps:cNvSpPr>
                          <wps:spPr bwMode="auto">
                            <a:xfrm>
                              <a:off x="1711" y="12960"/>
                              <a:ext cx="54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9" name="Text Box 77"/>
                          <wps:cNvSpPr txBox="1">
                            <a:spLocks noChangeArrowheads="1"/>
                          </wps:cNvSpPr>
                          <wps:spPr bwMode="auto">
                            <a:xfrm>
                              <a:off x="1617" y="13005"/>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1A10C" w14:textId="77777777" w:rsidR="00300733" w:rsidRDefault="00300733" w:rsidP="00300733">
                                <w:pPr>
                                  <w:jc w:val="center"/>
                                  <w:rPr>
                                    <w:rtl/>
                                  </w:rPr>
                                </w:pPr>
                                <w:r>
                                  <w:rPr>
                                    <w:rFonts w:hint="cs"/>
                                    <w:rtl/>
                                  </w:rPr>
                                  <w:t>+</w:t>
                                </w:r>
                              </w:p>
                            </w:txbxContent>
                          </wps:txbx>
                          <wps:bodyPr rot="0" vert="horz" wrap="square" lIns="91440" tIns="45720" rIns="91440" bIns="45720" anchor="t" anchorCtr="0" upright="1">
                            <a:noAutofit/>
                          </wps:bodyPr>
                        </wps:wsp>
                      </wpg:grpSp>
                      <wpg:grpSp>
                        <wpg:cNvPr id="120" name="Group 78"/>
                        <wpg:cNvGrpSpPr>
                          <a:grpSpLocks/>
                        </wpg:cNvGrpSpPr>
                        <wpg:grpSpPr bwMode="auto">
                          <a:xfrm>
                            <a:off x="3167" y="13980"/>
                            <a:ext cx="720" cy="585"/>
                            <a:chOff x="1617" y="12960"/>
                            <a:chExt cx="720" cy="585"/>
                          </a:xfrm>
                        </wpg:grpSpPr>
                        <wps:wsp>
                          <wps:cNvPr id="121" name="Oval 79"/>
                          <wps:cNvSpPr>
                            <a:spLocks noChangeArrowheads="1"/>
                          </wps:cNvSpPr>
                          <wps:spPr bwMode="auto">
                            <a:xfrm>
                              <a:off x="1711" y="12960"/>
                              <a:ext cx="54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2" name="Text Box 80"/>
                          <wps:cNvSpPr txBox="1">
                            <a:spLocks noChangeArrowheads="1"/>
                          </wps:cNvSpPr>
                          <wps:spPr bwMode="auto">
                            <a:xfrm>
                              <a:off x="1617" y="13005"/>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C1AE2" w14:textId="77777777" w:rsidR="00300733" w:rsidRDefault="00300733" w:rsidP="00300733">
                                <w:pPr>
                                  <w:jc w:val="center"/>
                                  <w:rPr>
                                    <w:rtl/>
                                  </w:rPr>
                                </w:pPr>
                                <w:r>
                                  <w:rPr>
                                    <w:rFonts w:hint="cs"/>
                                    <w:rtl/>
                                  </w:rPr>
                                  <w:t>+</w:t>
                                </w:r>
                              </w:p>
                            </w:txbxContent>
                          </wps:txbx>
                          <wps:bodyPr rot="0" vert="horz" wrap="square" lIns="91440" tIns="45720" rIns="91440" bIns="45720" anchor="t" anchorCtr="0" upright="1">
                            <a:noAutofit/>
                          </wps:bodyPr>
                        </wps:wsp>
                      </wpg:grpSp>
                      <wpg:grpSp>
                        <wpg:cNvPr id="123" name="Group 81"/>
                        <wpg:cNvGrpSpPr>
                          <a:grpSpLocks/>
                        </wpg:cNvGrpSpPr>
                        <wpg:grpSpPr bwMode="auto">
                          <a:xfrm>
                            <a:off x="631" y="14760"/>
                            <a:ext cx="540" cy="540"/>
                            <a:chOff x="1711" y="14400"/>
                            <a:chExt cx="540" cy="540"/>
                          </a:xfrm>
                        </wpg:grpSpPr>
                        <wps:wsp>
                          <wps:cNvPr id="124" name="Oval 82"/>
                          <wps:cNvSpPr>
                            <a:spLocks noChangeArrowheads="1"/>
                          </wps:cNvSpPr>
                          <wps:spPr bwMode="auto">
                            <a:xfrm>
                              <a:off x="1860" y="14550"/>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5" name="Text Box 83"/>
                          <wps:cNvSpPr txBox="1">
                            <a:spLocks noChangeArrowheads="1"/>
                          </wps:cNvSpPr>
                          <wps:spPr bwMode="auto">
                            <a:xfrm>
                              <a:off x="1711" y="144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01B8E" w14:textId="77777777" w:rsidR="00300733" w:rsidRDefault="00300733" w:rsidP="00300733">
                                <w:pPr>
                                  <w:jc w:val="center"/>
                                  <w:rPr>
                                    <w:rtl/>
                                  </w:rPr>
                                </w:pPr>
                                <w:r>
                                  <w:rPr>
                                    <w:rFonts w:hint="cs"/>
                                    <w:rtl/>
                                  </w:rPr>
                                  <w:t>-</w:t>
                                </w:r>
                              </w:p>
                            </w:txbxContent>
                          </wps:txbx>
                          <wps:bodyPr rot="0" vert="horz" wrap="square" lIns="91440" tIns="45720" rIns="91440" bIns="45720" anchor="t" anchorCtr="0" upright="1">
                            <a:noAutofit/>
                          </wps:bodyPr>
                        </wps:wsp>
                      </wpg:grpSp>
                      <wpg:grpSp>
                        <wpg:cNvPr id="126" name="Group 84"/>
                        <wpg:cNvGrpSpPr>
                          <a:grpSpLocks/>
                        </wpg:cNvGrpSpPr>
                        <wpg:grpSpPr bwMode="auto">
                          <a:xfrm>
                            <a:off x="2251" y="13860"/>
                            <a:ext cx="540" cy="540"/>
                            <a:chOff x="1711" y="14400"/>
                            <a:chExt cx="540" cy="540"/>
                          </a:xfrm>
                        </wpg:grpSpPr>
                        <wps:wsp>
                          <wps:cNvPr id="127" name="Oval 85"/>
                          <wps:cNvSpPr>
                            <a:spLocks noChangeArrowheads="1"/>
                          </wps:cNvSpPr>
                          <wps:spPr bwMode="auto">
                            <a:xfrm>
                              <a:off x="1860" y="14550"/>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8" name="Text Box 86"/>
                          <wps:cNvSpPr txBox="1">
                            <a:spLocks noChangeArrowheads="1"/>
                          </wps:cNvSpPr>
                          <wps:spPr bwMode="auto">
                            <a:xfrm>
                              <a:off x="1711" y="144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DED0F" w14:textId="77777777" w:rsidR="00300733" w:rsidRDefault="00300733" w:rsidP="00300733">
                                <w:pPr>
                                  <w:jc w:val="center"/>
                                  <w:rPr>
                                    <w:rtl/>
                                  </w:rPr>
                                </w:pPr>
                                <w:r>
                                  <w:rPr>
                                    <w:rFonts w:hint="cs"/>
                                    <w:rtl/>
                                  </w:rPr>
                                  <w:t>-</w:t>
                                </w:r>
                              </w:p>
                            </w:txbxContent>
                          </wps:txbx>
                          <wps:bodyPr rot="0" vert="horz" wrap="square" lIns="91440" tIns="45720" rIns="91440" bIns="45720" anchor="t" anchorCtr="0" upright="1">
                            <a:noAutofit/>
                          </wps:bodyPr>
                        </wps:wsp>
                      </wpg:grpSp>
                      <wpg:grpSp>
                        <wpg:cNvPr id="129" name="Group 87"/>
                        <wpg:cNvGrpSpPr>
                          <a:grpSpLocks/>
                        </wpg:cNvGrpSpPr>
                        <wpg:grpSpPr bwMode="auto">
                          <a:xfrm>
                            <a:off x="2705" y="14220"/>
                            <a:ext cx="540" cy="540"/>
                            <a:chOff x="1711" y="14400"/>
                            <a:chExt cx="540" cy="540"/>
                          </a:xfrm>
                        </wpg:grpSpPr>
                        <wps:wsp>
                          <wps:cNvPr id="130" name="Oval 88"/>
                          <wps:cNvSpPr>
                            <a:spLocks noChangeArrowheads="1"/>
                          </wps:cNvSpPr>
                          <wps:spPr bwMode="auto">
                            <a:xfrm>
                              <a:off x="1860" y="14550"/>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 name="Text Box 89"/>
                          <wps:cNvSpPr txBox="1">
                            <a:spLocks noChangeArrowheads="1"/>
                          </wps:cNvSpPr>
                          <wps:spPr bwMode="auto">
                            <a:xfrm>
                              <a:off x="1711" y="144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BFD17" w14:textId="77777777" w:rsidR="00300733" w:rsidRDefault="00300733" w:rsidP="00300733">
                                <w:pPr>
                                  <w:jc w:val="center"/>
                                  <w:rPr>
                                    <w:rtl/>
                                  </w:rPr>
                                </w:pPr>
                                <w:r>
                                  <w:rPr>
                                    <w:rFonts w:hint="cs"/>
                                    <w:rtl/>
                                  </w:rPr>
                                  <w:t>-</w:t>
                                </w:r>
                              </w:p>
                            </w:txbxContent>
                          </wps:txbx>
                          <wps:bodyPr rot="0" vert="horz" wrap="square" lIns="91440" tIns="45720" rIns="91440" bIns="45720" anchor="t" anchorCtr="0" upright="1">
                            <a:noAutofit/>
                          </wps:bodyPr>
                        </wps:wsp>
                      </wpg:grpSp>
                      <wpg:grpSp>
                        <wpg:cNvPr id="132" name="Group 90"/>
                        <wpg:cNvGrpSpPr>
                          <a:grpSpLocks/>
                        </wpg:cNvGrpSpPr>
                        <wpg:grpSpPr bwMode="auto">
                          <a:xfrm>
                            <a:off x="871" y="14580"/>
                            <a:ext cx="720" cy="585"/>
                            <a:chOff x="1617" y="12960"/>
                            <a:chExt cx="720" cy="585"/>
                          </a:xfrm>
                        </wpg:grpSpPr>
                        <wps:wsp>
                          <wps:cNvPr id="133" name="Oval 91"/>
                          <wps:cNvSpPr>
                            <a:spLocks noChangeArrowheads="1"/>
                          </wps:cNvSpPr>
                          <wps:spPr bwMode="auto">
                            <a:xfrm>
                              <a:off x="1711" y="12960"/>
                              <a:ext cx="54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4" name="Text Box 92"/>
                          <wps:cNvSpPr txBox="1">
                            <a:spLocks noChangeArrowheads="1"/>
                          </wps:cNvSpPr>
                          <wps:spPr bwMode="auto">
                            <a:xfrm>
                              <a:off x="1617" y="13005"/>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92E60" w14:textId="77777777" w:rsidR="00300733" w:rsidRDefault="00300733" w:rsidP="00300733">
                                <w:pPr>
                                  <w:jc w:val="center"/>
                                  <w:rPr>
                                    <w:rtl/>
                                  </w:rPr>
                                </w:pPr>
                                <w:r>
                                  <w:rPr>
                                    <w:rFonts w:hint="cs"/>
                                    <w:rtl/>
                                  </w:rPr>
                                  <w:t>+</w:t>
                                </w:r>
                              </w:p>
                            </w:txbxContent>
                          </wps:txbx>
                          <wps:bodyPr rot="0" vert="horz" wrap="square" lIns="91440" tIns="45720" rIns="91440" bIns="45720" anchor="t" anchorCtr="0" upright="1">
                            <a:noAutofit/>
                          </wps:bodyPr>
                        </wps:wsp>
                      </wpg:grpSp>
                      <wpg:grpSp>
                        <wpg:cNvPr id="135" name="Group 93"/>
                        <wpg:cNvGrpSpPr>
                          <a:grpSpLocks/>
                        </wpg:cNvGrpSpPr>
                        <wpg:grpSpPr bwMode="auto">
                          <a:xfrm>
                            <a:off x="1325" y="14400"/>
                            <a:ext cx="540" cy="540"/>
                            <a:chOff x="1711" y="14400"/>
                            <a:chExt cx="540" cy="540"/>
                          </a:xfrm>
                        </wpg:grpSpPr>
                        <wps:wsp>
                          <wps:cNvPr id="136" name="Oval 94"/>
                          <wps:cNvSpPr>
                            <a:spLocks noChangeArrowheads="1"/>
                          </wps:cNvSpPr>
                          <wps:spPr bwMode="auto">
                            <a:xfrm>
                              <a:off x="1860" y="14550"/>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7" name="Text Box 95"/>
                          <wps:cNvSpPr txBox="1">
                            <a:spLocks noChangeArrowheads="1"/>
                          </wps:cNvSpPr>
                          <wps:spPr bwMode="auto">
                            <a:xfrm>
                              <a:off x="1711" y="144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4FC9C" w14:textId="77777777" w:rsidR="00300733" w:rsidRDefault="00300733" w:rsidP="00300733">
                                <w:pPr>
                                  <w:jc w:val="center"/>
                                  <w:rPr>
                                    <w:rtl/>
                                  </w:rPr>
                                </w:pPr>
                                <w:r>
                                  <w:rPr>
                                    <w:rFonts w:hint="cs"/>
                                    <w:rtl/>
                                  </w:rPr>
                                  <w:t>-</w:t>
                                </w:r>
                              </w:p>
                            </w:txbxContent>
                          </wps:txbx>
                          <wps:bodyPr rot="0" vert="horz" wrap="square" lIns="91440" tIns="45720" rIns="91440" bIns="45720" anchor="t" anchorCtr="0" upright="1">
                            <a:noAutofit/>
                          </wps:bodyPr>
                        </wps:wsp>
                      </wpg:grpSp>
                      <wpg:grpSp>
                        <wpg:cNvPr id="138" name="Group 96"/>
                        <wpg:cNvGrpSpPr>
                          <a:grpSpLocks/>
                        </wpg:cNvGrpSpPr>
                        <wpg:grpSpPr bwMode="auto">
                          <a:xfrm>
                            <a:off x="1505" y="14565"/>
                            <a:ext cx="720" cy="585"/>
                            <a:chOff x="1617" y="12960"/>
                            <a:chExt cx="720" cy="585"/>
                          </a:xfrm>
                        </wpg:grpSpPr>
                        <wps:wsp>
                          <wps:cNvPr id="139" name="Oval 97"/>
                          <wps:cNvSpPr>
                            <a:spLocks noChangeArrowheads="1"/>
                          </wps:cNvSpPr>
                          <wps:spPr bwMode="auto">
                            <a:xfrm>
                              <a:off x="1711" y="12960"/>
                              <a:ext cx="54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0" name="Text Box 98"/>
                          <wps:cNvSpPr txBox="1">
                            <a:spLocks noChangeArrowheads="1"/>
                          </wps:cNvSpPr>
                          <wps:spPr bwMode="auto">
                            <a:xfrm>
                              <a:off x="1617" y="13005"/>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B9729" w14:textId="77777777" w:rsidR="00300733" w:rsidRDefault="00300733" w:rsidP="00300733">
                                <w:pPr>
                                  <w:jc w:val="center"/>
                                  <w:rPr>
                                    <w:rtl/>
                                  </w:rPr>
                                </w:pPr>
                                <w:r>
                                  <w:rPr>
                                    <w:rFonts w:hint="cs"/>
                                    <w:rtl/>
                                  </w:rPr>
                                  <w:t>+</w:t>
                                </w:r>
                              </w:p>
                            </w:txbxContent>
                          </wps:txbx>
                          <wps:bodyPr rot="0" vert="horz" wrap="square" lIns="91440" tIns="45720" rIns="91440" bIns="45720" anchor="t" anchorCtr="0" upright="1">
                            <a:noAutofit/>
                          </wps:bodyPr>
                        </wps:wsp>
                      </wpg:grpSp>
                      <wpg:grpSp>
                        <wpg:cNvPr id="141" name="Group 99"/>
                        <wpg:cNvGrpSpPr>
                          <a:grpSpLocks/>
                        </wpg:cNvGrpSpPr>
                        <wpg:grpSpPr bwMode="auto">
                          <a:xfrm>
                            <a:off x="2139" y="14550"/>
                            <a:ext cx="720" cy="585"/>
                            <a:chOff x="1617" y="12960"/>
                            <a:chExt cx="720" cy="585"/>
                          </a:xfrm>
                        </wpg:grpSpPr>
                        <wps:wsp>
                          <wps:cNvPr id="142" name="Oval 100"/>
                          <wps:cNvSpPr>
                            <a:spLocks noChangeArrowheads="1"/>
                          </wps:cNvSpPr>
                          <wps:spPr bwMode="auto">
                            <a:xfrm>
                              <a:off x="1711" y="12960"/>
                              <a:ext cx="54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3" name="Text Box 101"/>
                          <wps:cNvSpPr txBox="1">
                            <a:spLocks noChangeArrowheads="1"/>
                          </wps:cNvSpPr>
                          <wps:spPr bwMode="auto">
                            <a:xfrm>
                              <a:off x="1617" y="13005"/>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2B2FF" w14:textId="77777777" w:rsidR="00300733" w:rsidRDefault="00300733" w:rsidP="00300733">
                                <w:pPr>
                                  <w:jc w:val="center"/>
                                  <w:rPr>
                                    <w:rtl/>
                                  </w:rPr>
                                </w:pPr>
                                <w:r>
                                  <w:rPr>
                                    <w:rFonts w:hint="cs"/>
                                    <w:rtl/>
                                  </w:rPr>
                                  <w:t>+</w:t>
                                </w:r>
                              </w:p>
                            </w:txbxContent>
                          </wps:txbx>
                          <wps:bodyPr rot="0" vert="horz" wrap="square" lIns="91440" tIns="45720" rIns="91440" bIns="45720" anchor="t" anchorCtr="0" upright="1">
                            <a:noAutofit/>
                          </wps:bodyPr>
                        </wps:wsp>
                      </wpg:grpSp>
                      <wpg:grpSp>
                        <wpg:cNvPr id="144" name="Group 102"/>
                        <wpg:cNvGrpSpPr>
                          <a:grpSpLocks/>
                        </wpg:cNvGrpSpPr>
                        <wpg:grpSpPr bwMode="auto">
                          <a:xfrm>
                            <a:off x="2773" y="14535"/>
                            <a:ext cx="720" cy="585"/>
                            <a:chOff x="1617" y="12960"/>
                            <a:chExt cx="720" cy="585"/>
                          </a:xfrm>
                        </wpg:grpSpPr>
                        <wps:wsp>
                          <wps:cNvPr id="145" name="Oval 103"/>
                          <wps:cNvSpPr>
                            <a:spLocks noChangeArrowheads="1"/>
                          </wps:cNvSpPr>
                          <wps:spPr bwMode="auto">
                            <a:xfrm>
                              <a:off x="1711" y="12960"/>
                              <a:ext cx="54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6" name="Text Box 104"/>
                          <wps:cNvSpPr txBox="1">
                            <a:spLocks noChangeArrowheads="1"/>
                          </wps:cNvSpPr>
                          <wps:spPr bwMode="auto">
                            <a:xfrm>
                              <a:off x="1617" y="13005"/>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9B5D5" w14:textId="77777777" w:rsidR="00300733" w:rsidRDefault="00300733" w:rsidP="00300733">
                                <w:pPr>
                                  <w:jc w:val="center"/>
                                  <w:rPr>
                                    <w:rtl/>
                                  </w:rPr>
                                </w:pPr>
                                <w:r>
                                  <w:rPr>
                                    <w:rFonts w:hint="cs"/>
                                    <w:rtl/>
                                  </w:rPr>
                                  <w:t>+</w:t>
                                </w:r>
                              </w:p>
                            </w:txbxContent>
                          </wps:txbx>
                          <wps:bodyPr rot="0" vert="horz" wrap="square" lIns="91440" tIns="45720" rIns="91440" bIns="45720" anchor="t" anchorCtr="0" upright="1">
                            <a:noAutofit/>
                          </wps:bodyPr>
                        </wps:wsp>
                      </wpg:grpSp>
                      <wpg:grpSp>
                        <wpg:cNvPr id="147" name="Group 105"/>
                        <wpg:cNvGrpSpPr>
                          <a:grpSpLocks/>
                        </wpg:cNvGrpSpPr>
                        <wpg:grpSpPr bwMode="auto">
                          <a:xfrm>
                            <a:off x="3407" y="14520"/>
                            <a:ext cx="720" cy="585"/>
                            <a:chOff x="1617" y="12960"/>
                            <a:chExt cx="720" cy="585"/>
                          </a:xfrm>
                        </wpg:grpSpPr>
                        <wps:wsp>
                          <wps:cNvPr id="148" name="Oval 106"/>
                          <wps:cNvSpPr>
                            <a:spLocks noChangeArrowheads="1"/>
                          </wps:cNvSpPr>
                          <wps:spPr bwMode="auto">
                            <a:xfrm>
                              <a:off x="1711" y="12960"/>
                              <a:ext cx="54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9" name="Text Box 107"/>
                          <wps:cNvSpPr txBox="1">
                            <a:spLocks noChangeArrowheads="1"/>
                          </wps:cNvSpPr>
                          <wps:spPr bwMode="auto">
                            <a:xfrm>
                              <a:off x="1617" y="13005"/>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17402" w14:textId="77777777" w:rsidR="00300733" w:rsidRDefault="00300733" w:rsidP="00300733">
                                <w:pPr>
                                  <w:jc w:val="center"/>
                                  <w:rPr>
                                    <w:rtl/>
                                  </w:rPr>
                                </w:pPr>
                                <w:r>
                                  <w:rPr>
                                    <w:rFonts w:hint="cs"/>
                                    <w:rtl/>
                                  </w:rPr>
                                  <w:t>+</w:t>
                                </w:r>
                              </w:p>
                            </w:txbxContent>
                          </wps:txbx>
                          <wps:bodyPr rot="0" vert="horz" wrap="square" lIns="91440" tIns="45720" rIns="91440" bIns="45720" anchor="t" anchorCtr="0" upright="1">
                            <a:noAutofit/>
                          </wps:bodyPr>
                        </wps:wsp>
                      </wpg:grpSp>
                      <wpg:grpSp>
                        <wpg:cNvPr id="150" name="Group 108"/>
                        <wpg:cNvGrpSpPr>
                          <a:grpSpLocks/>
                        </wpg:cNvGrpSpPr>
                        <wpg:grpSpPr bwMode="auto">
                          <a:xfrm>
                            <a:off x="1865" y="14760"/>
                            <a:ext cx="540" cy="540"/>
                            <a:chOff x="1711" y="14400"/>
                            <a:chExt cx="540" cy="540"/>
                          </a:xfrm>
                        </wpg:grpSpPr>
                        <wps:wsp>
                          <wps:cNvPr id="151" name="Oval 109"/>
                          <wps:cNvSpPr>
                            <a:spLocks noChangeArrowheads="1"/>
                          </wps:cNvSpPr>
                          <wps:spPr bwMode="auto">
                            <a:xfrm>
                              <a:off x="1860" y="14550"/>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2" name="Text Box 110"/>
                          <wps:cNvSpPr txBox="1">
                            <a:spLocks noChangeArrowheads="1"/>
                          </wps:cNvSpPr>
                          <wps:spPr bwMode="auto">
                            <a:xfrm>
                              <a:off x="1711" y="144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C6371" w14:textId="77777777" w:rsidR="00300733" w:rsidRDefault="00300733" w:rsidP="00300733">
                                <w:pPr>
                                  <w:jc w:val="center"/>
                                  <w:rPr>
                                    <w:rtl/>
                                  </w:rPr>
                                </w:pPr>
                                <w:r>
                                  <w:rPr>
                                    <w:rFonts w:hint="cs"/>
                                    <w:rtl/>
                                  </w:rPr>
                                  <w:t>-</w:t>
                                </w:r>
                              </w:p>
                            </w:txbxContent>
                          </wps:txbx>
                          <wps:bodyPr rot="0" vert="horz" wrap="square" lIns="91440" tIns="45720" rIns="91440" bIns="45720" anchor="t" anchorCtr="0" upright="1">
                            <a:noAutofit/>
                          </wps:bodyPr>
                        </wps:wsp>
                      </wpg:grpSp>
                      <wpg:grpSp>
                        <wpg:cNvPr id="153" name="Group 111"/>
                        <wpg:cNvGrpSpPr>
                          <a:grpSpLocks/>
                        </wpg:cNvGrpSpPr>
                        <wpg:grpSpPr bwMode="auto">
                          <a:xfrm>
                            <a:off x="2225" y="14400"/>
                            <a:ext cx="540" cy="540"/>
                            <a:chOff x="1711" y="14400"/>
                            <a:chExt cx="540" cy="540"/>
                          </a:xfrm>
                        </wpg:grpSpPr>
                        <wps:wsp>
                          <wps:cNvPr id="154" name="Oval 112"/>
                          <wps:cNvSpPr>
                            <a:spLocks noChangeArrowheads="1"/>
                          </wps:cNvSpPr>
                          <wps:spPr bwMode="auto">
                            <a:xfrm>
                              <a:off x="1860" y="14550"/>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5" name="Text Box 113"/>
                          <wps:cNvSpPr txBox="1">
                            <a:spLocks noChangeArrowheads="1"/>
                          </wps:cNvSpPr>
                          <wps:spPr bwMode="auto">
                            <a:xfrm>
                              <a:off x="1711" y="144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FC36A" w14:textId="77777777" w:rsidR="00300733" w:rsidRDefault="00300733" w:rsidP="00300733">
                                <w:pPr>
                                  <w:jc w:val="center"/>
                                  <w:rPr>
                                    <w:rtl/>
                                  </w:rPr>
                                </w:pPr>
                                <w:r>
                                  <w:rPr>
                                    <w:rFonts w:hint="cs"/>
                                    <w:rtl/>
                                  </w:rPr>
                                  <w:t>-</w:t>
                                </w:r>
                              </w:p>
                            </w:txbxContent>
                          </wps:txbx>
                          <wps:bodyPr rot="0" vert="horz" wrap="square" lIns="91440" tIns="45720" rIns="91440" bIns="45720" anchor="t" anchorCtr="0" upright="1">
                            <a:noAutofit/>
                          </wps:bodyPr>
                        </wps:wsp>
                      </wpg:grpSp>
                      <wpg:grpSp>
                        <wpg:cNvPr id="156" name="Group 114"/>
                        <wpg:cNvGrpSpPr>
                          <a:grpSpLocks/>
                        </wpg:cNvGrpSpPr>
                        <wpg:grpSpPr bwMode="auto">
                          <a:xfrm>
                            <a:off x="2945" y="14760"/>
                            <a:ext cx="540" cy="540"/>
                            <a:chOff x="1711" y="14400"/>
                            <a:chExt cx="540" cy="540"/>
                          </a:xfrm>
                        </wpg:grpSpPr>
                        <wps:wsp>
                          <wps:cNvPr id="157" name="Oval 115"/>
                          <wps:cNvSpPr>
                            <a:spLocks noChangeArrowheads="1"/>
                          </wps:cNvSpPr>
                          <wps:spPr bwMode="auto">
                            <a:xfrm>
                              <a:off x="1860" y="14550"/>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8" name="Text Box 116"/>
                          <wps:cNvSpPr txBox="1">
                            <a:spLocks noChangeArrowheads="1"/>
                          </wps:cNvSpPr>
                          <wps:spPr bwMode="auto">
                            <a:xfrm>
                              <a:off x="1711" y="144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8796C" w14:textId="77777777" w:rsidR="00300733" w:rsidRDefault="00300733" w:rsidP="00300733">
                                <w:pPr>
                                  <w:jc w:val="center"/>
                                  <w:rPr>
                                    <w:rtl/>
                                  </w:rPr>
                                </w:pPr>
                                <w:r>
                                  <w:rPr>
                                    <w:rFonts w:hint="cs"/>
                                    <w:rtl/>
                                  </w:rPr>
                                  <w:t>-</w:t>
                                </w:r>
                              </w:p>
                            </w:txbxContent>
                          </wps:txbx>
                          <wps:bodyPr rot="0" vert="horz" wrap="square" lIns="91440" tIns="45720" rIns="91440" bIns="45720" anchor="t" anchorCtr="0" upright="1">
                            <a:noAutofit/>
                          </wps:bodyPr>
                        </wps:wsp>
                      </wpg:grpSp>
                      <wpg:grpSp>
                        <wpg:cNvPr id="159" name="Group 117"/>
                        <wpg:cNvGrpSpPr>
                          <a:grpSpLocks/>
                        </wpg:cNvGrpSpPr>
                        <wpg:grpSpPr bwMode="auto">
                          <a:xfrm>
                            <a:off x="3665" y="14220"/>
                            <a:ext cx="540" cy="540"/>
                            <a:chOff x="1711" y="14400"/>
                            <a:chExt cx="540" cy="540"/>
                          </a:xfrm>
                        </wpg:grpSpPr>
                        <wps:wsp>
                          <wps:cNvPr id="160" name="Oval 118"/>
                          <wps:cNvSpPr>
                            <a:spLocks noChangeArrowheads="1"/>
                          </wps:cNvSpPr>
                          <wps:spPr bwMode="auto">
                            <a:xfrm>
                              <a:off x="1860" y="14550"/>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1" name="Text Box 119"/>
                          <wps:cNvSpPr txBox="1">
                            <a:spLocks noChangeArrowheads="1"/>
                          </wps:cNvSpPr>
                          <wps:spPr bwMode="auto">
                            <a:xfrm>
                              <a:off x="1711" y="144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6FBC1" w14:textId="77777777" w:rsidR="00300733" w:rsidRDefault="00300733" w:rsidP="00300733">
                                <w:pPr>
                                  <w:jc w:val="center"/>
                                  <w:rPr>
                                    <w:rtl/>
                                  </w:rPr>
                                </w:pPr>
                                <w:r>
                                  <w:rPr>
                                    <w:rFonts w:hint="cs"/>
                                    <w:rtl/>
                                  </w:rPr>
                                  <w:t>-</w:t>
                                </w:r>
                              </w:p>
                            </w:txbxContent>
                          </wps:txbx>
                          <wps:bodyPr rot="0" vert="horz" wrap="square" lIns="91440" tIns="45720" rIns="91440" bIns="45720" anchor="t" anchorCtr="0" upright="1">
                            <a:noAutofit/>
                          </wps:bodyPr>
                        </wps:wsp>
                      </wpg:grpSp>
                    </wpg:wgp>
                  </a:graphicData>
                </a:graphic>
              </wp:inline>
            </w:drawing>
          </mc:Choice>
          <mc:Fallback>
            <w:pict>
              <v:group w14:anchorId="2FCC3E2F" id="קבוצה 1" o:spid="_x0000_s1028" alt="Title: המודל החלקיקי של היסוד המתכתי ליתיום - Description: שורות של עיגולים גדולים ובהן סימן + ובניהם מפוזרים עיגולים קטנים ובתוכם סימן -." style="width:255.25pt;height:178.75pt;mso-position-horizontal-relative:char;mso-position-vertical-relative:line" coordorigin="631,12600" coordsize="3660,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">
                <v:group id="Group 3" o:spid="_x0000_s1029" style="position:absolute;left:717;top:12960;width:720;height:585" coordorigin="1617,12960" coordsize="72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oval id="Oval 4" o:spid="_x0000_s1030" style="position:absolute;left:1711;top:1296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"/>
                  <v:shape id="Text Box 5" o:spid="_x0000_s1031" type="#_x0000_t202" style="position:absolute;left:1617;top:13005;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2DDFA019" w14:textId="77777777" w:rsidR="00300733" w:rsidRDefault="00300733" w:rsidP="00300733">
                          <w:pPr>
                            <w:jc w:val="center"/>
                            <w:rPr>
                              <w:rtl/>
                            </w:rPr>
                          </w:pPr>
                          <w:r>
                            <w:rPr>
                              <w:rFonts w:hint="cs"/>
                              <w:rtl/>
                            </w:rPr>
                            <w:t>+</w:t>
                          </w:r>
                        </w:p>
                      </w:txbxContent>
                    </v:textbox>
                  </v:shape>
                </v:group>
                <v:group id="Group 6" o:spid="_x0000_s1032" style="position:absolute;left:1171;top:12780;width:540;height:540" coordorigin="1711,14400"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oval id="Oval 7" o:spid="_x0000_s1033" style="position:absolute;left:1860;top:1455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"/>
                  <v:shape id="Text Box 8" o:spid="_x0000_s1034" type="#_x0000_t202" style="position:absolute;left:1711;top:1440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770DBA6B" w14:textId="77777777" w:rsidR="00300733" w:rsidRDefault="00300733" w:rsidP="00300733">
                          <w:pPr>
                            <w:jc w:val="center"/>
                            <w:rPr>
                              <w:rtl/>
                            </w:rPr>
                          </w:pPr>
                          <w:r>
                            <w:rPr>
                              <w:rFonts w:hint="cs"/>
                              <w:rtl/>
                            </w:rPr>
                            <w:t>-</w:t>
                          </w:r>
                        </w:p>
                      </w:txbxContent>
                    </v:textbox>
                  </v:shape>
                </v:group>
                <v:group id="Group 9" o:spid="_x0000_s1035" style="position:absolute;left:1351;top:12945;width:720;height:585" coordorigin="1617,12960" coordsize="72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oval id="Oval 10" o:spid="_x0000_s1036" style="position:absolute;left:1711;top:1296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"/>
                  <v:shape id="Text Box 11" o:spid="_x0000_s1037" type="#_x0000_t202" style="position:absolute;left:1617;top:13005;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64B584D1" w14:textId="77777777" w:rsidR="00300733" w:rsidRDefault="00300733" w:rsidP="00300733">
                          <w:pPr>
                            <w:jc w:val="center"/>
                            <w:rPr>
                              <w:rtl/>
                            </w:rPr>
                          </w:pPr>
                          <w:r>
                            <w:rPr>
                              <w:rFonts w:hint="cs"/>
                              <w:rtl/>
                            </w:rPr>
                            <w:t>+</w:t>
                          </w:r>
                        </w:p>
                      </w:txbxContent>
                    </v:textbox>
                  </v:shape>
                </v:group>
                <v:group id="Group 12" o:spid="_x0000_s1038" style="position:absolute;left:1985;top:12930;width:720;height:585" coordorigin="1617,12960" coordsize="72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oval id="Oval 13" o:spid="_x0000_s1039" style="position:absolute;left:1711;top:1296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"/>
                  <v:shape id="Text Box 14" o:spid="_x0000_s1040" type="#_x0000_t202" style="position:absolute;left:1617;top:13005;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22B54023" w14:textId="77777777" w:rsidR="00300733" w:rsidRDefault="00300733" w:rsidP="00300733">
                          <w:pPr>
                            <w:jc w:val="center"/>
                            <w:rPr>
                              <w:rtl/>
                            </w:rPr>
                          </w:pPr>
                          <w:r>
                            <w:rPr>
                              <w:rFonts w:hint="cs"/>
                              <w:rtl/>
                            </w:rPr>
                            <w:t>+</w:t>
                          </w:r>
                        </w:p>
                      </w:txbxContent>
                    </v:textbox>
                  </v:shape>
                </v:group>
                <v:group id="Group 15" o:spid="_x0000_s1041" style="position:absolute;left:2619;top:12915;width:720;height:585" coordorigin="1617,12960" coordsize="72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oval id="Oval 16" o:spid="_x0000_s1042" style="position:absolute;left:1711;top:1296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"/>
                  <v:shape id="Text Box 17" o:spid="_x0000_s1043" type="#_x0000_t202" style="position:absolute;left:1617;top:13005;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1E6A3C02" w14:textId="77777777" w:rsidR="00300733" w:rsidRDefault="00300733" w:rsidP="00300733">
                          <w:pPr>
                            <w:jc w:val="center"/>
                            <w:rPr>
                              <w:rtl/>
                            </w:rPr>
                          </w:pPr>
                          <w:r>
                            <w:rPr>
                              <w:rFonts w:hint="cs"/>
                              <w:rtl/>
                            </w:rPr>
                            <w:t>+</w:t>
                          </w:r>
                        </w:p>
                      </w:txbxContent>
                    </v:textbox>
                  </v:shape>
                </v:group>
                <v:group id="Group 18" o:spid="_x0000_s1044" style="position:absolute;left:3253;top:12900;width:720;height:585" coordorigin="1617,12960" coordsize="72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oval id="Oval 19" o:spid="_x0000_s1045" style="position:absolute;left:1711;top:1296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"/>
                  <v:shape id="Text Box 20" o:spid="_x0000_s1046" type="#_x0000_t202" style="position:absolute;left:1617;top:13005;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6C8CE287" w14:textId="77777777" w:rsidR="00300733" w:rsidRDefault="00300733" w:rsidP="00300733">
                          <w:pPr>
                            <w:jc w:val="center"/>
                            <w:rPr>
                              <w:rtl/>
                            </w:rPr>
                          </w:pPr>
                          <w:r>
                            <w:rPr>
                              <w:rFonts w:hint="cs"/>
                              <w:rtl/>
                            </w:rPr>
                            <w:t>+</w:t>
                          </w:r>
                        </w:p>
                      </w:txbxContent>
                    </v:textbox>
                  </v:shape>
                </v:group>
                <v:group id="Group 21" o:spid="_x0000_s1047" style="position:absolute;left:631;top:13320;width:540;height:540" coordorigin="1711,14400"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oval id="Oval 22" o:spid="_x0000_s1048" style="position:absolute;left:1860;top:1455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"/>
                  <v:shape id="Text Box 23" o:spid="_x0000_s1049" type="#_x0000_t202" style="position:absolute;left:1711;top:1440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73DB5205" w14:textId="77777777" w:rsidR="00300733" w:rsidRDefault="00300733" w:rsidP="00300733">
                          <w:pPr>
                            <w:jc w:val="center"/>
                            <w:rPr>
                              <w:rtl/>
                            </w:rPr>
                          </w:pPr>
                          <w:r>
                            <w:rPr>
                              <w:rFonts w:hint="cs"/>
                              <w:rtl/>
                            </w:rPr>
                            <w:t>-</w:t>
                          </w:r>
                        </w:p>
                      </w:txbxContent>
                    </v:textbox>
                  </v:shape>
                </v:group>
                <v:group id="Group 24" o:spid="_x0000_s1050" style="position:absolute;left:2071;top:12780;width:540;height:540" coordorigin="1711,14400"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oval id="Oval 25" o:spid="_x0000_s1051" style="position:absolute;left:1860;top:1455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"/>
                  <v:shape id="Text Box 26" o:spid="_x0000_s1052" type="#_x0000_t202" style="position:absolute;left:1711;top:1440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14:paraId="3FE6891F" w14:textId="77777777" w:rsidR="00300733" w:rsidRDefault="00300733" w:rsidP="00300733">
                          <w:pPr>
                            <w:jc w:val="center"/>
                            <w:rPr>
                              <w:rtl/>
                            </w:rPr>
                          </w:pPr>
                          <w:r>
                            <w:rPr>
                              <w:rFonts w:hint="cs"/>
                              <w:rtl/>
                            </w:rPr>
                            <w:t>-</w:t>
                          </w:r>
                        </w:p>
                      </w:txbxContent>
                    </v:textbox>
                  </v:shape>
                </v:group>
                <v:group id="Group 27" o:spid="_x0000_s1053" style="position:absolute;left:2791;top:13140;width:540;height:540" coordorigin="1711,14400"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oval id="Oval 28" o:spid="_x0000_s1054" style="position:absolute;left:1860;top:1455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"/>
                  <v:shape id="Text Box 29" o:spid="_x0000_s1055" type="#_x0000_t202" style="position:absolute;left:1711;top:1440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0A27351E" w14:textId="77777777" w:rsidR="00300733" w:rsidRDefault="00300733" w:rsidP="00300733">
                          <w:pPr>
                            <w:jc w:val="center"/>
                            <w:rPr>
                              <w:rtl/>
                            </w:rPr>
                          </w:pPr>
                          <w:r>
                            <w:rPr>
                              <w:rFonts w:hint="cs"/>
                              <w:rtl/>
                            </w:rPr>
                            <w:t>-</w:t>
                          </w:r>
                        </w:p>
                      </w:txbxContent>
                    </v:textbox>
                  </v:shape>
                </v:group>
                <v:group id="Group 30" o:spid="_x0000_s1056" style="position:absolute;left:3511;top:12600;width:540;height:540" coordorigin="1711,14400"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oval id="Oval 31" o:spid="_x0000_s1057" style="position:absolute;left:1860;top:1455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"/>
                  <v:shape id="Text Box 32" o:spid="_x0000_s1058" type="#_x0000_t202" style="position:absolute;left:1711;top:1440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1D2D84FC" w14:textId="77777777" w:rsidR="00300733" w:rsidRDefault="00300733" w:rsidP="00300733">
                          <w:pPr>
                            <w:jc w:val="center"/>
                            <w:rPr>
                              <w:rtl/>
                            </w:rPr>
                          </w:pPr>
                          <w:r>
                            <w:rPr>
                              <w:rFonts w:hint="cs"/>
                              <w:rtl/>
                            </w:rPr>
                            <w:t>-</w:t>
                          </w:r>
                        </w:p>
                      </w:txbxContent>
                    </v:textbox>
                  </v:shape>
                </v:group>
                <v:group id="Group 33" o:spid="_x0000_s1059" style="position:absolute;left:957;top:13500;width:720;height:585" coordorigin="1617,12960" coordsize="72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oval id="Oval 34" o:spid="_x0000_s1060" style="position:absolute;left:1711;top:1296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"/>
                  <v:shape id="Text Box 35" o:spid="_x0000_s1061" type="#_x0000_t202" style="position:absolute;left:1617;top:13005;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14:paraId="76537D27" w14:textId="77777777" w:rsidR="00300733" w:rsidRDefault="00300733" w:rsidP="00300733">
                          <w:pPr>
                            <w:jc w:val="center"/>
                            <w:rPr>
                              <w:rtl/>
                            </w:rPr>
                          </w:pPr>
                          <w:r>
                            <w:rPr>
                              <w:rFonts w:hint="cs"/>
                              <w:rtl/>
                            </w:rPr>
                            <w:t>+</w:t>
                          </w:r>
                        </w:p>
                      </w:txbxContent>
                    </v:textbox>
                  </v:shape>
                </v:group>
                <v:group id="Group 36" o:spid="_x0000_s1062" style="position:absolute;left:1411;top:13320;width:540;height:540" coordorigin="1711,14400"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oval id="Oval 37" o:spid="_x0000_s1063" style="position:absolute;left:1860;top:1455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"/>
                  <v:shape id="Text Box 38" o:spid="_x0000_s1064" type="#_x0000_t202" style="position:absolute;left:1711;top:1440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" filled="f" stroked="f">
                    <v:textbox>
                      <w:txbxContent>
                        <w:p w14:paraId="7BF5378D" w14:textId="77777777" w:rsidR="00300733" w:rsidRDefault="00300733" w:rsidP="00300733">
                          <w:pPr>
                            <w:jc w:val="center"/>
                            <w:rPr>
                              <w:rtl/>
                            </w:rPr>
                          </w:pPr>
                          <w:r>
                            <w:rPr>
                              <w:rFonts w:hint="cs"/>
                              <w:rtl/>
                            </w:rPr>
                            <w:t>-</w:t>
                          </w:r>
                        </w:p>
                      </w:txbxContent>
                    </v:textbox>
                  </v:shape>
                </v:group>
                <v:group id="Group 39" o:spid="_x0000_s1065" style="position:absolute;left:1591;top:13485;width:720;height:585" coordorigin="1617,12960" coordsize="72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oval id="Oval 40" o:spid="_x0000_s1066" style="position:absolute;left:1711;top:1296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"/>
                  <v:shape id="Text Box 41" o:spid="_x0000_s1067" type="#_x0000_t202" style="position:absolute;left:1617;top:13005;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" filled="f" stroked="f">
                    <v:textbox>
                      <w:txbxContent>
                        <w:p w14:paraId="09611C21" w14:textId="77777777" w:rsidR="00300733" w:rsidRDefault="00300733" w:rsidP="00300733">
                          <w:pPr>
                            <w:jc w:val="center"/>
                            <w:rPr>
                              <w:rtl/>
                            </w:rPr>
                          </w:pPr>
                          <w:r>
                            <w:rPr>
                              <w:rFonts w:hint="cs"/>
                              <w:rtl/>
                            </w:rPr>
                            <w:t>+</w:t>
                          </w:r>
                        </w:p>
                      </w:txbxContent>
                    </v:textbox>
                  </v:shape>
                </v:group>
                <v:group id="Group 42" o:spid="_x0000_s1068" style="position:absolute;left:2225;top:13470;width:720;height:585" coordorigin="1617,12960" coordsize="72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oval id="Oval 43" o:spid="_x0000_s1069" style="position:absolute;left:1711;top:1296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"/>
                  <v:shape id="Text Box 44" o:spid="_x0000_s1070" type="#_x0000_t202" style="position:absolute;left:1617;top:13005;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" filled="f">
                    <v:textbox>
                      <w:txbxContent>
                        <w:p w14:paraId="6D80D3DC" w14:textId="77777777" w:rsidR="00300733" w:rsidRDefault="00300733" w:rsidP="00300733">
                          <w:pPr>
                            <w:jc w:val="center"/>
                            <w:rPr>
                              <w:rtl/>
                            </w:rPr>
                          </w:pPr>
                          <w:r>
                            <w:rPr>
                              <w:rFonts w:hint="cs"/>
                              <w:rtl/>
                            </w:rPr>
                            <w:t>+</w:t>
                          </w:r>
                        </w:p>
                      </w:txbxContent>
                    </v:textbox>
                  </v:shape>
                </v:group>
                <v:group id="Group 45" o:spid="_x0000_s1071" style="position:absolute;left:2859;top:13455;width:720;height:585" coordorigin="1617,12960" coordsize="72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oval id="Oval 46" o:spid="_x0000_s1072" style="position:absolute;left:1711;top:1296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"/>
                  <v:shape id="Text Box 47" o:spid="_x0000_s1073" type="#_x0000_t202" style="position:absolute;left:1617;top:13005;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" filled="f" stroked="f">
                    <v:textbox>
                      <w:txbxContent>
                        <w:p w14:paraId="024C8FC5" w14:textId="77777777" w:rsidR="00300733" w:rsidRDefault="00300733" w:rsidP="00300733">
                          <w:pPr>
                            <w:jc w:val="center"/>
                            <w:rPr>
                              <w:rtl/>
                            </w:rPr>
                          </w:pPr>
                          <w:r>
                            <w:rPr>
                              <w:rFonts w:hint="cs"/>
                              <w:rtl/>
                            </w:rPr>
                            <w:t>+</w:t>
                          </w:r>
                        </w:p>
                      </w:txbxContent>
                    </v:textbox>
                  </v:shape>
                </v:group>
                <v:group id="Group 48" o:spid="_x0000_s1074" style="position:absolute;left:3493;top:13440;width:720;height:585" coordorigin="1617,12960" coordsize="72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oval id="Oval 49" o:spid="_x0000_s1075" style="position:absolute;left:1711;top:1296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"/>
                  <v:shape id="Text Box 50" o:spid="_x0000_s1076" type="#_x0000_t202" style="position:absolute;left:1617;top:13005;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" filled="f" stroked="f">
                    <v:textbox>
                      <w:txbxContent>
                        <w:p w14:paraId="4E341AF5" w14:textId="77777777" w:rsidR="00300733" w:rsidRDefault="00300733" w:rsidP="00300733">
                          <w:pPr>
                            <w:jc w:val="center"/>
                            <w:rPr>
                              <w:rtl/>
                            </w:rPr>
                          </w:pPr>
                          <w:r>
                            <w:rPr>
                              <w:rFonts w:hint="cs"/>
                              <w:rtl/>
                            </w:rPr>
                            <w:t>+</w:t>
                          </w:r>
                        </w:p>
                      </w:txbxContent>
                    </v:textbox>
                  </v:shape>
                </v:group>
                <v:group id="Group 51" o:spid="_x0000_s1077" style="position:absolute;left:1951;top:13680;width:540;height:540" coordorigin="1711,14400"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oval id="Oval 52" o:spid="_x0000_s1078" style="position:absolute;left:1860;top:1455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"/>
                  <v:shape id="Text Box 53" o:spid="_x0000_s1079" type="#_x0000_t202" style="position:absolute;left:1711;top:1440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" filled="f" stroked="f">
                    <v:textbox>
                      <w:txbxContent>
                        <w:p w14:paraId="3FFB1128" w14:textId="77777777" w:rsidR="00300733" w:rsidRDefault="00300733" w:rsidP="00300733">
                          <w:pPr>
                            <w:jc w:val="center"/>
                            <w:rPr>
                              <w:rtl/>
                            </w:rPr>
                          </w:pPr>
                          <w:r>
                            <w:rPr>
                              <w:rFonts w:hint="cs"/>
                              <w:rtl/>
                            </w:rPr>
                            <w:t>-</w:t>
                          </w:r>
                        </w:p>
                      </w:txbxContent>
                    </v:textbox>
                  </v:shape>
                </v:group>
                <v:group id="Group 54" o:spid="_x0000_s1080" style="position:absolute;left:2311;top:13320;width:540;height:540" coordorigin="1711,14400"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oval id="Oval 55" o:spid="_x0000_s1081" style="position:absolute;left:1860;top:1455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"/>
                  <v:shape id="Text Box 56" o:spid="_x0000_s1082" type="#_x0000_t202" style="position:absolute;left:1711;top:1440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" filled="f" stroked="f">
                    <v:textbox>
                      <w:txbxContent>
                        <w:p w14:paraId="1DCE0872" w14:textId="77777777" w:rsidR="00300733" w:rsidRDefault="00300733" w:rsidP="00300733">
                          <w:pPr>
                            <w:jc w:val="center"/>
                            <w:rPr>
                              <w:rtl/>
                            </w:rPr>
                          </w:pPr>
                          <w:r>
                            <w:rPr>
                              <w:rFonts w:hint="cs"/>
                              <w:rtl/>
                            </w:rPr>
                            <w:t>-</w:t>
                          </w:r>
                        </w:p>
                      </w:txbxContent>
                    </v:textbox>
                  </v:shape>
                </v:group>
                <v:group id="Group 57" o:spid="_x0000_s1083" style="position:absolute;left:3031;top:13680;width:540;height:540" coordorigin="1711,14400"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oval id="Oval 58" o:spid="_x0000_s1084" style="position:absolute;left:1860;top:1455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"/>
                  <v:shape id="Text Box 59" o:spid="_x0000_s1085" type="#_x0000_t202" style="position:absolute;left:1711;top:1440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" filled="f" stroked="f">
                    <v:textbox>
                      <w:txbxContent>
                        <w:p w14:paraId="0426B9E3" w14:textId="77777777" w:rsidR="00300733" w:rsidRDefault="00300733" w:rsidP="00300733">
                          <w:pPr>
                            <w:jc w:val="center"/>
                            <w:rPr>
                              <w:rtl/>
                            </w:rPr>
                          </w:pPr>
                          <w:r>
                            <w:rPr>
                              <w:rFonts w:hint="cs"/>
                              <w:rtl/>
                            </w:rPr>
                            <w:t>-</w:t>
                          </w:r>
                        </w:p>
                      </w:txbxContent>
                    </v:textbox>
                  </v:shape>
                </v:group>
                <v:group id="Group 60" o:spid="_x0000_s1086" style="position:absolute;left:3751;top:13140;width:540;height:540" coordorigin="1711,14400"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oval id="Oval 61" o:spid="_x0000_s1087" style="position:absolute;left:1860;top:1455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"/>
                  <v:shape id="Text Box 62" o:spid="_x0000_s1088" type="#_x0000_t202" style="position:absolute;left:1711;top:1440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" filled="f" stroked="f">
                    <v:textbox>
                      <w:txbxContent>
                        <w:p w14:paraId="5CB5DCFB" w14:textId="77777777" w:rsidR="00300733" w:rsidRDefault="00300733" w:rsidP="00300733">
                          <w:pPr>
                            <w:jc w:val="center"/>
                            <w:rPr>
                              <w:rtl/>
                            </w:rPr>
                          </w:pPr>
                          <w:r>
                            <w:rPr>
                              <w:rFonts w:hint="cs"/>
                              <w:rtl/>
                            </w:rPr>
                            <w:t>-</w:t>
                          </w:r>
                        </w:p>
                      </w:txbxContent>
                    </v:textbox>
                  </v:shape>
                </v:group>
                <v:group id="Group 63" o:spid="_x0000_s1089" style="position:absolute;left:631;top:14040;width:720;height:585" coordorigin="1617,12960" coordsize="72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oval id="Oval 64" o:spid="_x0000_s1090" style="position:absolute;left:1711;top:1296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"/>
                  <v:shape id="Text Box 65" o:spid="_x0000_s1091" type="#_x0000_t202" style="position:absolute;left:1617;top:13005;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" filled="f" stroked="f">
                    <v:textbox>
                      <w:txbxContent>
                        <w:p w14:paraId="47EB66C5" w14:textId="77777777" w:rsidR="00300733" w:rsidRDefault="00300733" w:rsidP="00300733">
                          <w:pPr>
                            <w:jc w:val="center"/>
                            <w:rPr>
                              <w:rtl/>
                            </w:rPr>
                          </w:pPr>
                          <w:r>
                            <w:rPr>
                              <w:rFonts w:hint="cs"/>
                              <w:rtl/>
                            </w:rPr>
                            <w:t>+</w:t>
                          </w:r>
                        </w:p>
                      </w:txbxContent>
                    </v:textbox>
                  </v:shape>
                </v:group>
                <v:group id="Group 66" o:spid="_x0000_s1092" style="position:absolute;left:1085;top:13860;width:540;height:540" coordorigin="1711,14400"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oval id="Oval 67" o:spid="_x0000_s1093" style="position:absolute;left:1860;top:1455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"/>
                  <v:shape id="Text Box 68" o:spid="_x0000_s1094" type="#_x0000_t202" style="position:absolute;left:1711;top:1440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" filled="f" stroked="f">
                    <v:textbox>
                      <w:txbxContent>
                        <w:p w14:paraId="2CD26863" w14:textId="77777777" w:rsidR="00300733" w:rsidRDefault="00300733" w:rsidP="00300733">
                          <w:pPr>
                            <w:jc w:val="center"/>
                            <w:rPr>
                              <w:rtl/>
                            </w:rPr>
                          </w:pPr>
                          <w:r>
                            <w:rPr>
                              <w:rFonts w:hint="cs"/>
                              <w:rtl/>
                            </w:rPr>
                            <w:t>-</w:t>
                          </w:r>
                        </w:p>
                      </w:txbxContent>
                    </v:textbox>
                  </v:shape>
                </v:group>
                <v:group id="Group 69" o:spid="_x0000_s1095" style="position:absolute;left:1265;top:14025;width:720;height:585" coordorigin="1617,12960" coordsize="72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oval id="Oval 70" o:spid="_x0000_s1096" style="position:absolute;left:1711;top:1296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"/>
                  <v:shape id="Text Box 71" o:spid="_x0000_s1097" type="#_x0000_t202" style="position:absolute;left:1617;top:13005;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" filled="f" stroked="f">
                    <v:textbox>
                      <w:txbxContent>
                        <w:p w14:paraId="1EFB691F" w14:textId="77777777" w:rsidR="00300733" w:rsidRDefault="00300733" w:rsidP="00300733">
                          <w:pPr>
                            <w:jc w:val="center"/>
                            <w:rPr>
                              <w:rtl/>
                            </w:rPr>
                          </w:pPr>
                          <w:r>
                            <w:rPr>
                              <w:rFonts w:hint="cs"/>
                              <w:rtl/>
                            </w:rPr>
                            <w:t>+</w:t>
                          </w:r>
                        </w:p>
                      </w:txbxContent>
                    </v:textbox>
                  </v:shape>
                </v:group>
                <v:group id="Group 72" o:spid="_x0000_s1098" style="position:absolute;left:1899;top:14010;width:720;height:585" coordorigin="1617,12960" coordsize="72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oval id="Oval 73" o:spid="_x0000_s1099" style="position:absolute;left:1711;top:1296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"/>
                  <v:shape id="Text Box 74" o:spid="_x0000_s1100" type="#_x0000_t202" style="position:absolute;left:1617;top:13005;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" filled="f" stroked="f">
                    <v:textbox>
                      <w:txbxContent>
                        <w:p w14:paraId="2DFC84DB" w14:textId="77777777" w:rsidR="00300733" w:rsidRDefault="00300733" w:rsidP="00300733">
                          <w:pPr>
                            <w:jc w:val="center"/>
                            <w:rPr>
                              <w:rtl/>
                            </w:rPr>
                          </w:pPr>
                          <w:r>
                            <w:rPr>
                              <w:rFonts w:hint="cs"/>
                              <w:rtl/>
                            </w:rPr>
                            <w:t>+</w:t>
                          </w:r>
                        </w:p>
                      </w:txbxContent>
                    </v:textbox>
                  </v:shape>
                </v:group>
                <v:group id="Group 75" o:spid="_x0000_s1101" style="position:absolute;left:2533;top:13995;width:720;height:585" coordorigin="1617,12960" coordsize="72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oval id="Oval 76" o:spid="_x0000_s1102" style="position:absolute;left:1711;top:1296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"/>
                  <v:shape id="Text Box 77" o:spid="_x0000_s1103" type="#_x0000_t202" style="position:absolute;left:1617;top:13005;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" filled="f" stroked="f">
                    <v:textbox>
                      <w:txbxContent>
                        <w:p w14:paraId="4B81A10C" w14:textId="77777777" w:rsidR="00300733" w:rsidRDefault="00300733" w:rsidP="00300733">
                          <w:pPr>
                            <w:jc w:val="center"/>
                            <w:rPr>
                              <w:rtl/>
                            </w:rPr>
                          </w:pPr>
                          <w:r>
                            <w:rPr>
                              <w:rFonts w:hint="cs"/>
                              <w:rtl/>
                            </w:rPr>
                            <w:t>+</w:t>
                          </w:r>
                        </w:p>
                      </w:txbxContent>
                    </v:textbox>
                  </v:shape>
                </v:group>
                <v:group id="Group 78" o:spid="_x0000_s1104" style="position:absolute;left:3167;top:13980;width:720;height:585" coordorigin="1617,12960" coordsize="72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oval id="Oval 79" o:spid="_x0000_s1105" style="position:absolute;left:1711;top:1296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"/>
                  <v:shape id="Text Box 80" o:spid="_x0000_s1106" type="#_x0000_t202" style="position:absolute;left:1617;top:13005;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" filled="f" stroked="f">
                    <v:textbox>
                      <w:txbxContent>
                        <w:p w14:paraId="470C1AE2" w14:textId="77777777" w:rsidR="00300733" w:rsidRDefault="00300733" w:rsidP="00300733">
                          <w:pPr>
                            <w:jc w:val="center"/>
                            <w:rPr>
                              <w:rtl/>
                            </w:rPr>
                          </w:pPr>
                          <w:r>
                            <w:rPr>
                              <w:rFonts w:hint="cs"/>
                              <w:rtl/>
                            </w:rPr>
                            <w:t>+</w:t>
                          </w:r>
                        </w:p>
                      </w:txbxContent>
                    </v:textbox>
                  </v:shape>
                </v:group>
                <v:group id="Group 81" o:spid="_x0000_s1107" style="position:absolute;left:631;top:14760;width:540;height:540" coordorigin="1711,14400"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oval id="Oval 82" o:spid="_x0000_s1108" style="position:absolute;left:1860;top:1455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"/>
                  <v:shape id="Text Box 83" o:spid="_x0000_s1109" type="#_x0000_t202" style="position:absolute;left:1711;top:1440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" filled="f" stroked="f">
                    <v:textbox>
                      <w:txbxContent>
                        <w:p w14:paraId="36701B8E" w14:textId="77777777" w:rsidR="00300733" w:rsidRDefault="00300733" w:rsidP="00300733">
                          <w:pPr>
                            <w:jc w:val="center"/>
                            <w:rPr>
                              <w:rtl/>
                            </w:rPr>
                          </w:pPr>
                          <w:r>
                            <w:rPr>
                              <w:rFonts w:hint="cs"/>
                              <w:rtl/>
                            </w:rPr>
                            <w:t>-</w:t>
                          </w:r>
                        </w:p>
                      </w:txbxContent>
                    </v:textbox>
                  </v:shape>
                </v:group>
                <v:group id="Group 84" o:spid="_x0000_s1110" style="position:absolute;left:2251;top:13860;width:540;height:540" coordorigin="1711,14400"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oval id="Oval 85" o:spid="_x0000_s1111" style="position:absolute;left:1860;top:1455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"/>
                  <v:shape id="Text Box 86" o:spid="_x0000_s1112" type="#_x0000_t202" style="position:absolute;left:1711;top:1440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" filled="f" stroked="f">
                    <v:textbox>
                      <w:txbxContent>
                        <w:p w14:paraId="05DDED0F" w14:textId="77777777" w:rsidR="00300733" w:rsidRDefault="00300733" w:rsidP="00300733">
                          <w:pPr>
                            <w:jc w:val="center"/>
                            <w:rPr>
                              <w:rtl/>
                            </w:rPr>
                          </w:pPr>
                          <w:r>
                            <w:rPr>
                              <w:rFonts w:hint="cs"/>
                              <w:rtl/>
                            </w:rPr>
                            <w:t>-</w:t>
                          </w:r>
                        </w:p>
                      </w:txbxContent>
                    </v:textbox>
                  </v:shape>
                </v:group>
                <v:group id="Group 87" o:spid="_x0000_s1113" style="position:absolute;left:2705;top:14220;width:540;height:540" coordorigin="1711,14400"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oval id="Oval 88" o:spid="_x0000_s1114" style="position:absolute;left:1860;top:1455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"/>
                  <v:shape id="Text Box 89" o:spid="_x0000_s1115" type="#_x0000_t202" style="position:absolute;left:1711;top:1440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" filled="f" stroked="f">
                    <v:textbox>
                      <w:txbxContent>
                        <w:p w14:paraId="2DDBFD17" w14:textId="77777777" w:rsidR="00300733" w:rsidRDefault="00300733" w:rsidP="00300733">
                          <w:pPr>
                            <w:jc w:val="center"/>
                            <w:rPr>
                              <w:rtl/>
                            </w:rPr>
                          </w:pPr>
                          <w:r>
                            <w:rPr>
                              <w:rFonts w:hint="cs"/>
                              <w:rtl/>
                            </w:rPr>
                            <w:t>-</w:t>
                          </w:r>
                        </w:p>
                      </w:txbxContent>
                    </v:textbox>
                  </v:shape>
                </v:group>
                <v:group id="Group 90" o:spid="_x0000_s1116" style="position:absolute;left:871;top:14580;width:720;height:585" coordorigin="1617,12960" coordsize="72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oval id="Oval 91" o:spid="_x0000_s1117" style="position:absolute;left:1711;top:1296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"/>
                  <v:shape id="Text Box 92" o:spid="_x0000_s1118" type="#_x0000_t202" style="position:absolute;left:1617;top:13005;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" filled="f" stroked="f">
                    <v:textbox>
                      <w:txbxContent>
                        <w:p w14:paraId="6B892E60" w14:textId="77777777" w:rsidR="00300733" w:rsidRDefault="00300733" w:rsidP="00300733">
                          <w:pPr>
                            <w:jc w:val="center"/>
                            <w:rPr>
                              <w:rtl/>
                            </w:rPr>
                          </w:pPr>
                          <w:r>
                            <w:rPr>
                              <w:rFonts w:hint="cs"/>
                              <w:rtl/>
                            </w:rPr>
                            <w:t>+</w:t>
                          </w:r>
                        </w:p>
                      </w:txbxContent>
                    </v:textbox>
                  </v:shape>
                </v:group>
                <v:group id="Group 93" o:spid="_x0000_s1119" style="position:absolute;left:1325;top:14400;width:540;height:540" coordorigin="1711,14400"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oval id="Oval 94" o:spid="_x0000_s1120" style="position:absolute;left:1860;top:1455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"/>
                  <v:shape id="Text Box 95" o:spid="_x0000_s1121" type="#_x0000_t202" style="position:absolute;left:1711;top:1440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" filled="f" stroked="f">
                    <v:textbox>
                      <w:txbxContent>
                        <w:p w14:paraId="08C4FC9C" w14:textId="77777777" w:rsidR="00300733" w:rsidRDefault="00300733" w:rsidP="00300733">
                          <w:pPr>
                            <w:jc w:val="center"/>
                            <w:rPr>
                              <w:rtl/>
                            </w:rPr>
                          </w:pPr>
                          <w:r>
                            <w:rPr>
                              <w:rFonts w:hint="cs"/>
                              <w:rtl/>
                            </w:rPr>
                            <w:t>-</w:t>
                          </w:r>
                        </w:p>
                      </w:txbxContent>
                    </v:textbox>
                  </v:shape>
                </v:group>
                <v:group id="Group 96" o:spid="_x0000_s1122" style="position:absolute;left:1505;top:14565;width:720;height:585" coordorigin="1617,12960" coordsize="72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oval id="Oval 97" o:spid="_x0000_s1123" style="position:absolute;left:1711;top:1296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"/>
                  <v:shape id="Text Box 98" o:spid="_x0000_s1124" type="#_x0000_t202" style="position:absolute;left:1617;top:13005;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" filled="f" stroked="f">
                    <v:textbox>
                      <w:txbxContent>
                        <w:p w14:paraId="081B9729" w14:textId="77777777" w:rsidR="00300733" w:rsidRDefault="00300733" w:rsidP="00300733">
                          <w:pPr>
                            <w:jc w:val="center"/>
                            <w:rPr>
                              <w:rtl/>
                            </w:rPr>
                          </w:pPr>
                          <w:r>
                            <w:rPr>
                              <w:rFonts w:hint="cs"/>
                              <w:rtl/>
                            </w:rPr>
                            <w:t>+</w:t>
                          </w:r>
                        </w:p>
                      </w:txbxContent>
                    </v:textbox>
                  </v:shape>
                </v:group>
                <v:group id="Group 99" o:spid="_x0000_s1125" style="position:absolute;left:2139;top:14550;width:720;height:585" coordorigin="1617,12960" coordsize="72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oval id="Oval 100" o:spid="_x0000_s1126" style="position:absolute;left:1711;top:1296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"/>
                  <v:shape id="Text Box 101" o:spid="_x0000_s1127" type="#_x0000_t202" style="position:absolute;left:1617;top:13005;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" filled="f" stroked="f">
                    <v:textbox>
                      <w:txbxContent>
                        <w:p w14:paraId="2582B2FF" w14:textId="77777777" w:rsidR="00300733" w:rsidRDefault="00300733" w:rsidP="00300733">
                          <w:pPr>
                            <w:jc w:val="center"/>
                            <w:rPr>
                              <w:rtl/>
                            </w:rPr>
                          </w:pPr>
                          <w:r>
                            <w:rPr>
                              <w:rFonts w:hint="cs"/>
                              <w:rtl/>
                            </w:rPr>
                            <w:t>+</w:t>
                          </w:r>
                        </w:p>
                      </w:txbxContent>
                    </v:textbox>
                  </v:shape>
                </v:group>
                <v:group id="Group 102" o:spid="_x0000_s1128" style="position:absolute;left:2773;top:14535;width:720;height:585" coordorigin="1617,12960" coordsize="72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oval id="Oval 103" o:spid="_x0000_s1129" style="position:absolute;left:1711;top:1296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"/>
                  <v:shape id="Text Box 104" o:spid="_x0000_s1130" type="#_x0000_t202" style="position:absolute;left:1617;top:13005;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" filled="f" stroked="f">
                    <v:textbox>
                      <w:txbxContent>
                        <w:p w14:paraId="2219B5D5" w14:textId="77777777" w:rsidR="00300733" w:rsidRDefault="00300733" w:rsidP="00300733">
                          <w:pPr>
                            <w:jc w:val="center"/>
                            <w:rPr>
                              <w:rtl/>
                            </w:rPr>
                          </w:pPr>
                          <w:r>
                            <w:rPr>
                              <w:rFonts w:hint="cs"/>
                              <w:rtl/>
                            </w:rPr>
                            <w:t>+</w:t>
                          </w:r>
                        </w:p>
                      </w:txbxContent>
                    </v:textbox>
                  </v:shape>
                </v:group>
                <v:group id="Group 105" o:spid="_x0000_s1131" style="position:absolute;left:3407;top:14520;width:720;height:585" coordorigin="1617,12960" coordsize="72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oval id="Oval 106" o:spid="_x0000_s1132" style="position:absolute;left:1711;top:1296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"/>
                  <v:shape id="Text Box 107" o:spid="_x0000_s1133" type="#_x0000_t202" style="position:absolute;left:1617;top:13005;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" filled="f" stroked="f">
                    <v:textbox>
                      <w:txbxContent>
                        <w:p w14:paraId="4F617402" w14:textId="77777777" w:rsidR="00300733" w:rsidRDefault="00300733" w:rsidP="00300733">
                          <w:pPr>
                            <w:jc w:val="center"/>
                            <w:rPr>
                              <w:rtl/>
                            </w:rPr>
                          </w:pPr>
                          <w:r>
                            <w:rPr>
                              <w:rFonts w:hint="cs"/>
                              <w:rtl/>
                            </w:rPr>
                            <w:t>+</w:t>
                          </w:r>
                        </w:p>
                      </w:txbxContent>
                    </v:textbox>
                  </v:shape>
                </v:group>
                <v:group id="Group 108" o:spid="_x0000_s1134" style="position:absolute;left:1865;top:14760;width:540;height:540" coordorigin="1711,14400"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oval id="Oval 109" o:spid="_x0000_s1135" style="position:absolute;left:1860;top:1455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"/>
                  <v:shape id="Text Box 110" o:spid="_x0000_s1136" type="#_x0000_t202" style="position:absolute;left:1711;top:1440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" filled="f" stroked="f">
                    <v:textbox>
                      <w:txbxContent>
                        <w:p w14:paraId="68AC6371" w14:textId="77777777" w:rsidR="00300733" w:rsidRDefault="00300733" w:rsidP="00300733">
                          <w:pPr>
                            <w:jc w:val="center"/>
                            <w:rPr>
                              <w:rtl/>
                            </w:rPr>
                          </w:pPr>
                          <w:r>
                            <w:rPr>
                              <w:rFonts w:hint="cs"/>
                              <w:rtl/>
                            </w:rPr>
                            <w:t>-</w:t>
                          </w:r>
                        </w:p>
                      </w:txbxContent>
                    </v:textbox>
                  </v:shape>
                </v:group>
                <v:group id="Group 111" o:spid="_x0000_s1137" style="position:absolute;left:2225;top:14400;width:540;height:540" coordorigin="1711,14400"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oval id="Oval 112" o:spid="_x0000_s1138" style="position:absolute;left:1860;top:1455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"/>
                  <v:shape id="Text Box 113" o:spid="_x0000_s1139" type="#_x0000_t202" style="position:absolute;left:1711;top:1440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" filled="f" stroked="f">
                    <v:textbox>
                      <w:txbxContent>
                        <w:p w14:paraId="386FC36A" w14:textId="77777777" w:rsidR="00300733" w:rsidRDefault="00300733" w:rsidP="00300733">
                          <w:pPr>
                            <w:jc w:val="center"/>
                            <w:rPr>
                              <w:rtl/>
                            </w:rPr>
                          </w:pPr>
                          <w:r>
                            <w:rPr>
                              <w:rFonts w:hint="cs"/>
                              <w:rtl/>
                            </w:rPr>
                            <w:t>-</w:t>
                          </w:r>
                        </w:p>
                      </w:txbxContent>
                    </v:textbox>
                  </v:shape>
                </v:group>
                <v:group id="Group 114" o:spid="_x0000_s1140" style="position:absolute;left:2945;top:14760;width:540;height:540" coordorigin="1711,14400"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oval id="Oval 115" o:spid="_x0000_s1141" style="position:absolute;left:1860;top:1455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"/>
                  <v:shape id="Text Box 116" o:spid="_x0000_s1142" type="#_x0000_t202" style="position:absolute;left:1711;top:1440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" filled="f" stroked="f">
                    <v:textbox>
                      <w:txbxContent>
                        <w:p w14:paraId="32A8796C" w14:textId="77777777" w:rsidR="00300733" w:rsidRDefault="00300733" w:rsidP="00300733">
                          <w:pPr>
                            <w:jc w:val="center"/>
                            <w:rPr>
                              <w:rtl/>
                            </w:rPr>
                          </w:pPr>
                          <w:r>
                            <w:rPr>
                              <w:rFonts w:hint="cs"/>
                              <w:rtl/>
                            </w:rPr>
                            <w:t>-</w:t>
                          </w:r>
                        </w:p>
                      </w:txbxContent>
                    </v:textbox>
                  </v:shape>
                </v:group>
                <v:group id="Group 117" o:spid="_x0000_s1143" style="position:absolute;left:3665;top:14220;width:540;height:540" coordorigin="1711,14400"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oval id="Oval 118" o:spid="_x0000_s1144" style="position:absolute;left:1860;top:1455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"/>
                  <v:shape id="Text Box 119" o:spid="_x0000_s1145" type="#_x0000_t202" style="position:absolute;left:1711;top:1440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" filled="f" stroked="f">
                    <v:textbox>
                      <w:txbxContent>
                        <w:p w14:paraId="0446FBC1" w14:textId="77777777" w:rsidR="00300733" w:rsidRDefault="00300733" w:rsidP="00300733">
                          <w:pPr>
                            <w:jc w:val="center"/>
                            <w:rPr>
                              <w:rtl/>
                            </w:rPr>
                          </w:pPr>
                          <w:r>
                            <w:rPr>
                              <w:rFonts w:hint="cs"/>
                              <w:rtl/>
                            </w:rPr>
                            <w:t>-</w:t>
                          </w:r>
                        </w:p>
                      </w:txbxContent>
                    </v:textbox>
                  </v:shape>
                </v:group>
                <w10:anchorlock/>
              </v:group>
            </w:pict>
          </mc:Fallback>
        </mc:AlternateContent>
      </w:r>
    </w:p>
    <w:p w14:paraId="15BC1DF5" w14:textId="507B5E7A" w:rsidR="007D2687" w:rsidRPr="00C1093D" w:rsidRDefault="007D2687" w:rsidP="004A4CF4">
      <w:pPr>
        <w:spacing w:after="0" w:line="360" w:lineRule="auto"/>
        <w:jc w:val="both"/>
        <w:rPr>
          <w:rFonts w:asciiTheme="minorBidi" w:hAnsiTheme="minorBidi"/>
          <w:sz w:val="24"/>
          <w:szCs w:val="24"/>
        </w:rPr>
      </w:pPr>
      <w:r w:rsidRPr="00C1093D">
        <w:rPr>
          <w:rFonts w:asciiTheme="minorBidi" w:eastAsia="David" w:hAnsiTheme="minorBidi"/>
          <w:sz w:val="24"/>
          <w:szCs w:val="24"/>
          <w:rtl/>
          <w:lang w:val="he"/>
        </w:rPr>
        <w:t>מה מייצגים העיגולים הגדולים</w:t>
      </w:r>
      <w:r w:rsidR="0010457C" w:rsidRPr="00C1093D">
        <w:rPr>
          <w:rFonts w:asciiTheme="minorBidi" w:eastAsia="David" w:hAnsiTheme="minorBidi" w:hint="cs"/>
          <w:sz w:val="24"/>
          <w:szCs w:val="24"/>
          <w:rtl/>
          <w:lang w:val="he"/>
        </w:rPr>
        <w:t xml:space="preserve"> באיור</w:t>
      </w:r>
      <w:r w:rsidRPr="00C1093D">
        <w:rPr>
          <w:rFonts w:asciiTheme="minorBidi" w:eastAsia="David" w:hAnsiTheme="minorBidi"/>
          <w:sz w:val="24"/>
          <w:szCs w:val="24"/>
          <w:rtl/>
          <w:lang w:val="he"/>
        </w:rPr>
        <w:t>?   סמנו את התשובה הנכונה:</w:t>
      </w:r>
    </w:p>
    <w:p w14:paraId="6CD5F2BA" w14:textId="77777777" w:rsidR="007D2687" w:rsidRPr="00C1093D" w:rsidRDefault="007D2687" w:rsidP="008716F7">
      <w:pPr>
        <w:pStyle w:val="ListParagraph"/>
        <w:numPr>
          <w:ilvl w:val="0"/>
          <w:numId w:val="12"/>
        </w:numPr>
        <w:spacing w:after="0" w:line="360" w:lineRule="auto"/>
        <w:ind w:left="226" w:hanging="142"/>
        <w:jc w:val="both"/>
        <w:rPr>
          <w:rFonts w:asciiTheme="minorBidi" w:eastAsiaTheme="minorEastAsia" w:hAnsiTheme="minorBidi"/>
          <w:sz w:val="24"/>
          <w:szCs w:val="24"/>
        </w:rPr>
      </w:pPr>
      <w:r w:rsidRPr="00C1093D">
        <w:rPr>
          <w:rFonts w:asciiTheme="minorBidi" w:eastAsia="David" w:hAnsiTheme="minorBidi"/>
          <w:sz w:val="24"/>
          <w:szCs w:val="24"/>
          <w:rtl/>
          <w:lang w:val="he"/>
        </w:rPr>
        <w:t>כל עיגול מייצג פרוטון בגרעין הליתיום.</w:t>
      </w:r>
    </w:p>
    <w:p w14:paraId="66CDC8A6" w14:textId="39EFB691" w:rsidR="007D2687" w:rsidRPr="00C1093D" w:rsidRDefault="007D2687" w:rsidP="008716F7">
      <w:pPr>
        <w:pStyle w:val="ListParagraph"/>
        <w:numPr>
          <w:ilvl w:val="0"/>
          <w:numId w:val="12"/>
        </w:numPr>
        <w:spacing w:after="0" w:line="360" w:lineRule="auto"/>
        <w:ind w:left="226" w:hanging="142"/>
        <w:jc w:val="both"/>
        <w:rPr>
          <w:rFonts w:asciiTheme="minorBidi" w:eastAsiaTheme="minorEastAsia" w:hAnsiTheme="minorBidi"/>
          <w:sz w:val="24"/>
          <w:szCs w:val="24"/>
        </w:rPr>
      </w:pPr>
      <w:r w:rsidRPr="00C1093D">
        <w:rPr>
          <w:rFonts w:asciiTheme="minorBidi" w:eastAsia="David" w:hAnsiTheme="minorBidi"/>
          <w:sz w:val="24"/>
          <w:szCs w:val="24"/>
          <w:rtl/>
          <w:lang w:val="he"/>
        </w:rPr>
        <w:t>כל עיגול מייצג יון ליתיום חיובי</w:t>
      </w:r>
      <w:r w:rsidR="009667F9" w:rsidRPr="00C1093D">
        <w:rPr>
          <w:rFonts w:asciiTheme="minorBidi" w:eastAsia="David" w:hAnsiTheme="minorBidi" w:hint="cs"/>
          <w:sz w:val="24"/>
          <w:szCs w:val="24"/>
          <w:rtl/>
          <w:lang w:val="he"/>
        </w:rPr>
        <w:t xml:space="preserve"> (גלעין חיובי)</w:t>
      </w:r>
      <w:r w:rsidRPr="00C1093D">
        <w:rPr>
          <w:rFonts w:asciiTheme="minorBidi" w:eastAsia="David" w:hAnsiTheme="minorBidi"/>
          <w:sz w:val="24"/>
          <w:szCs w:val="24"/>
          <w:rtl/>
          <w:lang w:val="he"/>
        </w:rPr>
        <w:t>.</w:t>
      </w:r>
    </w:p>
    <w:p w14:paraId="7F97648A" w14:textId="77777777" w:rsidR="007D2687" w:rsidRPr="00C1093D" w:rsidRDefault="007D2687" w:rsidP="008716F7">
      <w:pPr>
        <w:pStyle w:val="ListParagraph"/>
        <w:numPr>
          <w:ilvl w:val="0"/>
          <w:numId w:val="12"/>
        </w:numPr>
        <w:spacing w:after="0" w:line="360" w:lineRule="auto"/>
        <w:ind w:left="226" w:hanging="142"/>
        <w:jc w:val="both"/>
        <w:rPr>
          <w:rFonts w:asciiTheme="minorBidi" w:eastAsiaTheme="minorEastAsia" w:hAnsiTheme="minorBidi"/>
          <w:sz w:val="24"/>
          <w:szCs w:val="24"/>
        </w:rPr>
      </w:pPr>
      <w:r w:rsidRPr="00C1093D">
        <w:rPr>
          <w:rFonts w:asciiTheme="minorBidi" w:eastAsia="David" w:hAnsiTheme="minorBidi"/>
          <w:sz w:val="24"/>
          <w:szCs w:val="24"/>
          <w:rtl/>
          <w:lang w:val="he"/>
        </w:rPr>
        <w:t>כל עיגול מייצג את גרעין אטום הליתיום.</w:t>
      </w:r>
    </w:p>
    <w:p w14:paraId="20040354" w14:textId="12C990A0" w:rsidR="0010457C" w:rsidRPr="00C1093D" w:rsidRDefault="007D2687" w:rsidP="008716F7">
      <w:pPr>
        <w:pStyle w:val="ListParagraph"/>
        <w:numPr>
          <w:ilvl w:val="0"/>
          <w:numId w:val="12"/>
        </w:numPr>
        <w:spacing w:after="0" w:line="360" w:lineRule="auto"/>
        <w:ind w:left="226" w:hanging="142"/>
        <w:jc w:val="both"/>
        <w:rPr>
          <w:rFonts w:asciiTheme="minorBidi" w:eastAsiaTheme="minorEastAsia" w:hAnsiTheme="minorBidi" w:cs="Arial"/>
          <w:sz w:val="24"/>
          <w:szCs w:val="24"/>
          <w:rtl/>
          <w:lang w:val="he" w:bidi="he"/>
        </w:rPr>
      </w:pPr>
      <w:r w:rsidRPr="00C1093D">
        <w:rPr>
          <w:rFonts w:asciiTheme="minorBidi" w:eastAsia="David" w:hAnsiTheme="minorBidi"/>
          <w:sz w:val="24"/>
          <w:szCs w:val="24"/>
          <w:rtl/>
          <w:lang w:val="he"/>
        </w:rPr>
        <w:t>כל עיגול מייצג יון ליתיום עם עודף אלקטרונים.</w:t>
      </w:r>
    </w:p>
    <w:p w14:paraId="59BE186C" w14:textId="57075DAC" w:rsidR="00B85917" w:rsidRPr="00C1093D" w:rsidRDefault="00B85917" w:rsidP="00B85917">
      <w:pPr>
        <w:spacing w:after="0" w:line="360" w:lineRule="auto"/>
        <w:rPr>
          <w:rFonts w:asciiTheme="minorBidi" w:eastAsiaTheme="minorEastAsia" w:hAnsiTheme="minorBidi"/>
          <w:sz w:val="24"/>
          <w:szCs w:val="24"/>
          <w:rtl/>
          <w:lang w:val="he"/>
        </w:rPr>
      </w:pPr>
    </w:p>
    <w:p w14:paraId="764373F1" w14:textId="77777777" w:rsidR="00515EB7" w:rsidRPr="00C1093D" w:rsidRDefault="00515EB7">
      <w:pPr>
        <w:bidi w:val="0"/>
        <w:rPr>
          <w:rFonts w:asciiTheme="minorBidi" w:eastAsiaTheme="minorEastAsia" w:hAnsiTheme="minorBidi"/>
          <w:b/>
          <w:bCs/>
          <w:sz w:val="24"/>
          <w:szCs w:val="24"/>
        </w:rPr>
      </w:pPr>
      <w:r w:rsidRPr="00C1093D">
        <w:rPr>
          <w:rFonts w:asciiTheme="minorBidi" w:eastAsiaTheme="minorEastAsia" w:hAnsiTheme="minorBidi"/>
          <w:b/>
          <w:bCs/>
          <w:sz w:val="24"/>
          <w:szCs w:val="24"/>
          <w:rtl/>
          <w:lang w:val="he"/>
        </w:rPr>
        <w:br w:type="page"/>
      </w:r>
    </w:p>
    <w:p w14:paraId="50A17B15" w14:textId="1E4FCBA0" w:rsidR="00B85917" w:rsidRPr="00C1093D" w:rsidRDefault="00B85917" w:rsidP="00B85917">
      <w:pPr>
        <w:spacing w:after="0" w:line="360" w:lineRule="auto"/>
        <w:rPr>
          <w:rFonts w:asciiTheme="minorBidi" w:eastAsiaTheme="minorEastAsia" w:hAnsiTheme="minorBidi"/>
          <w:b/>
          <w:bCs/>
          <w:sz w:val="24"/>
          <w:szCs w:val="24"/>
          <w:rtl/>
          <w:lang w:val="he"/>
        </w:rPr>
      </w:pPr>
      <w:r w:rsidRPr="00C1093D">
        <w:rPr>
          <w:rFonts w:asciiTheme="minorBidi" w:eastAsiaTheme="minorEastAsia" w:hAnsiTheme="minorBidi" w:hint="cs"/>
          <w:b/>
          <w:bCs/>
          <w:sz w:val="24"/>
          <w:szCs w:val="24"/>
          <w:rtl/>
          <w:lang w:val="he"/>
        </w:rPr>
        <w:lastRenderedPageBreak/>
        <w:t>שאלה 4</w:t>
      </w:r>
    </w:p>
    <w:p w14:paraId="0D47C7CA" w14:textId="4E53200A" w:rsidR="00B85917" w:rsidRPr="00C1093D" w:rsidRDefault="00B85917" w:rsidP="00B85917">
      <w:pPr>
        <w:spacing w:after="0" w:line="360" w:lineRule="auto"/>
        <w:rPr>
          <w:rFonts w:asciiTheme="minorBidi" w:eastAsiaTheme="minorEastAsia" w:hAnsiTheme="minorBidi" w:cs="Arial"/>
          <w:sz w:val="24"/>
          <w:szCs w:val="24"/>
          <w:rtl/>
          <w:lang w:val="he" w:bidi="he"/>
        </w:rPr>
      </w:pPr>
      <w:r w:rsidRPr="00C1093D">
        <w:rPr>
          <w:rFonts w:asciiTheme="minorBidi" w:eastAsiaTheme="minorEastAsia" w:hAnsiTheme="minorBidi" w:hint="cs"/>
          <w:sz w:val="24"/>
          <w:szCs w:val="24"/>
          <w:rtl/>
          <w:lang w:val="he"/>
        </w:rPr>
        <w:t>לפניכם המידע הבא:</w:t>
      </w:r>
      <w:r w:rsidR="00C27D98" w:rsidRPr="00C27D98">
        <w:rPr>
          <w:rFonts w:asciiTheme="minorBidi" w:hAnsiTheme="minorBidi"/>
          <w:noProof/>
          <w:color w:val="FF0000"/>
          <w:sz w:val="24"/>
          <w:szCs w:val="24"/>
          <w:shd w:val="clear" w:color="auto" w:fill="FFFFFF"/>
          <w:rtl/>
        </w:rPr>
        <w:t xml:space="preserve"> </w:t>
      </w:r>
      <w:r w:rsidR="00C27D98" w:rsidRPr="00C1093D">
        <w:rPr>
          <w:rFonts w:asciiTheme="minorBidi" w:hAnsiTheme="minorBidi"/>
          <w:noProof/>
          <w:color w:val="FF0000"/>
          <w:sz w:val="24"/>
          <w:szCs w:val="24"/>
          <w:shd w:val="clear" w:color="auto" w:fill="FFFFFF"/>
          <w:rtl/>
        </w:rPr>
        <mc:AlternateContent>
          <mc:Choice Requires="wps">
            <w:drawing>
              <wp:inline distT="0" distB="0" distL="0" distR="0" wp14:anchorId="19C1507F" wp14:editId="0F34953C">
                <wp:extent cx="5274310" cy="1884121"/>
                <wp:effectExtent l="0" t="0" r="21590" b="20955"/>
                <wp:docPr id="16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74310" cy="1884121"/>
                        </a:xfrm>
                        <a:prstGeom prst="rect">
                          <a:avLst/>
                        </a:prstGeom>
                        <a:solidFill>
                          <a:srgbClr val="FFFFFF"/>
                        </a:solidFill>
                        <a:ln w="9525">
                          <a:solidFill>
                            <a:srgbClr val="000000"/>
                          </a:solidFill>
                          <a:miter lim="800000"/>
                          <a:headEnd/>
                          <a:tailEnd/>
                        </a:ln>
                      </wps:spPr>
                      <wps:txbx>
                        <w:txbxContent>
                          <w:p w14:paraId="0AC9D7C3" w14:textId="77777777" w:rsidR="00C27D98" w:rsidRPr="004A4CF4" w:rsidRDefault="00C27D98" w:rsidP="00C27D98">
                            <w:pPr>
                              <w:pStyle w:val="NormalWeb"/>
                              <w:shd w:val="clear" w:color="auto" w:fill="FFFFFF"/>
                              <w:bidi/>
                              <w:spacing w:before="0" w:beforeAutospacing="0" w:line="360" w:lineRule="auto"/>
                              <w:ind w:left="360"/>
                              <w:contextualSpacing/>
                              <w:jc w:val="center"/>
                              <w:rPr>
                                <w:rFonts w:asciiTheme="minorBidi" w:eastAsiaTheme="minorHAnsi" w:hAnsiTheme="minorBidi" w:cstheme="minorBidi"/>
                                <w:b/>
                                <w:bCs/>
                                <w:shd w:val="clear" w:color="auto" w:fill="FFFFFF"/>
                                <w:rtl/>
                              </w:rPr>
                            </w:pPr>
                            <w:r w:rsidRPr="004A4CF4">
                              <w:rPr>
                                <w:rFonts w:asciiTheme="minorBidi" w:eastAsiaTheme="minorHAnsi" w:hAnsiTheme="minorBidi" w:cstheme="minorBidi"/>
                                <w:b/>
                                <w:bCs/>
                                <w:shd w:val="clear" w:color="auto" w:fill="FFFFFF"/>
                                <w:rtl/>
                              </w:rPr>
                              <w:t>סוללות ליתיום  טהור לעומת יון ליתיום</w:t>
                            </w:r>
                          </w:p>
                          <w:p w14:paraId="7C6701EB" w14:textId="77777777" w:rsidR="00C27D98" w:rsidRDefault="00C27D98" w:rsidP="00C27D98">
                            <w:pPr>
                              <w:pStyle w:val="NormalWeb"/>
                              <w:shd w:val="clear" w:color="auto" w:fill="FFFFFF"/>
                              <w:bidi/>
                              <w:spacing w:after="0" w:afterAutospacing="0" w:line="360" w:lineRule="auto"/>
                              <w:ind w:left="360"/>
                              <w:contextualSpacing/>
                              <w:jc w:val="both"/>
                            </w:pPr>
                            <w:r w:rsidRPr="00BC0755">
                              <w:rPr>
                                <w:rFonts w:asciiTheme="minorBidi" w:eastAsiaTheme="minorHAnsi" w:hAnsiTheme="minorBidi" w:cstheme="minorBidi"/>
                                <w:color w:val="000000"/>
                                <w:shd w:val="clear" w:color="auto" w:fill="FFFFFF"/>
                                <w:rtl/>
                              </w:rPr>
                              <w:t>על אף יתרונותיה של מתכת הליתיום לשימוש בסוללה, קיים חסרון בשימוש בליתיום טהור בסוללות. ליתיום טהור מגיב בעוצמה רבה עם מים ועם אוויר, וגורם להתלקחות. לפיכך, לאורך השנים חוקרים ניסו להציע פתרונות במטרה לספק סביבה בטוחה לסוללות על בסיס ליתיום, במטרה להתגבר על חיסרון זה תוך ניצול יתרונותיו של הליתיום. כיום סוללת הליתיום-יון איננה מכילה ליתיום טהור אלא מבוססת כולה על יוני ליתיום, אשר בטיחותיים יותר לעומת ליתיום טהור.</w:t>
                            </w:r>
                          </w:p>
                        </w:txbxContent>
                      </wps:txbx>
                      <wps:bodyPr rot="0" vert="horz" wrap="square" lIns="91440" tIns="45720" rIns="91440" bIns="45720" anchor="t" anchorCtr="0">
                        <a:noAutofit/>
                      </wps:bodyPr>
                    </wps:wsp>
                  </a:graphicData>
                </a:graphic>
              </wp:inline>
            </w:drawing>
          </mc:Choice>
          <mc:Fallback>
            <w:pict>
              <v:shape w14:anchorId="19C1507F" id="תיבת טקסט 2" o:spid="_x0000_s1146" type="#_x0000_t202" style="width:415.3pt;height:148.35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">
                <v:textbox>
                  <w:txbxContent>
                    <w:p w14:paraId="0AC9D7C3" w14:textId="77777777" w:rsidR="00C27D98" w:rsidRPr="004A4CF4" w:rsidRDefault="00C27D98" w:rsidP="00C27D98">
                      <w:pPr>
                        <w:pStyle w:val="NormalWeb"/>
                        <w:shd w:val="clear" w:color="auto" w:fill="FFFFFF"/>
                        <w:bidi/>
                        <w:spacing w:before="0" w:beforeAutospacing="0" w:line="360" w:lineRule="auto"/>
                        <w:ind w:left="360"/>
                        <w:contextualSpacing/>
                        <w:jc w:val="center"/>
                        <w:rPr>
                          <w:rFonts w:asciiTheme="minorBidi" w:eastAsiaTheme="minorHAnsi" w:hAnsiTheme="minorBidi" w:cstheme="minorBidi"/>
                          <w:b/>
                          <w:bCs/>
                          <w:shd w:val="clear" w:color="auto" w:fill="FFFFFF"/>
                          <w:rtl/>
                        </w:rPr>
                      </w:pPr>
                      <w:r w:rsidRPr="004A4CF4">
                        <w:rPr>
                          <w:rFonts w:asciiTheme="minorBidi" w:eastAsiaTheme="minorHAnsi" w:hAnsiTheme="minorBidi" w:cstheme="minorBidi"/>
                          <w:b/>
                          <w:bCs/>
                          <w:shd w:val="clear" w:color="auto" w:fill="FFFFFF"/>
                          <w:rtl/>
                        </w:rPr>
                        <w:t>סוללות ליתיום  טהור לעומת יון ליתיום</w:t>
                      </w:r>
                    </w:p>
                    <w:p w14:paraId="7C6701EB" w14:textId="77777777" w:rsidR="00C27D98" w:rsidRDefault="00C27D98" w:rsidP="00C27D98">
                      <w:pPr>
                        <w:pStyle w:val="NormalWeb"/>
                        <w:shd w:val="clear" w:color="auto" w:fill="FFFFFF"/>
                        <w:bidi/>
                        <w:spacing w:after="0" w:afterAutospacing="0" w:line="360" w:lineRule="auto"/>
                        <w:ind w:left="360"/>
                        <w:contextualSpacing/>
                        <w:jc w:val="both"/>
                      </w:pPr>
                      <w:r w:rsidRPr="00BC0755">
                        <w:rPr>
                          <w:rFonts w:asciiTheme="minorBidi" w:eastAsiaTheme="minorHAnsi" w:hAnsiTheme="minorBidi" w:cstheme="minorBidi"/>
                          <w:color w:val="000000"/>
                          <w:shd w:val="clear" w:color="auto" w:fill="FFFFFF"/>
                          <w:rtl/>
                        </w:rPr>
                        <w:t>על אף יתרונותיה של מתכת הליתיום לשימוש בסוללה, קיים חסרון בשימוש בליתיום טהור בסוללות. ליתיום טהור מגיב בעוצמה רבה עם מים ועם אוויר, וגורם להתלקחות. לפיכך, לאורך השנים חוקרים ניסו להציע פתרונות במטרה לספק סביבה בטוחה לסוללות על בסיס ליתיום, במטרה להתגבר על חיסרון זה תוך ניצול יתרונותיו של הליתיום. כיום סוללת הליתיום-יון איננה מכילה ליתיום טהור אלא מבוססת כולה על יוני ליתיום, אשר בטיחותיים יותר לעומת ליתיום טהור.</w:t>
                      </w:r>
                    </w:p>
                  </w:txbxContent>
                </v:textbox>
                <w10:anchorlock/>
              </v:shape>
            </w:pict>
          </mc:Fallback>
        </mc:AlternateContent>
      </w:r>
    </w:p>
    <w:p w14:paraId="028E2994" w14:textId="749F566B" w:rsidR="007D2687" w:rsidRPr="00C1093D" w:rsidRDefault="007D2687" w:rsidP="00F2416F">
      <w:pPr>
        <w:bidi w:val="0"/>
        <w:rPr>
          <w:rFonts w:asciiTheme="minorBidi" w:hAnsiTheme="minorBidi"/>
          <w:b/>
          <w:bCs/>
          <w:sz w:val="24"/>
          <w:szCs w:val="24"/>
          <w:u w:val="single"/>
          <w:shd w:val="clear" w:color="auto" w:fill="FFFFFF"/>
        </w:rPr>
      </w:pPr>
      <w:r w:rsidRPr="00C1093D">
        <w:rPr>
          <w:rFonts w:asciiTheme="minorBidi" w:hAnsiTheme="minorBidi"/>
          <w:sz w:val="24"/>
          <w:szCs w:val="24"/>
        </w:rPr>
        <w:br/>
      </w:r>
    </w:p>
    <w:p w14:paraId="22DDD4A1" w14:textId="44504F80" w:rsidR="007D2687" w:rsidRPr="00C1093D" w:rsidRDefault="007D2687" w:rsidP="00BE44CC">
      <w:pPr>
        <w:pStyle w:val="NormalWeb"/>
        <w:numPr>
          <w:ilvl w:val="1"/>
          <w:numId w:val="11"/>
        </w:numPr>
        <w:shd w:val="clear" w:color="auto" w:fill="FFFFFF"/>
        <w:bidi/>
        <w:spacing w:before="0" w:beforeAutospacing="0" w:after="0" w:afterAutospacing="0" w:line="360" w:lineRule="auto"/>
        <w:ind w:left="357" w:hanging="357"/>
        <w:contextualSpacing/>
        <w:jc w:val="both"/>
        <w:rPr>
          <w:rFonts w:asciiTheme="minorBidi" w:eastAsiaTheme="minorHAnsi" w:hAnsiTheme="minorBidi" w:cstheme="minorBidi"/>
          <w:shd w:val="clear" w:color="auto" w:fill="FFFFFF"/>
          <w:rtl/>
        </w:rPr>
      </w:pPr>
      <w:r w:rsidRPr="00C1093D">
        <w:rPr>
          <w:rFonts w:asciiTheme="minorBidi" w:eastAsiaTheme="minorHAnsi" w:hAnsiTheme="minorBidi" w:cstheme="minorBidi"/>
          <w:shd w:val="clear" w:color="auto" w:fill="FFFFFF"/>
          <w:rtl/>
        </w:rPr>
        <w:t>ליתיום טהור מגיב בעוצמה רבה עם מים</w:t>
      </w:r>
      <w:r w:rsidR="00EF2F09" w:rsidRPr="00C1093D">
        <w:rPr>
          <w:rFonts w:asciiTheme="minorBidi" w:eastAsiaTheme="minorHAnsi" w:hAnsiTheme="minorBidi" w:cstheme="minorBidi" w:hint="cs"/>
          <w:shd w:val="clear" w:color="auto" w:fill="FFFFFF"/>
          <w:rtl/>
        </w:rPr>
        <w:t>, תוך כדי פליטת אנרגיה,</w:t>
      </w:r>
      <w:r w:rsidRPr="00C1093D">
        <w:rPr>
          <w:rFonts w:asciiTheme="minorBidi" w:eastAsiaTheme="minorHAnsi" w:hAnsiTheme="minorBidi" w:cstheme="minorBidi"/>
          <w:shd w:val="clear" w:color="auto" w:fill="FFFFFF"/>
          <w:rtl/>
        </w:rPr>
        <w:t xml:space="preserve"> וגורם להתקלחות לפי ניסוח התגובה הבא:</w:t>
      </w:r>
    </w:p>
    <w:p w14:paraId="50DD0CD9" w14:textId="60818AED" w:rsidR="004A4CF4" w:rsidRPr="00C1093D" w:rsidRDefault="00C1093D" w:rsidP="00A05C33">
      <w:pPr>
        <w:pStyle w:val="NormalWeb"/>
        <w:shd w:val="clear" w:color="auto" w:fill="FFFFFF"/>
        <w:bidi/>
        <w:spacing w:before="0" w:beforeAutospacing="0" w:after="0" w:afterAutospacing="0" w:line="360" w:lineRule="auto"/>
        <w:jc w:val="both"/>
        <w:rPr>
          <w:rFonts w:asciiTheme="minorBidi" w:eastAsiaTheme="minorHAnsi" w:hAnsiTheme="minorBidi" w:cstheme="minorBidi"/>
          <w:shd w:val="clear" w:color="auto" w:fill="FFFFFF"/>
          <w:rtl/>
        </w:rPr>
      </w:pPr>
      <w:bookmarkStart w:id="19" w:name="_Hlk54693565"/>
      <m:oMathPara>
        <m:oMath>
          <m:r>
            <m:rPr>
              <m:sty m:val="p"/>
            </m:rPr>
            <w:rPr>
              <w:rFonts w:ascii="Cambria Math" w:eastAsiaTheme="minorHAnsi" w:hAnsi="Cambria Math" w:cstheme="minorBidi"/>
              <w:shd w:val="clear" w:color="auto" w:fill="FFFFFF"/>
            </w:rPr>
            <m:t>2L</m:t>
          </m:r>
          <m:sSub>
            <m:sSubPr>
              <m:ctrlPr>
                <w:rPr>
                  <w:rFonts w:ascii="Cambria Math" w:hAnsi="Cambria Math" w:cstheme="minorBidi"/>
                  <w:shd w:val="clear" w:color="auto" w:fill="FFFFFF"/>
                </w:rPr>
              </m:ctrlPr>
            </m:sSubPr>
            <m:e>
              <m:r>
                <m:rPr>
                  <m:sty m:val="p"/>
                </m:rPr>
                <w:rPr>
                  <w:rFonts w:ascii="Cambria Math" w:eastAsiaTheme="minorHAnsi" w:hAnsi="Cambria Math" w:cstheme="minorBidi"/>
                  <w:shd w:val="clear" w:color="auto" w:fill="FFFFFF"/>
                </w:rPr>
                <m:t>i</m:t>
              </m:r>
            </m:e>
            <m:sub>
              <m:d>
                <m:dPr>
                  <m:ctrlPr>
                    <w:rPr>
                      <w:rFonts w:ascii="Cambria Math" w:eastAsiaTheme="minorHAnsi" w:hAnsi="Cambria Math" w:cstheme="minorBidi"/>
                      <w:shd w:val="clear" w:color="auto" w:fill="FFFFFF"/>
                    </w:rPr>
                  </m:ctrlPr>
                </m:dPr>
                <m:e>
                  <m:r>
                    <m:rPr>
                      <m:sty m:val="p"/>
                    </m:rPr>
                    <w:rPr>
                      <w:rFonts w:ascii="Cambria Math" w:eastAsiaTheme="minorHAnsi" w:hAnsi="Cambria Math" w:cstheme="minorBidi"/>
                      <w:shd w:val="clear" w:color="auto" w:fill="FFFFFF"/>
                    </w:rPr>
                    <m:t>s</m:t>
                  </m:r>
                </m:e>
              </m:d>
            </m:sub>
          </m:sSub>
          <m:r>
            <m:rPr>
              <m:sty m:val="p"/>
            </m:rPr>
            <w:rPr>
              <w:rFonts w:ascii="Cambria Math" w:eastAsiaTheme="minorHAnsi" w:hAnsi="Cambria Math" w:cstheme="minorBidi"/>
              <w:shd w:val="clear" w:color="auto" w:fill="FFFFFF"/>
            </w:rPr>
            <m:t>+</m:t>
          </m:r>
          <m:sSub>
            <m:sSubPr>
              <m:ctrlPr>
                <w:rPr>
                  <w:rFonts w:ascii="Cambria Math" w:hAnsi="Cambria Math" w:cstheme="minorBidi"/>
                  <w:shd w:val="clear" w:color="auto" w:fill="FFFFFF"/>
                </w:rPr>
              </m:ctrlPr>
            </m:sSubPr>
            <m:e>
              <m:r>
                <m:rPr>
                  <m:sty m:val="p"/>
                </m:rPr>
                <w:rPr>
                  <w:rFonts w:ascii="Cambria Math" w:eastAsiaTheme="minorHAnsi" w:hAnsi="Cambria Math" w:cstheme="minorBidi"/>
                  <w:shd w:val="clear" w:color="auto" w:fill="FFFFFF"/>
                </w:rPr>
                <m:t>H</m:t>
              </m:r>
            </m:e>
            <m:sub>
              <m:r>
                <m:rPr>
                  <m:sty m:val="p"/>
                </m:rPr>
                <w:rPr>
                  <w:rFonts w:ascii="Cambria Math" w:eastAsiaTheme="minorHAnsi" w:hAnsi="Cambria Math" w:cstheme="minorBidi"/>
                  <w:shd w:val="clear" w:color="auto" w:fill="FFFFFF"/>
                </w:rPr>
                <m:t>2</m:t>
              </m:r>
            </m:sub>
          </m:sSub>
          <m:sSub>
            <m:sSubPr>
              <m:ctrlPr>
                <w:rPr>
                  <w:rFonts w:ascii="Cambria Math" w:hAnsi="Cambria Math" w:cstheme="minorBidi"/>
                  <w:shd w:val="clear" w:color="auto" w:fill="FFFFFF"/>
                </w:rPr>
              </m:ctrlPr>
            </m:sSubPr>
            <m:e>
              <m:r>
                <m:rPr>
                  <m:sty m:val="p"/>
                </m:rPr>
                <w:rPr>
                  <w:rFonts w:ascii="Cambria Math" w:eastAsiaTheme="minorHAnsi" w:hAnsi="Cambria Math" w:cstheme="minorBidi"/>
                  <w:shd w:val="clear" w:color="auto" w:fill="FFFFFF"/>
                </w:rPr>
                <m:t>O</m:t>
              </m:r>
            </m:e>
            <m:sub>
              <m:d>
                <m:dPr>
                  <m:ctrlPr>
                    <w:rPr>
                      <w:rFonts w:ascii="Cambria Math" w:eastAsiaTheme="minorHAnsi" w:hAnsi="Cambria Math" w:cstheme="minorBidi"/>
                      <w:shd w:val="clear" w:color="auto" w:fill="FFFFFF"/>
                    </w:rPr>
                  </m:ctrlPr>
                </m:dPr>
                <m:e>
                  <m:r>
                    <m:rPr>
                      <m:sty m:val="p"/>
                    </m:rPr>
                    <w:rPr>
                      <w:rFonts w:ascii="Cambria Math" w:eastAsiaTheme="minorHAnsi" w:hAnsi="Cambria Math" w:cstheme="minorBidi"/>
                      <w:shd w:val="clear" w:color="auto" w:fill="FFFFFF"/>
                    </w:rPr>
                    <m:t>l</m:t>
                  </m:r>
                </m:e>
              </m:d>
            </m:sub>
          </m:sSub>
          <m:r>
            <m:rPr>
              <m:sty m:val="p"/>
            </m:rPr>
            <w:rPr>
              <w:rFonts w:ascii="Cambria Math" w:eastAsiaTheme="minorHAnsi" w:hAnsi="Cambria Math" w:cstheme="minorBidi"/>
              <w:shd w:val="clear" w:color="auto" w:fill="FFFFFF"/>
            </w:rPr>
            <m:t>-→</m:t>
          </m:r>
          <m:sSub>
            <m:sSubPr>
              <m:ctrlPr>
                <w:rPr>
                  <w:rFonts w:ascii="Cambria Math" w:eastAsiaTheme="minorEastAsia" w:hAnsi="Cambria Math" w:cstheme="minorBidi"/>
                  <w:shd w:val="clear" w:color="auto" w:fill="FFFFFF"/>
                </w:rPr>
              </m:ctrlPr>
            </m:sSubPr>
            <m:e>
              <m:r>
                <m:rPr>
                  <m:sty m:val="p"/>
                </m:rPr>
                <w:rPr>
                  <w:rFonts w:ascii="Cambria Math" w:eastAsiaTheme="minorEastAsia" w:hAnsi="Cambria Math" w:cstheme="minorBidi"/>
                  <w:shd w:val="clear" w:color="auto" w:fill="FFFFFF"/>
                </w:rPr>
                <m:t>H</m:t>
              </m:r>
            </m:e>
            <m:sub>
              <m:r>
                <m:rPr>
                  <m:sty m:val="p"/>
                </m:rPr>
                <w:rPr>
                  <w:rFonts w:ascii="Cambria Math" w:eastAsiaTheme="minorEastAsia" w:hAnsi="Cambria Math" w:cstheme="minorBidi"/>
                  <w:shd w:val="clear" w:color="auto" w:fill="FFFFFF"/>
                </w:rPr>
                <m:t>2</m:t>
              </m:r>
              <m:d>
                <m:dPr>
                  <m:ctrlPr>
                    <w:rPr>
                      <w:rFonts w:ascii="Cambria Math" w:eastAsiaTheme="minorEastAsia" w:hAnsi="Cambria Math" w:cstheme="minorBidi"/>
                      <w:shd w:val="clear" w:color="auto" w:fill="FFFFFF"/>
                    </w:rPr>
                  </m:ctrlPr>
                </m:dPr>
                <m:e>
                  <m:r>
                    <m:rPr>
                      <m:sty m:val="p"/>
                    </m:rPr>
                    <w:rPr>
                      <w:rFonts w:ascii="Cambria Math" w:eastAsiaTheme="minorEastAsia" w:hAnsi="Cambria Math" w:cstheme="minorBidi"/>
                      <w:shd w:val="clear" w:color="auto" w:fill="FFFFFF"/>
                    </w:rPr>
                    <m:t>g</m:t>
                  </m:r>
                </m:e>
              </m:d>
            </m:sub>
          </m:sSub>
          <m:r>
            <m:rPr>
              <m:sty m:val="p"/>
            </m:rPr>
            <w:rPr>
              <w:rFonts w:ascii="Cambria Math" w:eastAsiaTheme="minorHAnsi" w:hAnsi="Cambria Math" w:cstheme="minorBidi"/>
              <w:shd w:val="clear" w:color="auto" w:fill="FFFFFF"/>
            </w:rPr>
            <m:t>+2L</m:t>
          </m:r>
          <m:sSup>
            <m:sSupPr>
              <m:ctrlPr>
                <w:rPr>
                  <w:rFonts w:ascii="Cambria Math" w:hAnsi="Cambria Math" w:cstheme="minorBidi"/>
                  <w:shd w:val="clear" w:color="auto" w:fill="FFFFFF"/>
                </w:rPr>
              </m:ctrlPr>
            </m:sSupPr>
            <m:e>
              <m:r>
                <m:rPr>
                  <m:sty m:val="p"/>
                </m:rPr>
                <w:rPr>
                  <w:rFonts w:ascii="Cambria Math" w:eastAsiaTheme="minorHAnsi" w:hAnsi="Cambria Math" w:cstheme="minorBidi"/>
                  <w:shd w:val="clear" w:color="auto" w:fill="FFFFFF"/>
                </w:rPr>
                <m:t>i</m:t>
              </m:r>
            </m:e>
            <m:sup>
              <m:r>
                <m:rPr>
                  <m:sty m:val="p"/>
                </m:rPr>
                <w:rPr>
                  <w:rFonts w:ascii="Cambria Math" w:eastAsiaTheme="minorHAnsi" w:hAnsi="Cambria Math" w:cstheme="minorBidi"/>
                  <w:shd w:val="clear" w:color="auto" w:fill="FFFFFF"/>
                </w:rPr>
                <m:t>+</m:t>
              </m:r>
            </m:sup>
          </m:sSup>
          <m:d>
            <m:dPr>
              <m:ctrlPr>
                <w:rPr>
                  <w:rFonts w:ascii="Cambria Math" w:eastAsiaTheme="minorHAnsi" w:hAnsi="Cambria Math" w:cstheme="minorBidi"/>
                  <w:shd w:val="clear" w:color="auto" w:fill="FFFFFF"/>
                </w:rPr>
              </m:ctrlPr>
            </m:dPr>
            <m:e>
              <m:r>
                <m:rPr>
                  <m:sty m:val="p"/>
                </m:rPr>
                <w:rPr>
                  <w:rFonts w:ascii="Cambria Math" w:eastAsiaTheme="minorHAnsi" w:hAnsi="Cambria Math" w:cstheme="minorBidi"/>
                  <w:shd w:val="clear" w:color="auto" w:fill="FFFFFF"/>
                </w:rPr>
                <m:t>aq</m:t>
              </m:r>
            </m:e>
          </m:d>
          <m:r>
            <m:rPr>
              <m:sty m:val="p"/>
            </m:rPr>
            <w:rPr>
              <w:rFonts w:ascii="Cambria Math" w:eastAsiaTheme="minorHAnsi" w:hAnsi="Cambria Math" w:cstheme="minorBidi"/>
              <w:shd w:val="clear" w:color="auto" w:fill="FFFFFF"/>
            </w:rPr>
            <m:t>+O</m:t>
          </m:r>
          <m:sSup>
            <m:sSupPr>
              <m:ctrlPr>
                <w:rPr>
                  <w:rFonts w:ascii="Cambria Math" w:hAnsi="Cambria Math" w:cstheme="minorBidi"/>
                  <w:shd w:val="clear" w:color="auto" w:fill="FFFFFF"/>
                </w:rPr>
              </m:ctrlPr>
            </m:sSupPr>
            <m:e>
              <m:r>
                <m:rPr>
                  <m:sty m:val="p"/>
                </m:rPr>
                <w:rPr>
                  <w:rFonts w:ascii="Cambria Math" w:eastAsiaTheme="minorHAnsi" w:hAnsi="Cambria Math" w:cstheme="minorBidi"/>
                  <w:shd w:val="clear" w:color="auto" w:fill="FFFFFF"/>
                </w:rPr>
                <m:t>H</m:t>
              </m:r>
            </m:e>
            <m:sup>
              <m:r>
                <m:rPr>
                  <m:sty m:val="p"/>
                </m:rPr>
                <w:rPr>
                  <w:rFonts w:ascii="Cambria Math" w:eastAsiaTheme="minorHAnsi" w:hAnsi="Cambria Math" w:cstheme="minorBidi"/>
                  <w:shd w:val="clear" w:color="auto" w:fill="FFFFFF"/>
                </w:rPr>
                <m:t>-</m:t>
              </m:r>
            </m:sup>
          </m:sSup>
          <m:d>
            <m:dPr>
              <m:ctrlPr>
                <w:rPr>
                  <w:rFonts w:ascii="Cambria Math" w:eastAsiaTheme="minorHAnsi" w:hAnsi="Cambria Math" w:cstheme="minorBidi"/>
                  <w:shd w:val="clear" w:color="auto" w:fill="FFFFFF"/>
                </w:rPr>
              </m:ctrlPr>
            </m:dPr>
            <m:e>
              <m:r>
                <m:rPr>
                  <m:sty m:val="p"/>
                </m:rPr>
                <w:rPr>
                  <w:rFonts w:ascii="Cambria Math" w:eastAsiaTheme="minorHAnsi" w:hAnsi="Cambria Math" w:cstheme="minorBidi"/>
                  <w:shd w:val="clear" w:color="auto" w:fill="FFFFFF"/>
                </w:rPr>
                <m:t>aq</m:t>
              </m:r>
            </m:e>
          </m:d>
        </m:oMath>
      </m:oMathPara>
    </w:p>
    <w:bookmarkEnd w:id="19"/>
    <w:p w14:paraId="72B920E3" w14:textId="79C67281" w:rsidR="00E768C3" w:rsidRPr="00C1093D" w:rsidRDefault="00E768C3" w:rsidP="00BE44CC">
      <w:pPr>
        <w:pStyle w:val="NormalWeb"/>
        <w:numPr>
          <w:ilvl w:val="1"/>
          <w:numId w:val="11"/>
        </w:numPr>
        <w:shd w:val="clear" w:color="auto" w:fill="FFFFFF"/>
        <w:bidi/>
        <w:spacing w:before="0" w:beforeAutospacing="0" w:after="0" w:afterAutospacing="0" w:line="360" w:lineRule="auto"/>
        <w:ind w:left="357" w:hanging="357"/>
        <w:contextualSpacing/>
        <w:jc w:val="both"/>
        <w:rPr>
          <w:rFonts w:asciiTheme="minorBidi" w:eastAsiaTheme="minorHAnsi" w:hAnsiTheme="minorBidi" w:cstheme="minorBidi"/>
          <w:shd w:val="clear" w:color="auto" w:fill="FFFFFF"/>
        </w:rPr>
      </w:pPr>
      <w:r w:rsidRPr="00C1093D">
        <w:rPr>
          <w:rFonts w:asciiTheme="minorBidi" w:eastAsiaTheme="minorHAnsi" w:hAnsiTheme="minorBidi" w:cstheme="minorBidi" w:hint="cs"/>
          <w:shd w:val="clear" w:color="auto" w:fill="FFFFFF"/>
          <w:rtl/>
        </w:rPr>
        <w:t xml:space="preserve">במה נוכל להבחין ברמה </w:t>
      </w:r>
      <w:proofErr w:type="spellStart"/>
      <w:r w:rsidRPr="00C1093D">
        <w:rPr>
          <w:rFonts w:asciiTheme="minorBidi" w:eastAsiaTheme="minorHAnsi" w:hAnsiTheme="minorBidi" w:cstheme="minorBidi" w:hint="cs"/>
          <w:shd w:val="clear" w:color="auto" w:fill="FFFFFF"/>
          <w:rtl/>
        </w:rPr>
        <w:t>המאקרוסקופית</w:t>
      </w:r>
      <w:proofErr w:type="spellEnd"/>
      <w:r w:rsidRPr="00C1093D">
        <w:rPr>
          <w:rFonts w:asciiTheme="minorBidi" w:eastAsiaTheme="minorHAnsi" w:hAnsiTheme="minorBidi" w:cstheme="minorBidi" w:hint="cs"/>
          <w:shd w:val="clear" w:color="auto" w:fill="FFFFFF"/>
          <w:rtl/>
        </w:rPr>
        <w:t xml:space="preserve"> בעת התרחשות התגובה?</w:t>
      </w:r>
    </w:p>
    <w:p w14:paraId="112B2A0B" w14:textId="7A3B023F" w:rsidR="007D2687" w:rsidRPr="00C1093D" w:rsidRDefault="007D2687" w:rsidP="00C044CF">
      <w:pPr>
        <w:pStyle w:val="NormalWeb"/>
        <w:numPr>
          <w:ilvl w:val="0"/>
          <w:numId w:val="34"/>
        </w:numPr>
        <w:shd w:val="clear" w:color="auto" w:fill="FFFFFF"/>
        <w:bidi/>
        <w:spacing w:before="0" w:beforeAutospacing="0" w:after="0" w:afterAutospacing="0" w:line="360" w:lineRule="auto"/>
        <w:contextualSpacing/>
        <w:jc w:val="both"/>
        <w:rPr>
          <w:rFonts w:asciiTheme="minorBidi" w:eastAsiaTheme="minorHAnsi" w:hAnsiTheme="minorBidi" w:cstheme="minorBidi"/>
          <w:shd w:val="clear" w:color="auto" w:fill="FFFFFF"/>
        </w:rPr>
      </w:pPr>
      <w:r w:rsidRPr="00C1093D">
        <w:rPr>
          <w:rFonts w:asciiTheme="minorBidi" w:eastAsiaTheme="minorHAnsi" w:hAnsiTheme="minorBidi" w:cstheme="minorBidi"/>
          <w:shd w:val="clear" w:color="auto" w:fill="FFFFFF"/>
          <w:rtl/>
        </w:rPr>
        <w:t>יוני ליתיום (</w:t>
      </w:r>
      <w:r w:rsidRPr="00C1093D">
        <w:rPr>
          <w:rFonts w:asciiTheme="minorBidi" w:eastAsiaTheme="minorHAnsi" w:hAnsiTheme="minorBidi" w:cstheme="minorBidi"/>
          <w:shd w:val="clear" w:color="auto" w:fill="FFFFFF"/>
        </w:rPr>
        <w:t>Li</w:t>
      </w:r>
      <w:r w:rsidRPr="00C1093D">
        <w:rPr>
          <w:rFonts w:asciiTheme="minorBidi" w:eastAsiaTheme="minorHAnsi" w:hAnsiTheme="minorBidi" w:cstheme="minorBidi"/>
          <w:shd w:val="clear" w:color="auto" w:fill="FFFFFF"/>
          <w:vertAlign w:val="superscript"/>
        </w:rPr>
        <w:t>+</w:t>
      </w:r>
      <w:r w:rsidRPr="00C1093D">
        <w:rPr>
          <w:rFonts w:asciiTheme="minorBidi" w:eastAsiaTheme="minorHAnsi" w:hAnsiTheme="minorBidi" w:cstheme="minorBidi"/>
          <w:shd w:val="clear" w:color="auto" w:fill="FFFFFF"/>
          <w:rtl/>
        </w:rPr>
        <w:t>) והידרוקסיד (</w:t>
      </w:r>
      <w:r w:rsidRPr="00C1093D">
        <w:rPr>
          <w:rFonts w:asciiTheme="minorBidi" w:eastAsiaTheme="minorHAnsi" w:hAnsiTheme="minorBidi" w:cstheme="minorBidi"/>
          <w:shd w:val="clear" w:color="auto" w:fill="FFFFFF"/>
        </w:rPr>
        <w:t>OH</w:t>
      </w:r>
      <w:r w:rsidRPr="00C1093D">
        <w:rPr>
          <w:rFonts w:asciiTheme="minorBidi" w:eastAsiaTheme="minorHAnsi" w:hAnsiTheme="minorBidi" w:cstheme="minorBidi"/>
          <w:shd w:val="clear" w:color="auto" w:fill="FFFFFF"/>
          <w:vertAlign w:val="superscript"/>
        </w:rPr>
        <w:t>-</w:t>
      </w:r>
      <w:r w:rsidRPr="00C1093D">
        <w:rPr>
          <w:rFonts w:asciiTheme="minorBidi" w:eastAsiaTheme="minorHAnsi" w:hAnsiTheme="minorBidi" w:cstheme="minorBidi"/>
          <w:shd w:val="clear" w:color="auto" w:fill="FFFFFF"/>
          <w:rtl/>
        </w:rPr>
        <w:t>) הם יונים ממוימים המוקפים ע"י מולקולות מים</w:t>
      </w:r>
    </w:p>
    <w:p w14:paraId="3FF89C99" w14:textId="5F440B30" w:rsidR="007D2687" w:rsidRPr="00C1093D" w:rsidRDefault="007D2687" w:rsidP="00C044CF">
      <w:pPr>
        <w:pStyle w:val="NormalWeb"/>
        <w:numPr>
          <w:ilvl w:val="0"/>
          <w:numId w:val="34"/>
        </w:numPr>
        <w:shd w:val="clear" w:color="auto" w:fill="FFFFFF"/>
        <w:bidi/>
        <w:spacing w:before="0" w:beforeAutospacing="0" w:after="0" w:afterAutospacing="0" w:line="360" w:lineRule="auto"/>
        <w:contextualSpacing/>
        <w:jc w:val="both"/>
        <w:rPr>
          <w:rFonts w:asciiTheme="minorBidi" w:eastAsiaTheme="minorHAnsi" w:hAnsiTheme="minorBidi" w:cstheme="minorBidi"/>
          <w:shd w:val="clear" w:color="auto" w:fill="FFFFFF"/>
          <w:rtl/>
        </w:rPr>
      </w:pPr>
      <w:r w:rsidRPr="00C1093D">
        <w:rPr>
          <w:rFonts w:asciiTheme="minorBidi" w:eastAsiaTheme="minorHAnsi" w:hAnsiTheme="minorBidi" w:cstheme="minorBidi"/>
          <w:shd w:val="clear" w:color="auto" w:fill="FFFFFF"/>
          <w:rtl/>
        </w:rPr>
        <w:t xml:space="preserve">מתכת הליתיום במגיבים היא בצורה של סריג המכיל קשר מתכתי </w:t>
      </w:r>
      <w:r w:rsidR="00546AF2" w:rsidRPr="00C1093D">
        <w:rPr>
          <w:rFonts w:asciiTheme="minorBidi" w:eastAsiaTheme="minorHAnsi" w:hAnsiTheme="minorBidi" w:cstheme="minorBidi"/>
          <w:shd w:val="clear" w:color="auto" w:fill="FFFFFF"/>
          <w:rtl/>
        </w:rPr>
        <w:t>–</w:t>
      </w:r>
      <w:r w:rsidRPr="00C1093D">
        <w:rPr>
          <w:rFonts w:asciiTheme="minorBidi" w:eastAsiaTheme="minorHAnsi" w:hAnsiTheme="minorBidi" w:cstheme="minorBidi"/>
          <w:shd w:val="clear" w:color="auto" w:fill="FFFFFF"/>
          <w:rtl/>
        </w:rPr>
        <w:t xml:space="preserve"> </w:t>
      </w:r>
      <w:r w:rsidR="00546AF2" w:rsidRPr="00C1093D">
        <w:rPr>
          <w:rFonts w:asciiTheme="minorBidi" w:eastAsiaTheme="minorHAnsi" w:hAnsiTheme="minorBidi" w:cstheme="minorBidi" w:hint="cs"/>
          <w:shd w:val="clear" w:color="auto" w:fill="FFFFFF"/>
          <w:rtl/>
        </w:rPr>
        <w:t xml:space="preserve">גלעינים חיוביים </w:t>
      </w:r>
      <w:r w:rsidRPr="00C1093D">
        <w:rPr>
          <w:rFonts w:asciiTheme="minorBidi" w:eastAsiaTheme="minorHAnsi" w:hAnsiTheme="minorBidi" w:cstheme="minorBidi"/>
          <w:shd w:val="clear" w:color="auto" w:fill="FFFFFF"/>
          <w:rtl/>
        </w:rPr>
        <w:t xml:space="preserve">בתוך ים אלקטרונים בלתי מאותרים, שבניהם משיכה </w:t>
      </w:r>
      <w:r w:rsidR="005F3D82" w:rsidRPr="00C1093D">
        <w:rPr>
          <w:rFonts w:asciiTheme="minorBidi" w:eastAsiaTheme="minorHAnsi" w:hAnsiTheme="minorBidi" w:cstheme="minorBidi" w:hint="cs"/>
          <w:shd w:val="clear" w:color="auto" w:fill="FFFFFF"/>
          <w:rtl/>
        </w:rPr>
        <w:t>חשמלית</w:t>
      </w:r>
      <w:r w:rsidRPr="00C1093D">
        <w:rPr>
          <w:rFonts w:asciiTheme="minorBidi" w:eastAsiaTheme="minorHAnsi" w:hAnsiTheme="minorBidi" w:cstheme="minorBidi"/>
          <w:shd w:val="clear" w:color="auto" w:fill="FFFFFF"/>
          <w:rtl/>
        </w:rPr>
        <w:t>.</w:t>
      </w:r>
    </w:p>
    <w:p w14:paraId="3F9C60B0" w14:textId="699D87EC" w:rsidR="007D2687" w:rsidRPr="00C1093D" w:rsidRDefault="007D2687" w:rsidP="00C044CF">
      <w:pPr>
        <w:pStyle w:val="NormalWeb"/>
        <w:numPr>
          <w:ilvl w:val="0"/>
          <w:numId w:val="34"/>
        </w:numPr>
        <w:shd w:val="clear" w:color="auto" w:fill="FFFFFF"/>
        <w:bidi/>
        <w:spacing w:before="0" w:beforeAutospacing="0" w:after="0" w:afterAutospacing="0" w:line="360" w:lineRule="auto"/>
        <w:contextualSpacing/>
        <w:jc w:val="both"/>
        <w:rPr>
          <w:rFonts w:asciiTheme="minorBidi" w:eastAsiaTheme="minorHAnsi" w:hAnsiTheme="minorBidi" w:cstheme="minorBidi"/>
          <w:shd w:val="clear" w:color="auto" w:fill="FFFFFF"/>
        </w:rPr>
      </w:pPr>
      <w:r w:rsidRPr="00C1093D">
        <w:rPr>
          <w:rFonts w:asciiTheme="minorBidi" w:eastAsiaTheme="minorHAnsi" w:hAnsiTheme="minorBidi" w:cstheme="minorBidi"/>
          <w:shd w:val="clear" w:color="auto" w:fill="FFFFFF"/>
          <w:rtl/>
        </w:rPr>
        <w:t>בין מולקולות המים קיימים קשרי מימן בין מטען חלקי שלילי על אטום חמצן במולקול</w:t>
      </w:r>
      <w:r w:rsidR="00532DDB" w:rsidRPr="00C1093D">
        <w:rPr>
          <w:rFonts w:asciiTheme="minorBidi" w:eastAsiaTheme="minorHAnsi" w:hAnsiTheme="minorBidi" w:cstheme="minorBidi" w:hint="cs"/>
          <w:shd w:val="clear" w:color="auto" w:fill="FFFFFF"/>
          <w:rtl/>
        </w:rPr>
        <w:t>ת מים</w:t>
      </w:r>
      <w:r w:rsidRPr="00C1093D">
        <w:rPr>
          <w:rFonts w:asciiTheme="minorBidi" w:eastAsiaTheme="minorHAnsi" w:hAnsiTheme="minorBidi" w:cstheme="minorBidi"/>
          <w:shd w:val="clear" w:color="auto" w:fill="FFFFFF"/>
          <w:rtl/>
        </w:rPr>
        <w:t xml:space="preserve"> אחת לבין מטען חלקי חיובי על </w:t>
      </w:r>
      <w:r w:rsidR="00546AF2" w:rsidRPr="00C1093D">
        <w:rPr>
          <w:rFonts w:asciiTheme="minorBidi" w:eastAsiaTheme="minorHAnsi" w:hAnsiTheme="minorBidi" w:cstheme="minorBidi" w:hint="cs"/>
          <w:shd w:val="clear" w:color="auto" w:fill="FFFFFF"/>
          <w:rtl/>
        </w:rPr>
        <w:t>אטום ה</w:t>
      </w:r>
      <w:r w:rsidRPr="00C1093D">
        <w:rPr>
          <w:rFonts w:asciiTheme="minorBidi" w:eastAsiaTheme="minorHAnsi" w:hAnsiTheme="minorBidi" w:cstheme="minorBidi"/>
          <w:shd w:val="clear" w:color="auto" w:fill="FFFFFF"/>
          <w:rtl/>
        </w:rPr>
        <w:t xml:space="preserve">מימן חשוף מאלקטרונים על </w:t>
      </w:r>
      <w:r w:rsidR="00546AF2" w:rsidRPr="00C1093D">
        <w:rPr>
          <w:rFonts w:asciiTheme="minorBidi" w:eastAsiaTheme="minorHAnsi" w:hAnsiTheme="minorBidi" w:cstheme="minorBidi" w:hint="cs"/>
          <w:shd w:val="clear" w:color="auto" w:fill="FFFFFF"/>
          <w:rtl/>
        </w:rPr>
        <w:t>מולקולת מים סמוכה</w:t>
      </w:r>
    </w:p>
    <w:p w14:paraId="4420A64C" w14:textId="35C5890A" w:rsidR="00E768C3" w:rsidRPr="00C1093D" w:rsidRDefault="00E768C3" w:rsidP="00C044CF">
      <w:pPr>
        <w:pStyle w:val="NormalWeb"/>
        <w:numPr>
          <w:ilvl w:val="0"/>
          <w:numId w:val="34"/>
        </w:numPr>
        <w:shd w:val="clear" w:color="auto" w:fill="FFFFFF"/>
        <w:bidi/>
        <w:spacing w:before="0" w:beforeAutospacing="0" w:after="0" w:afterAutospacing="0" w:line="360" w:lineRule="auto"/>
        <w:contextualSpacing/>
        <w:jc w:val="both"/>
        <w:rPr>
          <w:rFonts w:asciiTheme="minorBidi" w:eastAsiaTheme="minorHAnsi" w:hAnsiTheme="minorBidi" w:cstheme="minorBidi"/>
          <w:shd w:val="clear" w:color="auto" w:fill="FFFFFF"/>
        </w:rPr>
      </w:pPr>
      <w:r w:rsidRPr="00C1093D">
        <w:rPr>
          <w:rFonts w:asciiTheme="minorBidi" w:eastAsiaTheme="minorHAnsi" w:hAnsiTheme="minorBidi" w:cstheme="minorBidi" w:hint="cs"/>
          <w:shd w:val="clear" w:color="auto" w:fill="FFFFFF"/>
          <w:rtl/>
        </w:rPr>
        <w:t xml:space="preserve">הכלי </w:t>
      </w:r>
      <w:proofErr w:type="spellStart"/>
      <w:r w:rsidRPr="00C1093D">
        <w:rPr>
          <w:rFonts w:asciiTheme="minorBidi" w:eastAsiaTheme="minorHAnsi" w:hAnsiTheme="minorBidi" w:cstheme="minorBidi" w:hint="cs"/>
          <w:shd w:val="clear" w:color="auto" w:fill="FFFFFF"/>
          <w:rtl/>
        </w:rPr>
        <w:t>ייתחמם</w:t>
      </w:r>
      <w:proofErr w:type="spellEnd"/>
      <w:r w:rsidRPr="00C1093D">
        <w:rPr>
          <w:rFonts w:asciiTheme="minorBidi" w:eastAsiaTheme="minorHAnsi" w:hAnsiTheme="minorBidi" w:cstheme="minorBidi" w:hint="cs"/>
          <w:shd w:val="clear" w:color="auto" w:fill="FFFFFF"/>
          <w:rtl/>
        </w:rPr>
        <w:t xml:space="preserve"> במהלך התגובה</w:t>
      </w:r>
    </w:p>
    <w:p w14:paraId="4BEF8B7E" w14:textId="3617B5F3" w:rsidR="007D2687" w:rsidRPr="00C1093D" w:rsidRDefault="007D2687" w:rsidP="00BE44CC">
      <w:pPr>
        <w:pStyle w:val="NormalWeb"/>
        <w:numPr>
          <w:ilvl w:val="1"/>
          <w:numId w:val="11"/>
        </w:numPr>
        <w:shd w:val="clear" w:color="auto" w:fill="FFFFFF"/>
        <w:bidi/>
        <w:spacing w:before="0" w:beforeAutospacing="0" w:after="0" w:afterAutospacing="0" w:line="360" w:lineRule="auto"/>
        <w:ind w:left="357" w:hanging="357"/>
        <w:contextualSpacing/>
        <w:jc w:val="both"/>
        <w:rPr>
          <w:rFonts w:asciiTheme="minorBidi" w:eastAsiaTheme="minorHAnsi" w:hAnsiTheme="minorBidi" w:cstheme="minorBidi"/>
          <w:shd w:val="clear" w:color="auto" w:fill="FFFFFF"/>
          <w:rtl/>
        </w:rPr>
      </w:pPr>
      <w:r w:rsidRPr="00C1093D">
        <w:rPr>
          <w:rFonts w:asciiTheme="minorBidi" w:eastAsiaTheme="minorHAnsi" w:hAnsiTheme="minorBidi" w:cstheme="minorBidi"/>
          <w:shd w:val="clear" w:color="auto" w:fill="FFFFFF"/>
          <w:rtl/>
        </w:rPr>
        <w:t>מעיון במערכה המחזורית, אלו יסודות נוספים מלבד ליתיום צפויים להגיב בצורה דומה עם מים ומדוע?</w:t>
      </w:r>
    </w:p>
    <w:p w14:paraId="3FC73345" w14:textId="33988D2C" w:rsidR="007D2687" w:rsidRPr="00C1093D" w:rsidRDefault="007D2687" w:rsidP="00C044CF">
      <w:pPr>
        <w:pStyle w:val="NormalWeb"/>
        <w:numPr>
          <w:ilvl w:val="0"/>
          <w:numId w:val="22"/>
        </w:numPr>
        <w:shd w:val="clear" w:color="auto" w:fill="FFFFFF"/>
        <w:bidi/>
        <w:spacing w:before="0" w:beforeAutospacing="0" w:after="0" w:afterAutospacing="0" w:line="360" w:lineRule="auto"/>
        <w:ind w:left="509" w:hanging="425"/>
        <w:contextualSpacing/>
        <w:jc w:val="both"/>
        <w:rPr>
          <w:rFonts w:asciiTheme="minorBidi" w:eastAsiaTheme="minorHAnsi" w:hAnsiTheme="minorBidi" w:cstheme="minorBidi"/>
          <w:shd w:val="clear" w:color="auto" w:fill="FFFFFF"/>
          <w:rtl/>
        </w:rPr>
      </w:pPr>
      <w:r w:rsidRPr="00C1093D">
        <w:rPr>
          <w:rFonts w:asciiTheme="minorBidi" w:eastAsiaTheme="minorHAnsi" w:hAnsiTheme="minorBidi" w:cstheme="minorBidi"/>
          <w:shd w:val="clear" w:color="auto" w:fill="FFFFFF"/>
          <w:rtl/>
        </w:rPr>
        <w:t xml:space="preserve">כל היסודות הנוספים שבשורה השנייה בטבלה המחזורית כיוון שהן בעלות אותו </w:t>
      </w:r>
      <w:r w:rsidR="005148D7" w:rsidRPr="00C1093D">
        <w:rPr>
          <w:rFonts w:asciiTheme="minorBidi" w:eastAsiaTheme="minorHAnsi" w:hAnsiTheme="minorBidi" w:cstheme="minorBidi"/>
          <w:shd w:val="clear" w:color="auto" w:fill="FFFFFF"/>
          <w:rtl/>
        </w:rPr>
        <w:t>מס</w:t>
      </w:r>
      <w:r w:rsidR="005148D7" w:rsidRPr="00C1093D">
        <w:rPr>
          <w:rFonts w:asciiTheme="minorBidi" w:eastAsiaTheme="minorHAnsi" w:hAnsiTheme="minorBidi" w:cstheme="minorBidi" w:hint="cs"/>
          <w:shd w:val="clear" w:color="auto" w:fill="FFFFFF"/>
          <w:rtl/>
        </w:rPr>
        <w:t>פר</w:t>
      </w:r>
      <w:r w:rsidR="005148D7" w:rsidRPr="00C1093D">
        <w:rPr>
          <w:rFonts w:asciiTheme="minorBidi" w:eastAsiaTheme="minorHAnsi" w:hAnsiTheme="minorBidi" w:cstheme="minorBidi"/>
          <w:shd w:val="clear" w:color="auto" w:fill="FFFFFF"/>
          <w:rtl/>
        </w:rPr>
        <w:t xml:space="preserve"> </w:t>
      </w:r>
      <w:r w:rsidRPr="00C1093D">
        <w:rPr>
          <w:rFonts w:asciiTheme="minorBidi" w:eastAsiaTheme="minorHAnsi" w:hAnsiTheme="minorBidi" w:cstheme="minorBidi"/>
          <w:shd w:val="clear" w:color="auto" w:fill="FFFFFF"/>
          <w:rtl/>
        </w:rPr>
        <w:t>של רמות אנרגיה.</w:t>
      </w:r>
    </w:p>
    <w:p w14:paraId="5806B761" w14:textId="4CA25A07" w:rsidR="007D2687" w:rsidRPr="00C1093D" w:rsidRDefault="007D2687" w:rsidP="00C044CF">
      <w:pPr>
        <w:pStyle w:val="NormalWeb"/>
        <w:numPr>
          <w:ilvl w:val="0"/>
          <w:numId w:val="22"/>
        </w:numPr>
        <w:shd w:val="clear" w:color="auto" w:fill="FFFFFF"/>
        <w:bidi/>
        <w:spacing w:before="0" w:beforeAutospacing="0" w:after="0" w:afterAutospacing="0" w:line="360" w:lineRule="auto"/>
        <w:ind w:left="509" w:hanging="425"/>
        <w:jc w:val="both"/>
        <w:rPr>
          <w:rFonts w:asciiTheme="minorBidi" w:eastAsiaTheme="minorHAnsi" w:hAnsiTheme="minorBidi" w:cstheme="minorBidi"/>
          <w:shd w:val="clear" w:color="auto" w:fill="FFFFFF"/>
        </w:rPr>
      </w:pPr>
      <w:r w:rsidRPr="00C1093D">
        <w:rPr>
          <w:rFonts w:asciiTheme="minorBidi" w:eastAsiaTheme="minorHAnsi" w:hAnsiTheme="minorBidi" w:cstheme="minorBidi"/>
          <w:shd w:val="clear" w:color="auto" w:fill="FFFFFF"/>
          <w:rtl/>
        </w:rPr>
        <w:t xml:space="preserve">כל היסודות הנוספים שבשורה השנייה בטבלה המחזורית כיוון </w:t>
      </w:r>
      <w:r w:rsidR="000E7324" w:rsidRPr="00C1093D">
        <w:rPr>
          <w:rFonts w:asciiTheme="minorBidi" w:eastAsiaTheme="minorHAnsi" w:hAnsiTheme="minorBidi" w:cstheme="minorBidi"/>
          <w:shd w:val="clear" w:color="auto" w:fill="FFFFFF"/>
          <w:rtl/>
        </w:rPr>
        <w:t>שכול</w:t>
      </w:r>
      <w:r w:rsidR="000E7324" w:rsidRPr="00C1093D">
        <w:rPr>
          <w:rFonts w:asciiTheme="minorBidi" w:eastAsiaTheme="minorHAnsi" w:hAnsiTheme="minorBidi" w:cstheme="minorBidi" w:hint="cs"/>
          <w:shd w:val="clear" w:color="auto" w:fill="FFFFFF"/>
          <w:rtl/>
        </w:rPr>
        <w:t>ם</w:t>
      </w:r>
      <w:r w:rsidR="000E7324" w:rsidRPr="00C1093D">
        <w:rPr>
          <w:rFonts w:asciiTheme="minorBidi" w:eastAsiaTheme="minorHAnsi" w:hAnsiTheme="minorBidi" w:cstheme="minorBidi"/>
          <w:shd w:val="clear" w:color="auto" w:fill="FFFFFF"/>
          <w:rtl/>
        </w:rPr>
        <w:t xml:space="preserve"> מכיל</w:t>
      </w:r>
      <w:r w:rsidR="000E7324" w:rsidRPr="00C1093D">
        <w:rPr>
          <w:rFonts w:asciiTheme="minorBidi" w:eastAsiaTheme="minorHAnsi" w:hAnsiTheme="minorBidi" w:cstheme="minorBidi" w:hint="cs"/>
          <w:shd w:val="clear" w:color="auto" w:fill="FFFFFF"/>
          <w:rtl/>
        </w:rPr>
        <w:t>ים</w:t>
      </w:r>
      <w:r w:rsidR="000E7324" w:rsidRPr="00C1093D">
        <w:rPr>
          <w:rFonts w:asciiTheme="minorBidi" w:eastAsiaTheme="minorHAnsi" w:hAnsiTheme="minorBidi" w:cstheme="minorBidi"/>
          <w:shd w:val="clear" w:color="auto" w:fill="FFFFFF"/>
          <w:rtl/>
        </w:rPr>
        <w:t xml:space="preserve"> </w:t>
      </w:r>
      <w:r w:rsidRPr="00C1093D">
        <w:rPr>
          <w:rFonts w:asciiTheme="minorBidi" w:eastAsiaTheme="minorHAnsi" w:hAnsiTheme="minorBidi" w:cstheme="minorBidi"/>
          <w:shd w:val="clear" w:color="auto" w:fill="FFFFFF"/>
          <w:rtl/>
        </w:rPr>
        <w:t xml:space="preserve">אלקטרון אחד ברמת הערכיות אחרונה </w:t>
      </w:r>
      <w:r w:rsidR="000E7324" w:rsidRPr="00C1093D">
        <w:rPr>
          <w:rFonts w:asciiTheme="minorBidi" w:hAnsiTheme="minorBidi" w:cstheme="minorBidi"/>
          <w:shd w:val="clear" w:color="auto" w:fill="FFFFFF"/>
          <w:rtl/>
        </w:rPr>
        <w:t>ונוט</w:t>
      </w:r>
      <w:r w:rsidR="000E7324" w:rsidRPr="00C1093D">
        <w:rPr>
          <w:rFonts w:asciiTheme="minorBidi" w:hAnsiTheme="minorBidi" w:cstheme="minorBidi" w:hint="cs"/>
          <w:shd w:val="clear" w:color="auto" w:fill="FFFFFF"/>
          <w:rtl/>
        </w:rPr>
        <w:t>ים</w:t>
      </w:r>
      <w:r w:rsidR="000E7324" w:rsidRPr="00C1093D">
        <w:rPr>
          <w:rFonts w:asciiTheme="minorBidi" w:hAnsiTheme="minorBidi" w:cstheme="minorBidi"/>
          <w:shd w:val="clear" w:color="auto" w:fill="FFFFFF"/>
          <w:rtl/>
        </w:rPr>
        <w:t xml:space="preserve"> ל</w:t>
      </w:r>
      <w:r w:rsidR="000E7324" w:rsidRPr="00C1093D">
        <w:rPr>
          <w:rFonts w:asciiTheme="minorBidi" w:hAnsiTheme="minorBidi" w:cstheme="minorBidi" w:hint="cs"/>
          <w:shd w:val="clear" w:color="auto" w:fill="FFFFFF"/>
          <w:rtl/>
        </w:rPr>
        <w:t>וותר</w:t>
      </w:r>
      <w:r w:rsidR="000E7324" w:rsidRPr="00C1093D">
        <w:rPr>
          <w:rFonts w:asciiTheme="minorBidi" w:hAnsiTheme="minorBidi" w:cstheme="minorBidi"/>
          <w:shd w:val="clear" w:color="auto" w:fill="FFFFFF"/>
          <w:rtl/>
        </w:rPr>
        <w:t xml:space="preserve"> </w:t>
      </w:r>
      <w:r w:rsidR="000E7324" w:rsidRPr="00C1093D">
        <w:rPr>
          <w:rFonts w:asciiTheme="minorBidi" w:hAnsiTheme="minorBidi" w:cstheme="minorBidi" w:hint="cs"/>
          <w:shd w:val="clear" w:color="auto" w:fill="FFFFFF"/>
          <w:rtl/>
        </w:rPr>
        <w:t>על</w:t>
      </w:r>
      <w:r w:rsidR="000E7324" w:rsidRPr="00C1093D">
        <w:rPr>
          <w:rFonts w:asciiTheme="minorBidi" w:hAnsiTheme="minorBidi" w:cstheme="minorBidi"/>
          <w:shd w:val="clear" w:color="auto" w:fill="FFFFFF"/>
          <w:rtl/>
        </w:rPr>
        <w:t xml:space="preserve"> </w:t>
      </w:r>
      <w:r w:rsidRPr="00C1093D">
        <w:rPr>
          <w:rFonts w:asciiTheme="minorBidi" w:hAnsiTheme="minorBidi" w:cstheme="minorBidi"/>
          <w:shd w:val="clear" w:color="auto" w:fill="FFFFFF"/>
          <w:rtl/>
        </w:rPr>
        <w:t xml:space="preserve">האלקטרון ולעבור למצב של </w:t>
      </w:r>
      <w:r w:rsidR="000E7324" w:rsidRPr="00C1093D">
        <w:rPr>
          <w:rFonts w:asciiTheme="minorBidi" w:hAnsiTheme="minorBidi" w:cstheme="minorBidi" w:hint="cs"/>
          <w:shd w:val="clear" w:color="auto" w:fill="FFFFFF"/>
          <w:rtl/>
        </w:rPr>
        <w:t>רמת אנרגיה</w:t>
      </w:r>
      <w:r w:rsidR="000E7324" w:rsidRPr="00C1093D">
        <w:rPr>
          <w:rFonts w:asciiTheme="minorBidi" w:hAnsiTheme="minorBidi" w:cstheme="minorBidi"/>
          <w:shd w:val="clear" w:color="auto" w:fill="FFFFFF"/>
          <w:rtl/>
        </w:rPr>
        <w:t xml:space="preserve"> </w:t>
      </w:r>
      <w:r w:rsidRPr="00C1093D">
        <w:rPr>
          <w:rFonts w:asciiTheme="minorBidi" w:hAnsiTheme="minorBidi" w:cstheme="minorBidi"/>
          <w:shd w:val="clear" w:color="auto" w:fill="FFFFFF"/>
          <w:rtl/>
        </w:rPr>
        <w:t>מלאה באלקטרונים הנחשבת כיציבה יותר</w:t>
      </w:r>
      <w:r w:rsidRPr="00C1093D">
        <w:rPr>
          <w:rFonts w:asciiTheme="minorBidi" w:eastAsiaTheme="minorHAnsi" w:hAnsiTheme="minorBidi" w:cstheme="minorBidi"/>
          <w:shd w:val="clear" w:color="auto" w:fill="FFFFFF"/>
          <w:rtl/>
        </w:rPr>
        <w:t>.</w:t>
      </w:r>
    </w:p>
    <w:p w14:paraId="1016D75A" w14:textId="77777777" w:rsidR="009C6BC9" w:rsidRDefault="007D2687" w:rsidP="00C044CF">
      <w:pPr>
        <w:pStyle w:val="NormalWeb"/>
        <w:numPr>
          <w:ilvl w:val="0"/>
          <w:numId w:val="22"/>
        </w:numPr>
        <w:shd w:val="clear" w:color="auto" w:fill="FFFFFF"/>
        <w:bidi/>
        <w:spacing w:before="0" w:beforeAutospacing="0" w:after="0" w:afterAutospacing="0" w:line="360" w:lineRule="auto"/>
        <w:ind w:left="509" w:hanging="425"/>
        <w:jc w:val="both"/>
        <w:rPr>
          <w:rFonts w:asciiTheme="minorBidi" w:eastAsiaTheme="minorHAnsi" w:hAnsiTheme="minorBidi" w:cstheme="minorBidi"/>
          <w:shd w:val="clear" w:color="auto" w:fill="FFFFFF"/>
        </w:rPr>
      </w:pPr>
      <w:r w:rsidRPr="00C1093D">
        <w:rPr>
          <w:rFonts w:asciiTheme="minorBidi" w:eastAsiaTheme="minorHAnsi" w:hAnsiTheme="minorBidi" w:cstheme="minorBidi"/>
          <w:shd w:val="clear" w:color="auto" w:fill="FFFFFF"/>
          <w:rtl/>
        </w:rPr>
        <w:t xml:space="preserve">כל היסודות הנוספים בטור הראשון בטבלה המחזורית (מלבד מימן)  כיוון שהן </w:t>
      </w:r>
      <w:r w:rsidR="005148D7" w:rsidRPr="00C1093D">
        <w:rPr>
          <w:rFonts w:asciiTheme="minorBidi" w:eastAsiaTheme="minorHAnsi" w:hAnsiTheme="minorBidi" w:cstheme="minorBidi" w:hint="cs"/>
          <w:shd w:val="clear" w:color="auto" w:fill="FFFFFF"/>
          <w:rtl/>
        </w:rPr>
        <w:t xml:space="preserve">בעלי </w:t>
      </w:r>
      <w:r w:rsidRPr="00C1093D">
        <w:rPr>
          <w:rFonts w:asciiTheme="minorBidi" w:eastAsiaTheme="minorHAnsi" w:hAnsiTheme="minorBidi" w:cstheme="minorBidi"/>
          <w:shd w:val="clear" w:color="auto" w:fill="FFFFFF"/>
          <w:rtl/>
        </w:rPr>
        <w:t xml:space="preserve">אותו </w:t>
      </w:r>
      <w:r w:rsidR="005148D7" w:rsidRPr="00C1093D">
        <w:rPr>
          <w:rFonts w:asciiTheme="minorBidi" w:eastAsiaTheme="minorHAnsi" w:hAnsiTheme="minorBidi" w:cstheme="minorBidi"/>
          <w:shd w:val="clear" w:color="auto" w:fill="FFFFFF"/>
          <w:rtl/>
        </w:rPr>
        <w:t>מס</w:t>
      </w:r>
      <w:r w:rsidR="005148D7" w:rsidRPr="00C1093D">
        <w:rPr>
          <w:rFonts w:asciiTheme="minorBidi" w:eastAsiaTheme="minorHAnsi" w:hAnsiTheme="minorBidi" w:cstheme="minorBidi" w:hint="cs"/>
          <w:shd w:val="clear" w:color="auto" w:fill="FFFFFF"/>
          <w:rtl/>
        </w:rPr>
        <w:t>פר</w:t>
      </w:r>
      <w:r w:rsidR="005148D7" w:rsidRPr="00C1093D">
        <w:rPr>
          <w:rFonts w:asciiTheme="minorBidi" w:eastAsiaTheme="minorHAnsi" w:hAnsiTheme="minorBidi" w:cstheme="minorBidi"/>
          <w:shd w:val="clear" w:color="auto" w:fill="FFFFFF"/>
          <w:rtl/>
        </w:rPr>
        <w:t xml:space="preserve"> </w:t>
      </w:r>
      <w:r w:rsidRPr="00C1093D">
        <w:rPr>
          <w:rFonts w:asciiTheme="minorBidi" w:eastAsiaTheme="minorHAnsi" w:hAnsiTheme="minorBidi" w:cstheme="minorBidi"/>
          <w:shd w:val="clear" w:color="auto" w:fill="FFFFFF"/>
          <w:rtl/>
        </w:rPr>
        <w:t>של רמות אנרגיה.</w:t>
      </w:r>
    </w:p>
    <w:p w14:paraId="54EA34EF" w14:textId="79C677B6" w:rsidR="009C6BC9" w:rsidRPr="009C6BC9" w:rsidRDefault="007D2687" w:rsidP="00C044CF">
      <w:pPr>
        <w:pStyle w:val="NormalWeb"/>
        <w:numPr>
          <w:ilvl w:val="0"/>
          <w:numId w:val="22"/>
        </w:numPr>
        <w:shd w:val="clear" w:color="auto" w:fill="FFFFFF"/>
        <w:bidi/>
        <w:spacing w:before="0" w:beforeAutospacing="0" w:after="0" w:afterAutospacing="0" w:line="360" w:lineRule="auto"/>
        <w:ind w:left="509" w:hanging="425"/>
        <w:jc w:val="both"/>
        <w:rPr>
          <w:rFonts w:asciiTheme="minorBidi" w:eastAsiaTheme="minorHAnsi" w:hAnsiTheme="minorBidi" w:cstheme="minorBidi"/>
          <w:shd w:val="clear" w:color="auto" w:fill="FFFFFF"/>
        </w:rPr>
      </w:pPr>
      <w:r w:rsidRPr="009C6BC9">
        <w:rPr>
          <w:rFonts w:asciiTheme="minorBidi" w:eastAsiaTheme="minorHAnsi" w:hAnsiTheme="minorBidi" w:cstheme="minorBidi"/>
          <w:shd w:val="clear" w:color="auto" w:fill="FFFFFF"/>
          <w:rtl/>
        </w:rPr>
        <w:lastRenderedPageBreak/>
        <w:t xml:space="preserve">כל היסודות הנוספים בטור הראשון בטבלה המחזורית (מלבד מימן), כיוון שכולם מכילים אלקטרון אחד ברמת הערכיות אחרונה </w:t>
      </w:r>
      <w:r w:rsidRPr="009C6BC9">
        <w:rPr>
          <w:rFonts w:asciiTheme="minorBidi" w:hAnsiTheme="minorBidi" w:cstheme="minorBidi"/>
          <w:shd w:val="clear" w:color="auto" w:fill="FFFFFF"/>
          <w:rtl/>
        </w:rPr>
        <w:t>ונוטים ל</w:t>
      </w:r>
      <w:r w:rsidR="005148D7" w:rsidRPr="009C6BC9">
        <w:rPr>
          <w:rFonts w:asciiTheme="minorBidi" w:hAnsiTheme="minorBidi" w:cstheme="minorBidi" w:hint="cs"/>
          <w:shd w:val="clear" w:color="auto" w:fill="FFFFFF"/>
          <w:rtl/>
        </w:rPr>
        <w:t xml:space="preserve">וותר על </w:t>
      </w:r>
      <w:r w:rsidRPr="009C6BC9">
        <w:rPr>
          <w:rFonts w:asciiTheme="minorBidi" w:hAnsiTheme="minorBidi" w:cstheme="minorBidi"/>
          <w:shd w:val="clear" w:color="auto" w:fill="FFFFFF"/>
          <w:rtl/>
        </w:rPr>
        <w:t xml:space="preserve">האלקטרון ולעבור למצב של </w:t>
      </w:r>
      <w:r w:rsidR="005148D7" w:rsidRPr="009C6BC9">
        <w:rPr>
          <w:rFonts w:asciiTheme="minorBidi" w:hAnsiTheme="minorBidi" w:cstheme="minorBidi" w:hint="cs"/>
          <w:shd w:val="clear" w:color="auto" w:fill="FFFFFF"/>
          <w:rtl/>
        </w:rPr>
        <w:t>רמ</w:t>
      </w:r>
      <w:r w:rsidR="00B42093" w:rsidRPr="009C6BC9">
        <w:rPr>
          <w:rFonts w:asciiTheme="minorBidi" w:hAnsiTheme="minorBidi" w:cstheme="minorBidi" w:hint="cs"/>
          <w:shd w:val="clear" w:color="auto" w:fill="FFFFFF"/>
          <w:rtl/>
        </w:rPr>
        <w:t>ת אנרגיה</w:t>
      </w:r>
      <w:r w:rsidR="005148D7" w:rsidRPr="009C6BC9">
        <w:rPr>
          <w:rFonts w:asciiTheme="minorBidi" w:hAnsiTheme="minorBidi" w:cstheme="minorBidi"/>
          <w:shd w:val="clear" w:color="auto" w:fill="FFFFFF"/>
          <w:rtl/>
        </w:rPr>
        <w:t xml:space="preserve"> </w:t>
      </w:r>
      <w:r w:rsidRPr="009C6BC9">
        <w:rPr>
          <w:rFonts w:asciiTheme="minorBidi" w:hAnsiTheme="minorBidi" w:cstheme="minorBidi"/>
          <w:shd w:val="clear" w:color="auto" w:fill="FFFFFF"/>
          <w:rtl/>
        </w:rPr>
        <w:t>מלאה באלקטרונים הנחשבת כיציבה יות</w:t>
      </w:r>
      <w:r w:rsidR="009C6BC9" w:rsidRPr="009C6BC9">
        <w:rPr>
          <w:rFonts w:asciiTheme="minorBidi" w:hAnsiTheme="minorBidi" w:cstheme="minorBidi" w:hint="cs"/>
          <w:shd w:val="clear" w:color="auto" w:fill="FFFFFF"/>
          <w:rtl/>
        </w:rPr>
        <w:t>ר.</w:t>
      </w:r>
      <w:r w:rsidRPr="009C6BC9">
        <w:rPr>
          <w:rFonts w:asciiTheme="minorBidi" w:eastAsiaTheme="minorHAnsi" w:hAnsiTheme="minorBidi" w:cstheme="minorBidi"/>
          <w:b/>
          <w:bCs/>
          <w:color w:val="FF0000"/>
          <w:shd w:val="clear" w:color="auto" w:fill="FFFFFF"/>
          <w:rtl/>
        </w:rPr>
        <w:tab/>
      </w:r>
      <w:r w:rsidRPr="009C6BC9">
        <w:rPr>
          <w:rFonts w:asciiTheme="minorBidi" w:eastAsiaTheme="minorHAnsi" w:hAnsiTheme="minorBidi" w:cstheme="minorBidi"/>
          <w:b/>
          <w:bCs/>
          <w:color w:val="FF0000"/>
          <w:shd w:val="clear" w:color="auto" w:fill="FFFFFF"/>
          <w:rtl/>
        </w:rPr>
        <w:tab/>
      </w:r>
    </w:p>
    <w:p w14:paraId="3786C271" w14:textId="3A2E2E06" w:rsidR="007D2687" w:rsidRPr="000B5113" w:rsidRDefault="007D2687" w:rsidP="00C044CF">
      <w:pPr>
        <w:pStyle w:val="NormalWeb"/>
        <w:numPr>
          <w:ilvl w:val="0"/>
          <w:numId w:val="62"/>
        </w:numPr>
        <w:shd w:val="clear" w:color="auto" w:fill="FFFFFF"/>
        <w:bidi/>
        <w:spacing w:before="0" w:beforeAutospacing="0" w:after="0" w:afterAutospacing="0" w:line="360" w:lineRule="auto"/>
        <w:ind w:left="357" w:hanging="357"/>
        <w:contextualSpacing/>
        <w:jc w:val="both"/>
        <w:rPr>
          <w:rFonts w:asciiTheme="minorBidi" w:eastAsiaTheme="minorHAnsi" w:hAnsiTheme="minorBidi" w:cstheme="minorBidi"/>
          <w:shd w:val="clear" w:color="auto" w:fill="FFFFFF"/>
        </w:rPr>
      </w:pPr>
      <w:r w:rsidRPr="000B5113">
        <w:rPr>
          <w:rFonts w:asciiTheme="minorBidi" w:eastAsiaTheme="minorHAnsi" w:hAnsiTheme="minorBidi" w:cstheme="minorBidi"/>
          <w:shd w:val="clear" w:color="auto" w:fill="FFFFFF"/>
          <w:rtl/>
        </w:rPr>
        <w:t>מדוע לדעת</w:t>
      </w:r>
      <w:r w:rsidR="008443A3" w:rsidRPr="000B5113">
        <w:rPr>
          <w:rFonts w:asciiTheme="minorBidi" w:eastAsiaTheme="minorHAnsi" w:hAnsiTheme="minorBidi" w:cstheme="minorBidi" w:hint="cs"/>
          <w:shd w:val="clear" w:color="auto" w:fill="FFFFFF"/>
          <w:rtl/>
        </w:rPr>
        <w:t>כם</w:t>
      </w:r>
      <w:r w:rsidRPr="000B5113">
        <w:rPr>
          <w:rFonts w:asciiTheme="minorBidi" w:eastAsiaTheme="minorHAnsi" w:hAnsiTheme="minorBidi" w:cstheme="minorBidi"/>
          <w:shd w:val="clear" w:color="auto" w:fill="FFFFFF"/>
          <w:rtl/>
        </w:rPr>
        <w:t xml:space="preserve"> נהוג לאכסן מתכות כמו ליתיום בתוך שמן </w:t>
      </w:r>
      <w:proofErr w:type="spellStart"/>
      <w:r w:rsidRPr="000B5113">
        <w:rPr>
          <w:rFonts w:asciiTheme="minorBidi" w:eastAsiaTheme="minorHAnsi" w:hAnsiTheme="minorBidi" w:cstheme="minorBidi"/>
          <w:shd w:val="clear" w:color="auto" w:fill="FFFFFF"/>
          <w:rtl/>
        </w:rPr>
        <w:t>פראפין</w:t>
      </w:r>
      <w:proofErr w:type="spellEnd"/>
      <w:r w:rsidRPr="000B5113">
        <w:rPr>
          <w:rFonts w:asciiTheme="minorBidi" w:eastAsiaTheme="minorHAnsi" w:hAnsiTheme="minorBidi" w:cstheme="minorBidi"/>
          <w:shd w:val="clear" w:color="auto" w:fill="FFFFFF"/>
          <w:rtl/>
        </w:rPr>
        <w:t xml:space="preserve"> או בנפט?</w:t>
      </w:r>
    </w:p>
    <w:p w14:paraId="422A0972" w14:textId="77777777" w:rsidR="00EB2B1B" w:rsidRPr="00C1093D" w:rsidRDefault="00EB2B1B" w:rsidP="00BC0755">
      <w:pPr>
        <w:pStyle w:val="NormalWeb"/>
        <w:shd w:val="clear" w:color="auto" w:fill="FFFFFF"/>
        <w:bidi/>
        <w:spacing w:before="0" w:beforeAutospacing="0" w:after="0" w:afterAutospacing="0" w:line="360" w:lineRule="auto"/>
        <w:contextualSpacing/>
        <w:jc w:val="both"/>
        <w:rPr>
          <w:rFonts w:asciiTheme="minorBidi" w:eastAsiaTheme="minorHAnsi" w:hAnsiTheme="minorBidi" w:cstheme="minorBidi"/>
          <w:b/>
          <w:bCs/>
          <w:shd w:val="clear" w:color="auto" w:fill="FFFFFF"/>
          <w:rtl/>
        </w:rPr>
      </w:pPr>
    </w:p>
    <w:p w14:paraId="33D020FA" w14:textId="255ED54F" w:rsidR="007D2687" w:rsidRPr="00C1093D" w:rsidRDefault="007D2687" w:rsidP="00EB2B1B">
      <w:pPr>
        <w:pStyle w:val="NormalWeb"/>
        <w:shd w:val="clear" w:color="auto" w:fill="FFFFFF"/>
        <w:bidi/>
        <w:spacing w:before="0" w:beforeAutospacing="0" w:after="0" w:afterAutospacing="0" w:line="360" w:lineRule="auto"/>
        <w:contextualSpacing/>
        <w:jc w:val="both"/>
        <w:rPr>
          <w:rFonts w:asciiTheme="minorBidi" w:eastAsiaTheme="minorHAnsi" w:hAnsiTheme="minorBidi" w:cstheme="minorBidi"/>
          <w:b/>
          <w:bCs/>
          <w:shd w:val="clear" w:color="auto" w:fill="FFFFFF"/>
          <w:rtl/>
        </w:rPr>
      </w:pPr>
      <w:r w:rsidRPr="00C1093D">
        <w:rPr>
          <w:rFonts w:asciiTheme="minorBidi" w:eastAsiaTheme="minorHAnsi" w:hAnsiTheme="minorBidi" w:cstheme="minorBidi"/>
          <w:b/>
          <w:bCs/>
          <w:shd w:val="clear" w:color="auto" w:fill="FFFFFF"/>
          <w:rtl/>
        </w:rPr>
        <w:t>שאלה 5</w:t>
      </w:r>
      <w:r w:rsidRPr="00C1093D">
        <w:rPr>
          <w:rFonts w:asciiTheme="minorBidi" w:eastAsiaTheme="minorHAnsi" w:hAnsiTheme="minorBidi" w:cstheme="minorBidi"/>
          <w:b/>
          <w:bCs/>
          <w:shd w:val="clear" w:color="auto" w:fill="FFFFFF"/>
        </w:rPr>
        <w:t> </w:t>
      </w:r>
    </w:p>
    <w:p w14:paraId="528DE4BF" w14:textId="06091740" w:rsidR="007D2687" w:rsidRPr="00C1093D" w:rsidRDefault="00F2416F" w:rsidP="00BC0755">
      <w:pPr>
        <w:pStyle w:val="NormalWeb"/>
        <w:shd w:val="clear" w:color="auto" w:fill="FFFFFF"/>
        <w:bidi/>
        <w:spacing w:before="0" w:beforeAutospacing="0" w:after="0" w:afterAutospacing="0" w:line="360" w:lineRule="auto"/>
        <w:contextualSpacing/>
        <w:jc w:val="both"/>
        <w:rPr>
          <w:rFonts w:asciiTheme="minorBidi" w:eastAsiaTheme="minorHAnsi" w:hAnsiTheme="minorBidi" w:cstheme="minorBidi"/>
          <w:color w:val="FF0000"/>
          <w:shd w:val="clear" w:color="auto" w:fill="FFFFFF"/>
          <w:rtl/>
        </w:rPr>
      </w:pPr>
      <w:r w:rsidRPr="00C1093D">
        <w:rPr>
          <w:rFonts w:asciiTheme="minorBidi" w:eastAsiaTheme="minorHAnsi" w:hAnsiTheme="minorBidi" w:cstheme="minorBidi" w:hint="cs"/>
          <w:shd w:val="clear" w:color="auto" w:fill="FFFFFF"/>
          <w:rtl/>
        </w:rPr>
        <w:t>לפניכם מספר</w:t>
      </w:r>
      <w:r w:rsidR="007D2687" w:rsidRPr="00C1093D">
        <w:rPr>
          <w:rFonts w:asciiTheme="minorBidi" w:eastAsiaTheme="minorHAnsi" w:hAnsiTheme="minorBidi" w:cstheme="minorBidi"/>
          <w:shd w:val="clear" w:color="auto" w:fill="FFFFFF"/>
          <w:rtl/>
        </w:rPr>
        <w:t xml:space="preserve"> היגדים המתייחסים לתהליך היינון של ליתיום.</w:t>
      </w:r>
      <w:r w:rsidR="007D2687" w:rsidRPr="00C1093D">
        <w:rPr>
          <w:rFonts w:asciiTheme="minorBidi" w:eastAsiaTheme="minorHAnsi" w:hAnsiTheme="minorBidi" w:cstheme="minorBidi"/>
          <w:color w:val="FF0000"/>
          <w:shd w:val="clear" w:color="auto" w:fill="FFFFFF"/>
          <w:rtl/>
        </w:rPr>
        <w:t xml:space="preserve"> </w:t>
      </w:r>
      <w:r w:rsidR="00810F34" w:rsidRPr="00C1093D">
        <w:rPr>
          <w:rFonts w:asciiTheme="minorBidi" w:eastAsiaTheme="minorHAnsi" w:hAnsiTheme="minorBidi" w:cstheme="minorBidi" w:hint="cs"/>
          <w:shd w:val="clear" w:color="auto" w:fill="FFFFFF"/>
          <w:rtl/>
        </w:rPr>
        <w:t xml:space="preserve">הקיפו </w:t>
      </w:r>
      <w:r w:rsidR="00810F34" w:rsidRPr="00145C1F">
        <w:rPr>
          <w:rFonts w:asciiTheme="minorBidi" w:eastAsiaTheme="minorHAnsi" w:hAnsiTheme="minorBidi" w:cstheme="minorBidi" w:hint="cs"/>
          <w:b/>
          <w:bCs/>
          <w:shd w:val="clear" w:color="auto" w:fill="FFFFFF"/>
          <w:rtl/>
        </w:rPr>
        <w:t>בכל משפט</w:t>
      </w:r>
      <w:r w:rsidR="00810F34" w:rsidRPr="00C1093D">
        <w:rPr>
          <w:rFonts w:asciiTheme="minorBidi" w:eastAsiaTheme="minorHAnsi" w:hAnsiTheme="minorBidi" w:cstheme="minorBidi" w:hint="cs"/>
          <w:shd w:val="clear" w:color="auto" w:fill="FFFFFF"/>
          <w:rtl/>
        </w:rPr>
        <w:t xml:space="preserve"> את המושג </w:t>
      </w:r>
      <w:r w:rsidR="00065D8B" w:rsidRPr="00C1093D">
        <w:rPr>
          <w:rFonts w:asciiTheme="minorBidi" w:eastAsiaTheme="minorHAnsi" w:hAnsiTheme="minorBidi" w:cstheme="minorBidi" w:hint="cs"/>
          <w:shd w:val="clear" w:color="auto" w:fill="FFFFFF"/>
          <w:rtl/>
        </w:rPr>
        <w:t>שמשלים את המשפט בצורה נכונה:</w:t>
      </w:r>
    </w:p>
    <w:p w14:paraId="0AD06B00" w14:textId="68EBBBD3" w:rsidR="00492A5A" w:rsidRPr="00C1093D" w:rsidRDefault="00492A5A" w:rsidP="00492A5A">
      <w:pPr>
        <w:pStyle w:val="NormalWeb"/>
        <w:numPr>
          <w:ilvl w:val="0"/>
          <w:numId w:val="14"/>
        </w:numPr>
        <w:shd w:val="clear" w:color="auto" w:fill="FFFFFF"/>
        <w:bidi/>
        <w:spacing w:before="0" w:beforeAutospacing="0" w:after="0" w:afterAutospacing="0" w:line="360" w:lineRule="auto"/>
        <w:ind w:left="368" w:hanging="426"/>
        <w:jc w:val="both"/>
        <w:rPr>
          <w:rFonts w:asciiTheme="minorBidi" w:eastAsiaTheme="minorHAnsi" w:hAnsiTheme="minorBidi" w:cstheme="minorBidi"/>
          <w:shd w:val="clear" w:color="auto" w:fill="FFFFFF"/>
        </w:rPr>
      </w:pPr>
      <w:r w:rsidRPr="00C1093D">
        <w:rPr>
          <w:rFonts w:asciiTheme="minorBidi" w:eastAsiaTheme="minorHAnsi" w:hAnsiTheme="minorBidi" w:cstheme="minorBidi"/>
          <w:shd w:val="clear" w:color="auto" w:fill="FFFFFF"/>
          <w:rtl/>
        </w:rPr>
        <w:t xml:space="preserve">יון ליתיום מתקבל לאחר שאטום הליתיום </w:t>
      </w:r>
      <w:r w:rsidRPr="00C1093D">
        <w:rPr>
          <w:rFonts w:asciiTheme="minorBidi" w:eastAsiaTheme="minorHAnsi" w:hAnsiTheme="minorBidi" w:cstheme="minorBidi"/>
          <w:b/>
          <w:bCs/>
          <w:shd w:val="clear" w:color="auto" w:fill="FFFFFF"/>
          <w:rtl/>
        </w:rPr>
        <w:t>איבד</w:t>
      </w:r>
      <w:r w:rsidRPr="00C1093D">
        <w:rPr>
          <w:rFonts w:asciiTheme="minorBidi" w:eastAsiaTheme="minorHAnsi" w:hAnsiTheme="minorBidi" w:cstheme="minorBidi" w:hint="cs"/>
          <w:b/>
          <w:bCs/>
          <w:shd w:val="clear" w:color="auto" w:fill="FFFFFF"/>
          <w:rtl/>
        </w:rPr>
        <w:t>/קיבל</w:t>
      </w:r>
      <w:r w:rsidRPr="00C1093D">
        <w:rPr>
          <w:rFonts w:asciiTheme="minorBidi" w:eastAsiaTheme="minorHAnsi" w:hAnsiTheme="minorBidi" w:cstheme="minorBidi"/>
          <w:shd w:val="clear" w:color="auto" w:fill="FFFFFF"/>
          <w:rtl/>
        </w:rPr>
        <w:t xml:space="preserve"> אלקטרון</w:t>
      </w:r>
    </w:p>
    <w:p w14:paraId="07D9894C" w14:textId="54A8F48D" w:rsidR="00492A5A" w:rsidRPr="00C1093D" w:rsidRDefault="00492A5A" w:rsidP="00492A5A">
      <w:pPr>
        <w:pStyle w:val="NormalWeb"/>
        <w:numPr>
          <w:ilvl w:val="0"/>
          <w:numId w:val="14"/>
        </w:numPr>
        <w:shd w:val="clear" w:color="auto" w:fill="FFFFFF"/>
        <w:bidi/>
        <w:spacing w:before="0" w:beforeAutospacing="0" w:after="0" w:afterAutospacing="0" w:line="360" w:lineRule="auto"/>
        <w:ind w:left="368" w:hanging="426"/>
        <w:contextualSpacing/>
        <w:jc w:val="both"/>
        <w:rPr>
          <w:rFonts w:asciiTheme="minorBidi" w:eastAsiaTheme="minorHAnsi" w:hAnsiTheme="minorBidi" w:cstheme="minorBidi"/>
          <w:shd w:val="clear" w:color="auto" w:fill="FFFFFF"/>
        </w:rPr>
      </w:pPr>
      <w:r w:rsidRPr="00C1093D">
        <w:rPr>
          <w:rFonts w:asciiTheme="minorBidi" w:eastAsiaTheme="minorHAnsi" w:hAnsiTheme="minorBidi" w:cstheme="minorBidi"/>
          <w:shd w:val="clear" w:color="auto" w:fill="FFFFFF"/>
          <w:rtl/>
        </w:rPr>
        <w:t xml:space="preserve">אטום הליתיום </w:t>
      </w:r>
      <w:r w:rsidRPr="00C1093D">
        <w:rPr>
          <w:rFonts w:asciiTheme="minorBidi" w:eastAsiaTheme="minorHAnsi" w:hAnsiTheme="minorBidi" w:cstheme="minorBidi" w:hint="cs"/>
          <w:shd w:val="clear" w:color="auto" w:fill="FFFFFF"/>
          <w:rtl/>
        </w:rPr>
        <w:t xml:space="preserve">בעל </w:t>
      </w:r>
      <w:r w:rsidR="00FE16EB" w:rsidRPr="00C1093D">
        <w:rPr>
          <w:rFonts w:asciiTheme="minorBidi" w:eastAsiaTheme="minorHAnsi" w:hAnsiTheme="minorBidi" w:cstheme="minorBidi" w:hint="cs"/>
          <w:shd w:val="clear" w:color="auto" w:fill="FFFFFF"/>
          <w:rtl/>
        </w:rPr>
        <w:t xml:space="preserve">מטען חשמלי </w:t>
      </w:r>
      <w:r w:rsidR="00FE16EB" w:rsidRPr="00C1093D">
        <w:rPr>
          <w:rFonts w:asciiTheme="minorBidi" w:eastAsiaTheme="minorHAnsi" w:hAnsiTheme="minorBidi" w:cstheme="minorBidi" w:hint="cs"/>
          <w:b/>
          <w:bCs/>
          <w:shd w:val="clear" w:color="auto" w:fill="FFFFFF"/>
          <w:rtl/>
        </w:rPr>
        <w:t>חיובי/שלילי/ללא מטען חשמלי</w:t>
      </w:r>
      <w:r w:rsidRPr="00C1093D">
        <w:rPr>
          <w:rFonts w:asciiTheme="minorBidi" w:eastAsiaTheme="minorHAnsi" w:hAnsiTheme="minorBidi" w:cstheme="minorBidi"/>
          <w:shd w:val="clear" w:color="auto" w:fill="FFFFFF"/>
          <w:rtl/>
        </w:rPr>
        <w:t xml:space="preserve"> בעוד שיון הליתיום טעון במטען</w:t>
      </w:r>
      <w:r w:rsidRPr="00C1093D">
        <w:rPr>
          <w:rFonts w:asciiTheme="minorBidi" w:eastAsiaTheme="minorHAnsi" w:hAnsiTheme="minorBidi" w:cstheme="minorBidi" w:hint="cs"/>
          <w:shd w:val="clear" w:color="auto" w:fill="FFFFFF"/>
          <w:rtl/>
        </w:rPr>
        <w:t xml:space="preserve"> </w:t>
      </w:r>
      <w:r w:rsidR="00FE16EB" w:rsidRPr="00C1093D">
        <w:rPr>
          <w:rFonts w:asciiTheme="minorBidi" w:eastAsiaTheme="minorHAnsi" w:hAnsiTheme="minorBidi" w:cstheme="minorBidi" w:hint="cs"/>
          <w:shd w:val="clear" w:color="auto" w:fill="FFFFFF"/>
          <w:rtl/>
        </w:rPr>
        <w:t xml:space="preserve">חשמלי </w:t>
      </w:r>
      <w:r w:rsidR="00FE16EB" w:rsidRPr="00C1093D">
        <w:rPr>
          <w:rFonts w:asciiTheme="minorBidi" w:eastAsiaTheme="minorHAnsi" w:hAnsiTheme="minorBidi" w:cstheme="minorBidi" w:hint="cs"/>
          <w:b/>
          <w:bCs/>
          <w:shd w:val="clear" w:color="auto" w:fill="FFFFFF"/>
          <w:rtl/>
        </w:rPr>
        <w:t>חיובי/שלילי/ללא מטען חשמלי</w:t>
      </w:r>
      <w:r w:rsidR="00FE16EB" w:rsidRPr="00C1093D">
        <w:rPr>
          <w:rFonts w:asciiTheme="minorBidi" w:eastAsiaTheme="minorHAnsi" w:hAnsiTheme="minorBidi" w:cstheme="minorBidi"/>
          <w:shd w:val="clear" w:color="auto" w:fill="FFFFFF"/>
          <w:rtl/>
        </w:rPr>
        <w:t xml:space="preserve"> </w:t>
      </w:r>
    </w:p>
    <w:p w14:paraId="7F81B181" w14:textId="699CB2E8" w:rsidR="00FE16EB" w:rsidRPr="00C1093D" w:rsidRDefault="00FE16EB" w:rsidP="00FE16EB">
      <w:pPr>
        <w:pStyle w:val="NormalWeb"/>
        <w:numPr>
          <w:ilvl w:val="0"/>
          <w:numId w:val="14"/>
        </w:numPr>
        <w:shd w:val="clear" w:color="auto" w:fill="FFFFFF"/>
        <w:bidi/>
        <w:spacing w:before="0" w:beforeAutospacing="0" w:after="0" w:afterAutospacing="0" w:line="360" w:lineRule="auto"/>
        <w:ind w:left="368" w:hanging="426"/>
        <w:jc w:val="both"/>
        <w:rPr>
          <w:rFonts w:asciiTheme="minorBidi" w:eastAsiaTheme="minorHAnsi" w:hAnsiTheme="minorBidi" w:cstheme="minorBidi"/>
          <w:shd w:val="clear" w:color="auto" w:fill="FFFFFF"/>
        </w:rPr>
      </w:pPr>
      <w:r w:rsidRPr="00C1093D">
        <w:rPr>
          <w:rFonts w:asciiTheme="minorBidi" w:eastAsiaTheme="minorHAnsi" w:hAnsiTheme="minorBidi" w:cstheme="minorBidi"/>
          <w:shd w:val="clear" w:color="auto" w:fill="FFFFFF"/>
          <w:rtl/>
        </w:rPr>
        <w:t xml:space="preserve">יון הליתיום </w:t>
      </w:r>
      <w:r w:rsidRPr="00C1093D">
        <w:rPr>
          <w:rFonts w:asciiTheme="minorBidi" w:eastAsiaTheme="minorHAnsi" w:hAnsiTheme="minorBidi" w:cstheme="minorBidi"/>
          <w:b/>
          <w:bCs/>
          <w:shd w:val="clear" w:color="auto" w:fill="FFFFFF"/>
          <w:rtl/>
        </w:rPr>
        <w:t>מוליך</w:t>
      </w:r>
      <w:r w:rsidRPr="00C1093D">
        <w:rPr>
          <w:rFonts w:asciiTheme="minorBidi" w:eastAsiaTheme="minorHAnsi" w:hAnsiTheme="minorBidi" w:cstheme="minorBidi" w:hint="cs"/>
          <w:b/>
          <w:bCs/>
          <w:shd w:val="clear" w:color="auto" w:fill="FFFFFF"/>
          <w:rtl/>
        </w:rPr>
        <w:t>/לא מוליך</w:t>
      </w:r>
      <w:r w:rsidRPr="00C1093D">
        <w:rPr>
          <w:rFonts w:asciiTheme="minorBidi" w:eastAsiaTheme="minorHAnsi" w:hAnsiTheme="minorBidi" w:cstheme="minorBidi"/>
          <w:b/>
          <w:bCs/>
          <w:shd w:val="clear" w:color="auto" w:fill="FFFFFF"/>
          <w:rtl/>
        </w:rPr>
        <w:t xml:space="preserve"> חשמל</w:t>
      </w:r>
      <w:r w:rsidRPr="00C1093D">
        <w:rPr>
          <w:rFonts w:asciiTheme="minorBidi" w:eastAsiaTheme="minorHAnsi" w:hAnsiTheme="minorBidi" w:cstheme="minorBidi"/>
          <w:shd w:val="clear" w:color="auto" w:fill="FFFFFF"/>
          <w:rtl/>
        </w:rPr>
        <w:t xml:space="preserve"> בתמיסה מימית בעוד שמתכת ליתיום מוצקה </w:t>
      </w:r>
      <w:r w:rsidRPr="00C1093D">
        <w:rPr>
          <w:rFonts w:asciiTheme="minorBidi" w:eastAsiaTheme="minorHAnsi" w:hAnsiTheme="minorBidi" w:cstheme="minorBidi" w:hint="cs"/>
          <w:shd w:val="clear" w:color="auto" w:fill="FFFFFF"/>
          <w:rtl/>
        </w:rPr>
        <w:t>מוליכה/</w:t>
      </w:r>
      <w:r w:rsidRPr="00C1093D">
        <w:rPr>
          <w:rFonts w:asciiTheme="minorBidi" w:eastAsiaTheme="minorHAnsi" w:hAnsiTheme="minorBidi" w:cstheme="minorBidi"/>
          <w:shd w:val="clear" w:color="auto" w:fill="FFFFFF"/>
          <w:rtl/>
        </w:rPr>
        <w:t>איננה מוליכה חשמל</w:t>
      </w:r>
    </w:p>
    <w:p w14:paraId="206D47FB" w14:textId="543F3603" w:rsidR="00FE16EB" w:rsidRPr="00C1093D" w:rsidRDefault="00FE16EB" w:rsidP="00FE16EB">
      <w:pPr>
        <w:pStyle w:val="NormalWeb"/>
        <w:numPr>
          <w:ilvl w:val="0"/>
          <w:numId w:val="14"/>
        </w:numPr>
        <w:shd w:val="clear" w:color="auto" w:fill="FFFFFF"/>
        <w:bidi/>
        <w:spacing w:before="0" w:beforeAutospacing="0" w:after="0" w:afterAutospacing="0" w:line="360" w:lineRule="auto"/>
        <w:ind w:left="368" w:hanging="426"/>
        <w:jc w:val="both"/>
        <w:rPr>
          <w:rFonts w:asciiTheme="minorBidi" w:eastAsiaTheme="minorHAnsi" w:hAnsiTheme="minorBidi" w:cstheme="minorBidi"/>
          <w:shd w:val="clear" w:color="auto" w:fill="FFFFFF"/>
        </w:rPr>
      </w:pPr>
      <w:r w:rsidRPr="00C1093D">
        <w:rPr>
          <w:rFonts w:asciiTheme="minorBidi" w:eastAsiaTheme="minorHAnsi" w:hAnsiTheme="minorBidi" w:cstheme="minorBidi"/>
          <w:shd w:val="clear" w:color="auto" w:fill="FFFFFF"/>
          <w:rtl/>
        </w:rPr>
        <w:t xml:space="preserve">היון המתקבל נובע </w:t>
      </w:r>
      <w:r w:rsidRPr="00C1093D">
        <w:rPr>
          <w:rFonts w:asciiTheme="minorBidi" w:eastAsiaTheme="minorHAnsi" w:hAnsiTheme="minorBidi" w:cstheme="minorBidi"/>
          <w:b/>
          <w:bCs/>
          <w:shd w:val="clear" w:color="auto" w:fill="FFFFFF"/>
          <w:rtl/>
        </w:rPr>
        <w:t>מיציאת</w:t>
      </w:r>
      <w:r w:rsidRPr="00C1093D">
        <w:rPr>
          <w:rFonts w:asciiTheme="minorBidi" w:eastAsiaTheme="minorHAnsi" w:hAnsiTheme="minorBidi" w:cstheme="minorBidi" w:hint="cs"/>
          <w:b/>
          <w:bCs/>
          <w:shd w:val="clear" w:color="auto" w:fill="FFFFFF"/>
          <w:rtl/>
        </w:rPr>
        <w:t>/כניסת</w:t>
      </w:r>
      <w:r w:rsidRPr="00C1093D">
        <w:rPr>
          <w:rFonts w:asciiTheme="minorBidi" w:eastAsiaTheme="minorHAnsi" w:hAnsiTheme="minorBidi" w:cstheme="minorBidi"/>
          <w:b/>
          <w:bCs/>
          <w:shd w:val="clear" w:color="auto" w:fill="FFFFFF"/>
          <w:rtl/>
        </w:rPr>
        <w:t xml:space="preserve"> אלקטרון</w:t>
      </w:r>
      <w:r w:rsidRPr="00C1093D">
        <w:rPr>
          <w:rFonts w:asciiTheme="minorBidi" w:eastAsiaTheme="minorHAnsi" w:hAnsiTheme="minorBidi" w:cstheme="minorBidi"/>
          <w:shd w:val="clear" w:color="auto" w:fill="FFFFFF"/>
          <w:rtl/>
        </w:rPr>
        <w:t xml:space="preserve"> מרמת האנרגיה </w:t>
      </w:r>
      <w:r w:rsidRPr="00C1093D">
        <w:rPr>
          <w:rFonts w:asciiTheme="minorBidi" w:eastAsiaTheme="minorHAnsi" w:hAnsiTheme="minorBidi" w:cstheme="minorBidi"/>
          <w:b/>
          <w:bCs/>
          <w:shd w:val="clear" w:color="auto" w:fill="FFFFFF"/>
          <w:rtl/>
        </w:rPr>
        <w:t>הראשונה</w:t>
      </w:r>
      <w:r w:rsidRPr="00C1093D">
        <w:rPr>
          <w:rFonts w:asciiTheme="minorBidi" w:eastAsiaTheme="minorHAnsi" w:hAnsiTheme="minorBidi" w:cstheme="minorBidi" w:hint="cs"/>
          <w:b/>
          <w:bCs/>
          <w:shd w:val="clear" w:color="auto" w:fill="FFFFFF"/>
          <w:rtl/>
        </w:rPr>
        <w:t>/הש</w:t>
      </w:r>
      <w:r w:rsidR="00065D8B" w:rsidRPr="00C1093D">
        <w:rPr>
          <w:rFonts w:asciiTheme="minorBidi" w:eastAsiaTheme="minorHAnsi" w:hAnsiTheme="minorBidi" w:cstheme="minorBidi" w:hint="cs"/>
          <w:b/>
          <w:bCs/>
          <w:shd w:val="clear" w:color="auto" w:fill="FFFFFF"/>
          <w:rtl/>
        </w:rPr>
        <w:t>נ</w:t>
      </w:r>
      <w:r w:rsidRPr="00C1093D">
        <w:rPr>
          <w:rFonts w:asciiTheme="minorBidi" w:eastAsiaTheme="minorHAnsi" w:hAnsiTheme="minorBidi" w:cstheme="minorBidi" w:hint="cs"/>
          <w:b/>
          <w:bCs/>
          <w:shd w:val="clear" w:color="auto" w:fill="FFFFFF"/>
          <w:rtl/>
        </w:rPr>
        <w:t>ייה</w:t>
      </w:r>
      <w:r w:rsidRPr="00C1093D">
        <w:rPr>
          <w:rFonts w:asciiTheme="minorBidi" w:eastAsiaTheme="minorHAnsi" w:hAnsiTheme="minorBidi" w:cstheme="minorBidi"/>
          <w:shd w:val="clear" w:color="auto" w:fill="FFFFFF"/>
          <w:rtl/>
        </w:rPr>
        <w:t xml:space="preserve"> של האטום</w:t>
      </w:r>
    </w:p>
    <w:p w14:paraId="0B8A9B56" w14:textId="564C8FC2" w:rsidR="00AA1CCC" w:rsidRPr="00C1093D" w:rsidRDefault="00AA1CCC" w:rsidP="00810F34">
      <w:pPr>
        <w:pStyle w:val="NormalWeb"/>
        <w:numPr>
          <w:ilvl w:val="0"/>
          <w:numId w:val="14"/>
        </w:numPr>
        <w:shd w:val="clear" w:color="auto" w:fill="FFFFFF"/>
        <w:bidi/>
        <w:spacing w:before="0" w:beforeAutospacing="0" w:after="0" w:afterAutospacing="0" w:line="360" w:lineRule="auto"/>
        <w:ind w:left="368" w:hanging="426"/>
        <w:jc w:val="both"/>
        <w:rPr>
          <w:rFonts w:asciiTheme="minorBidi" w:eastAsiaTheme="minorHAnsi" w:hAnsiTheme="minorBidi" w:cstheme="minorBidi"/>
          <w:shd w:val="clear" w:color="auto" w:fill="FFFFFF"/>
        </w:rPr>
      </w:pPr>
      <w:r w:rsidRPr="00C1093D">
        <w:rPr>
          <w:rFonts w:asciiTheme="minorBidi" w:eastAsiaTheme="minorHAnsi" w:hAnsiTheme="minorBidi" w:cstheme="minorBidi"/>
          <w:shd w:val="clear" w:color="auto" w:fill="FFFFFF"/>
          <w:rtl/>
        </w:rPr>
        <w:t>האלקטרון היוצא, הוא בעל כוחות המשיכה ה</w:t>
      </w:r>
      <w:r w:rsidRPr="00C1093D">
        <w:rPr>
          <w:rFonts w:asciiTheme="minorBidi" w:eastAsiaTheme="minorHAnsi" w:hAnsiTheme="minorBidi" w:cstheme="minorBidi" w:hint="cs"/>
          <w:shd w:val="clear" w:color="auto" w:fill="FFFFFF"/>
          <w:rtl/>
        </w:rPr>
        <w:t xml:space="preserve">חשמליים </w:t>
      </w:r>
      <w:r w:rsidRPr="00C1093D">
        <w:rPr>
          <w:rFonts w:asciiTheme="minorBidi" w:eastAsiaTheme="minorHAnsi" w:hAnsiTheme="minorBidi" w:cstheme="minorBidi"/>
          <w:b/>
          <w:bCs/>
          <w:shd w:val="clear" w:color="auto" w:fill="FFFFFF"/>
          <w:rtl/>
        </w:rPr>
        <w:t>ה</w:t>
      </w:r>
      <w:r w:rsidRPr="00C1093D">
        <w:rPr>
          <w:rFonts w:asciiTheme="minorBidi" w:eastAsiaTheme="minorHAnsi" w:hAnsiTheme="minorBidi" w:cstheme="minorBidi" w:hint="cs"/>
          <w:b/>
          <w:bCs/>
          <w:shd w:val="clear" w:color="auto" w:fill="FFFFFF"/>
          <w:rtl/>
        </w:rPr>
        <w:t>חלשים/החזקים</w:t>
      </w:r>
      <w:r w:rsidRPr="00C1093D">
        <w:rPr>
          <w:rFonts w:asciiTheme="minorBidi" w:eastAsiaTheme="minorHAnsi" w:hAnsiTheme="minorBidi" w:cstheme="minorBidi"/>
          <w:b/>
          <w:bCs/>
          <w:shd w:val="clear" w:color="auto" w:fill="FFFFFF"/>
          <w:rtl/>
        </w:rPr>
        <w:t xml:space="preserve"> </w:t>
      </w:r>
      <w:r w:rsidRPr="00C1093D">
        <w:rPr>
          <w:rFonts w:asciiTheme="minorBidi" w:eastAsiaTheme="minorHAnsi" w:hAnsiTheme="minorBidi" w:cstheme="minorBidi"/>
          <w:shd w:val="clear" w:color="auto" w:fill="FFFFFF"/>
          <w:rtl/>
        </w:rPr>
        <w:t xml:space="preserve">ביותר </w:t>
      </w:r>
      <w:r w:rsidRPr="00C1093D">
        <w:rPr>
          <w:rFonts w:asciiTheme="minorBidi" w:eastAsiaTheme="minorHAnsi" w:hAnsiTheme="minorBidi" w:cstheme="minorBidi" w:hint="cs"/>
          <w:shd w:val="clear" w:color="auto" w:fill="FFFFFF"/>
          <w:rtl/>
        </w:rPr>
        <w:t>ל</w:t>
      </w:r>
      <w:r w:rsidRPr="00C1093D">
        <w:rPr>
          <w:rFonts w:asciiTheme="minorBidi" w:eastAsiaTheme="minorHAnsi" w:hAnsiTheme="minorBidi" w:cstheme="minorBidi"/>
          <w:shd w:val="clear" w:color="auto" w:fill="FFFFFF"/>
          <w:rtl/>
        </w:rPr>
        <w:t>גרעין, ביחס לשני האלקטרונים הנותרים</w:t>
      </w:r>
      <w:r w:rsidRPr="00C1093D">
        <w:rPr>
          <w:rFonts w:asciiTheme="minorBidi" w:eastAsiaTheme="minorHAnsi" w:hAnsiTheme="minorBidi" w:cstheme="minorBidi" w:hint="cs"/>
          <w:shd w:val="clear" w:color="auto" w:fill="FFFFFF"/>
          <w:rtl/>
        </w:rPr>
        <w:t xml:space="preserve"> באטום</w:t>
      </w:r>
      <w:r w:rsidRPr="00C1093D">
        <w:rPr>
          <w:rFonts w:asciiTheme="minorBidi" w:eastAsiaTheme="minorHAnsi" w:hAnsiTheme="minorBidi" w:cstheme="minorBidi"/>
          <w:shd w:val="clear" w:color="auto" w:fill="FFFFFF"/>
          <w:rtl/>
        </w:rPr>
        <w:t>.</w:t>
      </w:r>
    </w:p>
    <w:p w14:paraId="51228031" w14:textId="57057C4C" w:rsidR="007D2687" w:rsidRPr="00C1093D" w:rsidRDefault="007D2687" w:rsidP="00BC0755">
      <w:pPr>
        <w:pStyle w:val="NormalWeb"/>
        <w:shd w:val="clear" w:color="auto" w:fill="FFFFFF"/>
        <w:bidi/>
        <w:spacing w:before="0" w:beforeAutospacing="0" w:after="0" w:afterAutospacing="0" w:line="360" w:lineRule="auto"/>
        <w:ind w:firstLine="363"/>
        <w:contextualSpacing/>
        <w:jc w:val="both"/>
        <w:rPr>
          <w:rFonts w:asciiTheme="minorBidi" w:eastAsiaTheme="minorHAnsi" w:hAnsiTheme="minorBidi" w:cstheme="minorBidi"/>
          <w:shd w:val="clear" w:color="auto" w:fill="FFFFFF"/>
          <w:rtl/>
        </w:rPr>
      </w:pPr>
    </w:p>
    <w:p w14:paraId="047D0530" w14:textId="77777777" w:rsidR="00683849" w:rsidRPr="00C1093D" w:rsidRDefault="00683849">
      <w:pPr>
        <w:bidi w:val="0"/>
        <w:rPr>
          <w:rFonts w:asciiTheme="minorBidi" w:hAnsiTheme="minorBidi"/>
          <w:b/>
          <w:bCs/>
          <w:sz w:val="24"/>
          <w:szCs w:val="24"/>
          <w:shd w:val="clear" w:color="auto" w:fill="FFFFFF"/>
        </w:rPr>
      </w:pPr>
      <w:r w:rsidRPr="00C1093D">
        <w:rPr>
          <w:rFonts w:asciiTheme="minorBidi" w:hAnsiTheme="minorBidi"/>
          <w:b/>
          <w:bCs/>
          <w:shd w:val="clear" w:color="auto" w:fill="FFFFFF"/>
          <w:rtl/>
        </w:rPr>
        <w:br w:type="page"/>
      </w:r>
    </w:p>
    <w:p w14:paraId="087E6301" w14:textId="75B4ABCD" w:rsidR="00F2416F" w:rsidRDefault="00F2416F" w:rsidP="00F2416F">
      <w:pPr>
        <w:pStyle w:val="NormalWeb"/>
        <w:shd w:val="clear" w:color="auto" w:fill="FFFFFF"/>
        <w:bidi/>
        <w:spacing w:before="0" w:beforeAutospacing="0" w:after="0" w:afterAutospacing="0" w:line="360" w:lineRule="auto"/>
        <w:ind w:firstLine="363"/>
        <w:contextualSpacing/>
        <w:jc w:val="both"/>
        <w:rPr>
          <w:rFonts w:asciiTheme="minorBidi" w:eastAsiaTheme="minorHAnsi" w:hAnsiTheme="minorBidi" w:cstheme="minorBidi"/>
          <w:b/>
          <w:bCs/>
          <w:shd w:val="clear" w:color="auto" w:fill="FFFFFF"/>
          <w:rtl/>
        </w:rPr>
      </w:pPr>
      <w:r w:rsidRPr="00C1093D">
        <w:rPr>
          <w:rFonts w:asciiTheme="minorBidi" w:eastAsiaTheme="minorHAnsi" w:hAnsiTheme="minorBidi" w:cstheme="minorBidi" w:hint="cs"/>
          <w:b/>
          <w:bCs/>
          <w:shd w:val="clear" w:color="auto" w:fill="FFFFFF"/>
          <w:rtl/>
        </w:rPr>
        <w:lastRenderedPageBreak/>
        <w:t>שאלה 6</w:t>
      </w:r>
    </w:p>
    <w:p w14:paraId="67C102C1" w14:textId="4F351B5D" w:rsidR="00F2416F" w:rsidRPr="00C1093D" w:rsidRDefault="00F2416F" w:rsidP="00AD7BEF">
      <w:pPr>
        <w:pStyle w:val="NormalWeb"/>
        <w:shd w:val="clear" w:color="auto" w:fill="FFFFFF"/>
        <w:bidi/>
        <w:spacing w:before="0" w:beforeAutospacing="0" w:after="0" w:afterAutospacing="0" w:line="360" w:lineRule="auto"/>
        <w:ind w:firstLine="363"/>
        <w:contextualSpacing/>
        <w:rPr>
          <w:rFonts w:asciiTheme="minorBidi" w:eastAsiaTheme="minorHAnsi" w:hAnsiTheme="minorBidi" w:cstheme="minorBidi"/>
          <w:shd w:val="clear" w:color="auto" w:fill="FFFFFF"/>
        </w:rPr>
      </w:pPr>
      <w:r w:rsidRPr="00C1093D">
        <w:rPr>
          <w:rFonts w:asciiTheme="minorBidi" w:eastAsiaTheme="minorHAnsi" w:hAnsiTheme="minorBidi" w:cstheme="minorBidi" w:hint="cs"/>
          <w:shd w:val="clear" w:color="auto" w:fill="FFFFFF"/>
          <w:rtl/>
        </w:rPr>
        <w:t>קראו את המידע הבא</w:t>
      </w:r>
      <w:r w:rsidR="00BF4BAC" w:rsidRPr="00C1093D">
        <w:rPr>
          <w:rFonts w:asciiTheme="minorBidi" w:eastAsiaTheme="minorHAnsi" w:hAnsiTheme="minorBidi" w:cstheme="minorBidi" w:hint="cs"/>
          <w:shd w:val="clear" w:color="auto" w:fill="FFFFFF"/>
          <w:rtl/>
        </w:rPr>
        <w:t>:</w:t>
      </w:r>
      <w:r w:rsidR="00AD7BEF" w:rsidRPr="00AD7BEF">
        <w:rPr>
          <w:rFonts w:asciiTheme="minorBidi" w:hAnsiTheme="minorBidi" w:cstheme="minorBidi"/>
          <w:noProof/>
          <w:shd w:val="clear" w:color="auto" w:fill="FFFFFF"/>
          <w:rtl/>
        </w:rPr>
        <w:t xml:space="preserve"> </w:t>
      </w:r>
      <w:r w:rsidR="00AD7BEF" w:rsidRPr="00C1093D">
        <w:rPr>
          <w:rFonts w:asciiTheme="minorBidi" w:hAnsiTheme="minorBidi" w:cstheme="minorBidi"/>
          <w:noProof/>
          <w:shd w:val="clear" w:color="auto" w:fill="FFFFFF"/>
          <w:rtl/>
        </w:rPr>
        <mc:AlternateContent>
          <mc:Choice Requires="wps">
            <w:drawing>
              <wp:inline distT="0" distB="0" distL="0" distR="0" wp14:anchorId="0F3D8275" wp14:editId="01143FDB">
                <wp:extent cx="5274310" cy="4968060"/>
                <wp:effectExtent l="0" t="0" r="21590" b="23495"/>
                <wp:docPr id="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74310" cy="4968060"/>
                        </a:xfrm>
                        <a:prstGeom prst="rect">
                          <a:avLst/>
                        </a:prstGeom>
                        <a:solidFill>
                          <a:srgbClr val="FFFFFF"/>
                        </a:solidFill>
                        <a:ln w="12700">
                          <a:solidFill>
                            <a:srgbClr val="000000"/>
                          </a:solidFill>
                          <a:miter lim="800000"/>
                          <a:headEnd/>
                          <a:tailEnd/>
                        </a:ln>
                      </wps:spPr>
                      <wps:txbx>
                        <w:txbxContent>
                          <w:p w14:paraId="55B12FFD" w14:textId="77777777" w:rsidR="00AD7BEF" w:rsidRPr="008443A3" w:rsidRDefault="00AD7BEF" w:rsidP="00AD7BEF">
                            <w:pPr>
                              <w:spacing w:after="0" w:line="360" w:lineRule="auto"/>
                              <w:jc w:val="center"/>
                              <w:rPr>
                                <w:rFonts w:asciiTheme="minorBidi" w:hAnsiTheme="minorBidi"/>
                                <w:sz w:val="24"/>
                                <w:szCs w:val="24"/>
                                <w:shd w:val="clear" w:color="auto" w:fill="FFFFFF"/>
                                <w:rtl/>
                              </w:rPr>
                            </w:pPr>
                            <w:r w:rsidRPr="008443A3">
                              <w:rPr>
                                <w:rFonts w:asciiTheme="minorBidi" w:hAnsiTheme="minorBidi"/>
                                <w:b/>
                                <w:bCs/>
                                <w:sz w:val="24"/>
                                <w:szCs w:val="24"/>
                                <w:shd w:val="clear" w:color="auto" w:fill="FFFFFF"/>
                                <w:rtl/>
                              </w:rPr>
                              <w:t>מסלול פיתוחן של סוללות הליתיום</w:t>
                            </w:r>
                          </w:p>
                          <w:p w14:paraId="098AD40E" w14:textId="77777777" w:rsidR="00AD7BEF" w:rsidRPr="00BC0755" w:rsidRDefault="00AD7BEF" w:rsidP="00AD7BEF">
                            <w:pPr>
                              <w:spacing w:after="0" w:line="360" w:lineRule="auto"/>
                              <w:jc w:val="both"/>
                              <w:rPr>
                                <w:rFonts w:asciiTheme="minorBidi" w:hAnsiTheme="minorBidi"/>
                                <w:sz w:val="24"/>
                                <w:szCs w:val="24"/>
                                <w:shd w:val="clear" w:color="auto" w:fill="FFFFFF"/>
                                <w:rtl/>
                              </w:rPr>
                            </w:pPr>
                            <w:r w:rsidRPr="00BC0755">
                              <w:rPr>
                                <w:rFonts w:asciiTheme="minorBidi" w:hAnsiTheme="minorBidi"/>
                                <w:sz w:val="24"/>
                                <w:szCs w:val="24"/>
                                <w:shd w:val="clear" w:color="auto" w:fill="FFFFFF"/>
                                <w:rtl/>
                              </w:rPr>
                              <w:t xml:space="preserve">בשנות ה-70 של המאה הקודמת, החלה לעלות המודעות לזיהום הסביבה בכלל, וזיהום האוויר בפרט. רוב האשמה כוונה לחברות האנרגיה שייצרו ושיווקו דלקים מזהמים. בנוסף התעורר החשש שמקורות האנרגיה על בסיס נפט יאזלו. לכן, החלו חברות אנרגיה רבות להשקיע משאבים במחקר שיוביל לפיתוח מקורות אנרגיה חלופיים ופחות מזהמים. </w:t>
                            </w:r>
                          </w:p>
                          <w:p w14:paraId="2DF5DA14" w14:textId="77777777" w:rsidR="00AD7BEF" w:rsidRPr="00BC0755" w:rsidRDefault="00AD7BEF" w:rsidP="00AD7BEF">
                            <w:pPr>
                              <w:spacing w:after="0" w:line="360" w:lineRule="auto"/>
                              <w:jc w:val="both"/>
                              <w:rPr>
                                <w:rFonts w:asciiTheme="minorBidi" w:hAnsiTheme="minorBidi"/>
                                <w:sz w:val="24"/>
                                <w:szCs w:val="24"/>
                                <w:shd w:val="clear" w:color="auto" w:fill="FFFFFF"/>
                                <w:rtl/>
                              </w:rPr>
                            </w:pPr>
                            <w:r w:rsidRPr="00BC0755">
                              <w:rPr>
                                <w:rFonts w:asciiTheme="minorBidi" w:hAnsiTheme="minorBidi"/>
                                <w:sz w:val="24"/>
                                <w:szCs w:val="24"/>
                                <w:shd w:val="clear" w:color="auto" w:fill="FFFFFF"/>
                                <w:rtl/>
                              </w:rPr>
                              <w:t xml:space="preserve">חברת הדלק </w:t>
                            </w:r>
                            <w:r w:rsidRPr="00BC0755">
                              <w:rPr>
                                <w:rFonts w:asciiTheme="minorBidi" w:hAnsiTheme="minorBidi"/>
                                <w:sz w:val="24"/>
                                <w:szCs w:val="24"/>
                                <w:shd w:val="clear" w:color="auto" w:fill="FFFFFF"/>
                              </w:rPr>
                              <w:t>Exxon</w:t>
                            </w:r>
                            <w:r w:rsidRPr="00BC0755">
                              <w:rPr>
                                <w:rFonts w:asciiTheme="minorBidi" w:hAnsiTheme="minorBidi"/>
                                <w:sz w:val="24"/>
                                <w:szCs w:val="24"/>
                                <w:shd w:val="clear" w:color="auto" w:fill="FFFFFF"/>
                                <w:rtl/>
                              </w:rPr>
                              <w:t xml:space="preserve"> שכרה את </w:t>
                            </w:r>
                            <w:proofErr w:type="spellStart"/>
                            <w:r w:rsidRPr="00BC0755">
                              <w:rPr>
                                <w:rFonts w:asciiTheme="minorBidi" w:hAnsiTheme="minorBidi"/>
                                <w:b/>
                                <w:bCs/>
                                <w:sz w:val="24"/>
                                <w:szCs w:val="24"/>
                                <w:shd w:val="clear" w:color="auto" w:fill="FFFFFF"/>
                                <w:rtl/>
                              </w:rPr>
                              <w:t>ויטינגהם</w:t>
                            </w:r>
                            <w:proofErr w:type="spellEnd"/>
                            <w:r w:rsidRPr="00BC0755">
                              <w:rPr>
                                <w:rFonts w:asciiTheme="minorBidi" w:hAnsiTheme="minorBidi"/>
                                <w:sz w:val="24"/>
                                <w:szCs w:val="24"/>
                                <w:shd w:val="clear" w:color="auto" w:fill="FFFFFF"/>
                                <w:rtl/>
                              </w:rPr>
                              <w:t xml:space="preserve"> לצורך מחקר בתחום. </w:t>
                            </w:r>
                            <w:proofErr w:type="spellStart"/>
                            <w:r w:rsidRPr="00BC0755">
                              <w:rPr>
                                <w:rFonts w:asciiTheme="minorBidi" w:hAnsiTheme="minorBidi"/>
                                <w:sz w:val="24"/>
                                <w:szCs w:val="24"/>
                                <w:shd w:val="clear" w:color="auto" w:fill="FFFFFF"/>
                                <w:rtl/>
                              </w:rPr>
                              <w:t>ויטינגהם</w:t>
                            </w:r>
                            <w:proofErr w:type="spellEnd"/>
                            <w:r w:rsidRPr="00BC0755">
                              <w:rPr>
                                <w:rFonts w:asciiTheme="minorBidi" w:hAnsiTheme="minorBidi"/>
                                <w:sz w:val="24"/>
                                <w:szCs w:val="24"/>
                                <w:shd w:val="clear" w:color="auto" w:fill="FFFFFF"/>
                                <w:rtl/>
                              </w:rPr>
                              <w:t xml:space="preserve"> חקר קתודה של סוללה העשויה מטנטלום די-</w:t>
                            </w:r>
                            <w:proofErr w:type="spellStart"/>
                            <w:r w:rsidRPr="00BC0755">
                              <w:rPr>
                                <w:rFonts w:asciiTheme="minorBidi" w:hAnsiTheme="minorBidi"/>
                                <w:sz w:val="24"/>
                                <w:szCs w:val="24"/>
                                <w:shd w:val="clear" w:color="auto" w:fill="FFFFFF"/>
                                <w:rtl/>
                              </w:rPr>
                              <w:t>סולפיד</w:t>
                            </w:r>
                            <w:proofErr w:type="spellEnd"/>
                            <w:r w:rsidRPr="00BC0755">
                              <w:rPr>
                                <w:rFonts w:asciiTheme="minorBidi" w:hAnsiTheme="minorBidi"/>
                                <w:sz w:val="24"/>
                                <w:szCs w:val="24"/>
                                <w:shd w:val="clear" w:color="auto" w:fill="FFFFFF"/>
                                <w:rtl/>
                              </w:rPr>
                              <w:t xml:space="preserve"> (</w:t>
                            </w:r>
                            <w:r w:rsidRPr="00BC0755">
                              <w:rPr>
                                <w:rFonts w:asciiTheme="minorBidi" w:hAnsiTheme="minorBidi"/>
                                <w:sz w:val="24"/>
                                <w:szCs w:val="24"/>
                                <w:shd w:val="clear" w:color="auto" w:fill="FFFFFF"/>
                              </w:rPr>
                              <w:t>TaS</w:t>
                            </w:r>
                            <w:r w:rsidRPr="00BC0755">
                              <w:rPr>
                                <w:rFonts w:asciiTheme="minorBidi" w:hAnsiTheme="minorBidi"/>
                                <w:sz w:val="24"/>
                                <w:szCs w:val="24"/>
                                <w:shd w:val="clear" w:color="auto" w:fill="FFFFFF"/>
                                <w:vertAlign w:val="subscript"/>
                              </w:rPr>
                              <w:t>2</w:t>
                            </w:r>
                            <w:r w:rsidRPr="00BC0755">
                              <w:rPr>
                                <w:rFonts w:asciiTheme="minorBidi" w:hAnsiTheme="minorBidi"/>
                                <w:sz w:val="24"/>
                                <w:szCs w:val="24"/>
                                <w:shd w:val="clear" w:color="auto" w:fill="FFFFFF"/>
                                <w:rtl/>
                              </w:rPr>
                              <w:t>), שילב יונים בין שכבותיו (</w:t>
                            </w:r>
                            <w:r w:rsidRPr="00BC0755">
                              <w:rPr>
                                <w:rFonts w:asciiTheme="minorBidi" w:hAnsiTheme="minorBidi"/>
                                <w:sz w:val="24"/>
                                <w:szCs w:val="24"/>
                                <w:shd w:val="clear" w:color="auto" w:fill="FFFFFF"/>
                              </w:rPr>
                              <w:t>Intercalate</w:t>
                            </w:r>
                            <w:r w:rsidRPr="00BC0755">
                              <w:rPr>
                                <w:rFonts w:asciiTheme="minorBidi" w:hAnsiTheme="minorBidi"/>
                                <w:sz w:val="24"/>
                                <w:szCs w:val="24"/>
                                <w:shd w:val="clear" w:color="auto" w:fill="FFFFFF"/>
                                <w:rtl/>
                              </w:rPr>
                              <w:t>), ובדק כיצד התופעה משפיעה על מוליכות החומר. במהלך המחקר הוא גילה שהשילוב בין יוני אשלגן (</w:t>
                            </w:r>
                            <w:r w:rsidRPr="00BC0755">
                              <w:rPr>
                                <w:rFonts w:asciiTheme="minorBidi" w:hAnsiTheme="minorBidi"/>
                                <w:sz w:val="24"/>
                                <w:szCs w:val="24"/>
                                <w:shd w:val="clear" w:color="auto" w:fill="FFFFFF"/>
                              </w:rPr>
                              <w:t>K</w:t>
                            </w:r>
                            <w:r w:rsidRPr="00BC0755">
                              <w:rPr>
                                <w:rFonts w:asciiTheme="minorBidi" w:hAnsiTheme="minorBidi"/>
                                <w:sz w:val="24"/>
                                <w:szCs w:val="24"/>
                                <w:shd w:val="clear" w:color="auto" w:fill="FFFFFF"/>
                                <w:vertAlign w:val="superscript"/>
                              </w:rPr>
                              <w:t>+</w:t>
                            </w:r>
                            <w:r w:rsidRPr="00BC0755">
                              <w:rPr>
                                <w:rFonts w:asciiTheme="minorBidi" w:hAnsiTheme="minorBidi"/>
                                <w:sz w:val="24"/>
                                <w:szCs w:val="24"/>
                                <w:shd w:val="clear" w:color="auto" w:fill="FFFFFF"/>
                                <w:rtl/>
                              </w:rPr>
                              <w:t xml:space="preserve">) ובין </w:t>
                            </w:r>
                            <w:r w:rsidRPr="00BC0755">
                              <w:rPr>
                                <w:rFonts w:asciiTheme="minorBidi" w:hAnsiTheme="minorBidi"/>
                                <w:sz w:val="24"/>
                                <w:szCs w:val="24"/>
                                <w:shd w:val="clear" w:color="auto" w:fill="FFFFFF"/>
                              </w:rPr>
                              <w:t>TaS</w:t>
                            </w:r>
                            <w:r w:rsidRPr="00BC0755">
                              <w:rPr>
                                <w:rFonts w:asciiTheme="minorBidi" w:hAnsiTheme="minorBidi"/>
                                <w:sz w:val="24"/>
                                <w:szCs w:val="24"/>
                                <w:shd w:val="clear" w:color="auto" w:fill="FFFFFF"/>
                                <w:vertAlign w:val="subscript"/>
                              </w:rPr>
                              <w:t>2</w:t>
                            </w:r>
                            <w:r w:rsidRPr="00BC0755">
                              <w:rPr>
                                <w:rFonts w:asciiTheme="minorBidi" w:hAnsiTheme="minorBidi"/>
                                <w:sz w:val="24"/>
                                <w:szCs w:val="24"/>
                                <w:shd w:val="clear" w:color="auto" w:fill="FFFFFF"/>
                                <w:rtl/>
                              </w:rPr>
                              <w:t xml:space="preserve"> יצר חומר בעל צפיפות אנרגיה גבוהה (עשיר באנרגיה ליחידת משקל)  שהמתח שלו </w:t>
                            </w:r>
                            <w:r w:rsidRPr="00BC0755">
                              <w:rPr>
                                <w:rFonts w:asciiTheme="minorBidi" w:hAnsiTheme="minorBidi"/>
                                <w:b/>
                                <w:bCs/>
                                <w:sz w:val="24"/>
                                <w:szCs w:val="24"/>
                                <w:shd w:val="clear" w:color="auto" w:fill="FFFFFF"/>
                                <w:rtl/>
                              </w:rPr>
                              <w:t>כ- 2 וולט</w:t>
                            </w:r>
                            <w:r w:rsidRPr="00BC0755">
                              <w:rPr>
                                <w:rFonts w:asciiTheme="minorBidi" w:hAnsiTheme="minorBidi"/>
                                <w:sz w:val="24"/>
                                <w:szCs w:val="24"/>
                                <w:shd w:val="clear" w:color="auto" w:fill="FFFFFF"/>
                                <w:rtl/>
                              </w:rPr>
                              <w:t xml:space="preserve">. בשלב הבא, </w:t>
                            </w:r>
                            <w:proofErr w:type="spellStart"/>
                            <w:r w:rsidRPr="00BC0755">
                              <w:rPr>
                                <w:rFonts w:asciiTheme="minorBidi" w:hAnsiTheme="minorBidi"/>
                                <w:sz w:val="24"/>
                                <w:szCs w:val="24"/>
                                <w:shd w:val="clear" w:color="auto" w:fill="FFFFFF"/>
                                <w:rtl/>
                              </w:rPr>
                              <w:t>ויטינגהם</w:t>
                            </w:r>
                            <w:proofErr w:type="spellEnd"/>
                            <w:r w:rsidRPr="00BC0755">
                              <w:rPr>
                                <w:rFonts w:asciiTheme="minorBidi" w:hAnsiTheme="minorBidi"/>
                                <w:sz w:val="24"/>
                                <w:szCs w:val="24"/>
                                <w:shd w:val="clear" w:color="auto" w:fill="FFFFFF"/>
                                <w:rtl/>
                              </w:rPr>
                              <w:t xml:space="preserve"> החליף את הטנטלום הכבד בטיטניום, שהוא בעל תכונות דומות אך קל יותר, ופיתח קתודה העשויה מטיטניום גופריתי (</w:t>
                            </w:r>
                            <w:r w:rsidRPr="00BC0755">
                              <w:rPr>
                                <w:rFonts w:asciiTheme="minorBidi" w:hAnsiTheme="minorBidi"/>
                                <w:sz w:val="24"/>
                                <w:szCs w:val="24"/>
                                <w:shd w:val="clear" w:color="auto" w:fill="FFFFFF"/>
                              </w:rPr>
                              <w:t>TiS2</w:t>
                            </w:r>
                            <w:r w:rsidRPr="00BC0755">
                              <w:rPr>
                                <w:rFonts w:asciiTheme="minorBidi" w:hAnsiTheme="minorBidi"/>
                                <w:sz w:val="24"/>
                                <w:szCs w:val="24"/>
                                <w:shd w:val="clear" w:color="auto" w:fill="FFFFFF"/>
                                <w:rtl/>
                              </w:rPr>
                              <w:t>).</w:t>
                            </w:r>
                          </w:p>
                          <w:p w14:paraId="4BBC058F" w14:textId="77777777" w:rsidR="00AD7BEF" w:rsidRPr="00BC0755" w:rsidRDefault="00AD7BEF" w:rsidP="00AD7BEF">
                            <w:pPr>
                              <w:spacing w:after="0" w:line="360" w:lineRule="auto"/>
                              <w:jc w:val="both"/>
                              <w:rPr>
                                <w:rFonts w:asciiTheme="minorBidi" w:hAnsiTheme="minorBidi"/>
                                <w:sz w:val="24"/>
                                <w:szCs w:val="24"/>
                                <w:shd w:val="clear" w:color="auto" w:fill="FFFFFF"/>
                                <w:rtl/>
                              </w:rPr>
                            </w:pPr>
                            <w:r w:rsidRPr="00BC0755">
                              <w:rPr>
                                <w:rFonts w:asciiTheme="minorBidi" w:hAnsiTheme="minorBidi"/>
                                <w:sz w:val="24"/>
                                <w:szCs w:val="24"/>
                                <w:shd w:val="clear" w:color="auto" w:fill="FFFFFF"/>
                                <w:rtl/>
                              </w:rPr>
                              <w:t xml:space="preserve">בתחילת שנות ה 80, החל </w:t>
                            </w:r>
                            <w:proofErr w:type="spellStart"/>
                            <w:r w:rsidRPr="00BC0755">
                              <w:rPr>
                                <w:rFonts w:asciiTheme="minorBidi" w:hAnsiTheme="minorBidi"/>
                                <w:b/>
                                <w:bCs/>
                                <w:sz w:val="24"/>
                                <w:szCs w:val="24"/>
                                <w:shd w:val="clear" w:color="auto" w:fill="FFFFFF"/>
                                <w:rtl/>
                              </w:rPr>
                              <w:t>גודאינף</w:t>
                            </w:r>
                            <w:proofErr w:type="spellEnd"/>
                            <w:r w:rsidRPr="00BC0755">
                              <w:rPr>
                                <w:rFonts w:asciiTheme="minorBidi" w:hAnsiTheme="minorBidi"/>
                                <w:sz w:val="24"/>
                                <w:szCs w:val="24"/>
                                <w:shd w:val="clear" w:color="auto" w:fill="FFFFFF"/>
                                <w:rtl/>
                              </w:rPr>
                              <w:t xml:space="preserve"> להתעניין בתחום של פיתוח מקורות אנרגיה חלופיים. כפיזיקאי, הוא היה משוכנע שאפשר להגדיל מאוד את תפוקת האנרגיה של הסוללה שפיתח </w:t>
                            </w:r>
                            <w:proofErr w:type="spellStart"/>
                            <w:r w:rsidRPr="00BC0755">
                              <w:rPr>
                                <w:rFonts w:asciiTheme="minorBidi" w:hAnsiTheme="minorBidi"/>
                                <w:sz w:val="24"/>
                                <w:szCs w:val="24"/>
                                <w:shd w:val="clear" w:color="auto" w:fill="FFFFFF"/>
                                <w:rtl/>
                              </w:rPr>
                              <w:t>ויטינגהם</w:t>
                            </w:r>
                            <w:proofErr w:type="spellEnd"/>
                            <w:r w:rsidRPr="00BC0755">
                              <w:rPr>
                                <w:rFonts w:asciiTheme="minorBidi" w:hAnsiTheme="minorBidi"/>
                                <w:sz w:val="24"/>
                                <w:szCs w:val="24"/>
                                <w:shd w:val="clear" w:color="auto" w:fill="FFFFFF"/>
                                <w:rtl/>
                              </w:rPr>
                              <w:t>, באמצעות שימוש בחומרים אחרים בקתודה</w:t>
                            </w:r>
                            <w:r>
                              <w:rPr>
                                <w:rFonts w:asciiTheme="minorBidi" w:hAnsiTheme="minorBidi" w:hint="cs"/>
                                <w:sz w:val="24"/>
                                <w:szCs w:val="24"/>
                                <w:shd w:val="clear" w:color="auto" w:fill="FFFFFF"/>
                                <w:rtl/>
                              </w:rPr>
                              <w:t xml:space="preserve"> (אלקטרודה שעל גביה מתרחשת התגובה הכימית)</w:t>
                            </w:r>
                            <w:r w:rsidRPr="00BC0755">
                              <w:rPr>
                                <w:rFonts w:asciiTheme="minorBidi" w:hAnsiTheme="minorBidi"/>
                                <w:sz w:val="24"/>
                                <w:szCs w:val="24"/>
                                <w:shd w:val="clear" w:color="auto" w:fill="FFFFFF"/>
                                <w:rtl/>
                              </w:rPr>
                              <w:t>. הוא גילה כי קתודה מתחמוצת קובלט (</w:t>
                            </w:r>
                            <w:r w:rsidRPr="00BC0755">
                              <w:rPr>
                                <w:rFonts w:asciiTheme="minorBidi" w:hAnsiTheme="minorBidi"/>
                                <w:sz w:val="24"/>
                                <w:szCs w:val="24"/>
                                <w:shd w:val="clear" w:color="auto" w:fill="FFFFFF"/>
                              </w:rPr>
                              <w:t>CoO</w:t>
                            </w:r>
                            <w:r w:rsidRPr="00BC0755">
                              <w:rPr>
                                <w:rFonts w:asciiTheme="minorBidi" w:hAnsiTheme="minorBidi"/>
                                <w:sz w:val="24"/>
                                <w:szCs w:val="24"/>
                                <w:shd w:val="clear" w:color="auto" w:fill="FFFFFF"/>
                                <w:vertAlign w:val="subscript"/>
                              </w:rPr>
                              <w:t>2</w:t>
                            </w:r>
                            <w:r w:rsidRPr="00BC0755">
                              <w:rPr>
                                <w:rFonts w:asciiTheme="minorBidi" w:hAnsiTheme="minorBidi"/>
                                <w:sz w:val="24"/>
                                <w:szCs w:val="24"/>
                                <w:shd w:val="clear" w:color="auto" w:fill="FFFFFF"/>
                                <w:rtl/>
                              </w:rPr>
                              <w:t xml:space="preserve">) במקום תרכובת הטיטניום מאפשרת לייצר סוללת ליתיום בעלת מתח של </w:t>
                            </w:r>
                            <w:r w:rsidRPr="00BC0755">
                              <w:rPr>
                                <w:rFonts w:asciiTheme="minorBidi" w:hAnsiTheme="minorBidi"/>
                                <w:b/>
                                <w:bCs/>
                                <w:sz w:val="24"/>
                                <w:szCs w:val="24"/>
                                <w:shd w:val="clear" w:color="auto" w:fill="FFFFFF"/>
                                <w:rtl/>
                              </w:rPr>
                              <w:t>4 וולט</w:t>
                            </w:r>
                            <w:r w:rsidRPr="00BC0755">
                              <w:rPr>
                                <w:rFonts w:asciiTheme="minorBidi" w:hAnsiTheme="minorBidi"/>
                                <w:sz w:val="24"/>
                                <w:szCs w:val="24"/>
                                <w:shd w:val="clear" w:color="auto" w:fill="FFFFFF"/>
                                <w:rtl/>
                              </w:rPr>
                              <w:t xml:space="preserve"> - כפליים מהסוללה של </w:t>
                            </w:r>
                            <w:proofErr w:type="spellStart"/>
                            <w:r w:rsidRPr="00BC0755">
                              <w:rPr>
                                <w:rFonts w:asciiTheme="minorBidi" w:hAnsiTheme="minorBidi"/>
                                <w:sz w:val="24"/>
                                <w:szCs w:val="24"/>
                                <w:shd w:val="clear" w:color="auto" w:fill="FFFFFF"/>
                                <w:rtl/>
                              </w:rPr>
                              <w:t>ויטינגהם</w:t>
                            </w:r>
                            <w:proofErr w:type="spellEnd"/>
                            <w:r w:rsidRPr="00BC0755">
                              <w:rPr>
                                <w:rFonts w:asciiTheme="minorBidi" w:hAnsiTheme="minorBidi"/>
                                <w:sz w:val="24"/>
                                <w:szCs w:val="24"/>
                                <w:shd w:val="clear" w:color="auto" w:fill="FFFFFF"/>
                                <w:rtl/>
                              </w:rPr>
                              <w:t xml:space="preserve">. </w:t>
                            </w:r>
                          </w:p>
                          <w:p w14:paraId="072E260E" w14:textId="77777777" w:rsidR="00AD7BEF" w:rsidRDefault="00AD7BEF" w:rsidP="00AD7BEF">
                            <w:pPr>
                              <w:spacing w:after="0" w:line="360" w:lineRule="auto"/>
                              <w:jc w:val="both"/>
                              <w:rPr>
                                <w:rFonts w:asciiTheme="minorBidi" w:hAnsiTheme="minorBidi"/>
                                <w:sz w:val="20"/>
                                <w:szCs w:val="20"/>
                                <w:shd w:val="clear" w:color="auto" w:fill="FFFFFF"/>
                                <w:rtl/>
                              </w:rPr>
                            </w:pPr>
                          </w:p>
                          <w:p w14:paraId="1076982B" w14:textId="77777777" w:rsidR="00AD7BEF" w:rsidRDefault="00AD7BEF" w:rsidP="00AD7BEF">
                            <w:pPr>
                              <w:spacing w:after="0" w:line="360" w:lineRule="auto"/>
                              <w:jc w:val="both"/>
                              <w:rPr>
                                <w:rFonts w:asciiTheme="minorBidi" w:hAnsiTheme="minorBidi"/>
                                <w:sz w:val="20"/>
                                <w:szCs w:val="20"/>
                                <w:shd w:val="clear" w:color="auto" w:fill="FFFFFF"/>
                                <w:rtl/>
                              </w:rPr>
                            </w:pPr>
                            <w:r w:rsidRPr="00BC0755">
                              <w:rPr>
                                <w:rFonts w:asciiTheme="minorBidi" w:hAnsiTheme="minorBidi"/>
                                <w:sz w:val="20"/>
                                <w:szCs w:val="20"/>
                                <w:shd w:val="clear" w:color="auto" w:fill="FFFFFF"/>
                                <w:rtl/>
                              </w:rPr>
                              <w:t xml:space="preserve">מעובד ממאמר שפורסם על ידי: </w:t>
                            </w:r>
                            <w:r w:rsidRPr="00BC0755">
                              <w:rPr>
                                <w:rFonts w:asciiTheme="minorBidi" w:hAnsiTheme="minorBidi"/>
                                <w:sz w:val="20"/>
                                <w:szCs w:val="20"/>
                                <w:shd w:val="clear" w:color="auto" w:fill="FFFFFF"/>
                              </w:rPr>
                              <w:t xml:space="preserve">Kungl. </w:t>
                            </w:r>
                            <w:proofErr w:type="spellStart"/>
                            <w:r w:rsidRPr="00BC0755">
                              <w:rPr>
                                <w:rFonts w:asciiTheme="minorBidi" w:hAnsiTheme="minorBidi"/>
                                <w:sz w:val="20"/>
                                <w:szCs w:val="20"/>
                                <w:shd w:val="clear" w:color="auto" w:fill="FFFFFF"/>
                              </w:rPr>
                              <w:t>Vetenskapsakademien</w:t>
                            </w:r>
                            <w:proofErr w:type="spellEnd"/>
                            <w:r w:rsidRPr="00BC0755">
                              <w:rPr>
                                <w:rFonts w:asciiTheme="minorBidi" w:hAnsiTheme="minorBidi"/>
                                <w:sz w:val="20"/>
                                <w:szCs w:val="20"/>
                                <w:shd w:val="clear" w:color="auto" w:fill="FFFFFF"/>
                              </w:rPr>
                              <w:t xml:space="preserve"> - Royal Swedish Academy of Sciences</w:t>
                            </w:r>
                          </w:p>
                          <w:p w14:paraId="30B85C20" w14:textId="77777777" w:rsidR="00AD7BEF" w:rsidRPr="00C21F7D" w:rsidRDefault="00AD7BEF" w:rsidP="00AD7BEF">
                            <w:pPr>
                              <w:spacing w:after="0" w:line="360" w:lineRule="auto"/>
                              <w:jc w:val="both"/>
                              <w:rPr>
                                <w:rStyle w:val="Hyperlink"/>
                                <w:rFonts w:asciiTheme="minorBidi" w:hAnsiTheme="minorBidi"/>
                                <w:sz w:val="20"/>
                                <w:szCs w:val="20"/>
                                <w:shd w:val="clear" w:color="auto" w:fill="FFFFFF"/>
                                <w:rtl/>
                              </w:rPr>
                            </w:pPr>
                            <w:r>
                              <w:rPr>
                                <w:rFonts w:asciiTheme="minorBidi" w:hAnsiTheme="minorBidi"/>
                                <w:sz w:val="20"/>
                                <w:szCs w:val="20"/>
                                <w:shd w:val="clear" w:color="auto" w:fill="FFFFFF"/>
                                <w:rtl/>
                              </w:rPr>
                              <w:fldChar w:fldCharType="begin"/>
                            </w:r>
                            <w:r>
                              <w:rPr>
                                <w:rFonts w:asciiTheme="minorBidi" w:hAnsiTheme="minorBidi"/>
                                <w:sz w:val="20"/>
                                <w:szCs w:val="20"/>
                                <w:shd w:val="clear" w:color="auto" w:fill="FFFFFF"/>
                              </w:rPr>
                              <w:instrText>HYPERLINK "https://www.nobelprize.org/uploads/2019/10/popular-chemistryprize2019.pdf" \o "</w:instrText>
                            </w:r>
                            <w:r>
                              <w:rPr>
                                <w:rFonts w:asciiTheme="minorBidi" w:hAnsiTheme="minorBidi"/>
                                <w:sz w:val="20"/>
                                <w:szCs w:val="20"/>
                                <w:shd w:val="clear" w:color="auto" w:fill="FFFFFF"/>
                                <w:rtl/>
                              </w:rPr>
                              <w:instrText>קישור למאמר עצמו</w:instrText>
                            </w:r>
                            <w:r>
                              <w:rPr>
                                <w:rFonts w:asciiTheme="minorBidi" w:hAnsiTheme="minorBidi"/>
                                <w:sz w:val="20"/>
                                <w:szCs w:val="20"/>
                                <w:shd w:val="clear" w:color="auto" w:fill="FFFFFF"/>
                              </w:rPr>
                              <w:instrText>"</w:instrText>
                            </w:r>
                            <w:r>
                              <w:rPr>
                                <w:rFonts w:asciiTheme="minorBidi" w:hAnsiTheme="minorBidi"/>
                                <w:sz w:val="20"/>
                                <w:szCs w:val="20"/>
                                <w:shd w:val="clear" w:color="auto" w:fill="FFFFFF"/>
                                <w:rtl/>
                              </w:rPr>
                            </w:r>
                            <w:r>
                              <w:rPr>
                                <w:rFonts w:asciiTheme="minorBidi" w:hAnsiTheme="minorBidi"/>
                                <w:sz w:val="20"/>
                                <w:szCs w:val="20"/>
                                <w:shd w:val="clear" w:color="auto" w:fill="FFFFFF"/>
                                <w:rtl/>
                              </w:rPr>
                              <w:fldChar w:fldCharType="separate"/>
                            </w:r>
                            <w:r w:rsidRPr="00C21F7D">
                              <w:rPr>
                                <w:rStyle w:val="Hyperlink"/>
                                <w:rFonts w:asciiTheme="minorBidi" w:hAnsiTheme="minorBidi" w:hint="cs"/>
                                <w:sz w:val="20"/>
                                <w:szCs w:val="20"/>
                                <w:shd w:val="clear" w:color="auto" w:fill="FFFFFF"/>
                                <w:rtl/>
                              </w:rPr>
                              <w:t>קישור למאמר</w:t>
                            </w:r>
                          </w:p>
                          <w:p w14:paraId="2BB2FB70" w14:textId="77777777" w:rsidR="00AD7BEF" w:rsidRPr="00BC0755" w:rsidRDefault="00AD7BEF" w:rsidP="00AD7BEF">
                            <w:pPr>
                              <w:spacing w:after="0" w:line="360" w:lineRule="auto"/>
                              <w:jc w:val="both"/>
                              <w:rPr>
                                <w:rFonts w:asciiTheme="minorBidi" w:hAnsiTheme="minorBidi"/>
                                <w:sz w:val="20"/>
                                <w:szCs w:val="20"/>
                                <w:shd w:val="clear" w:color="auto" w:fill="FFFFFF"/>
                                <w:rtl/>
                              </w:rPr>
                            </w:pPr>
                            <w:r>
                              <w:rPr>
                                <w:rFonts w:asciiTheme="minorBidi" w:hAnsiTheme="minorBidi"/>
                                <w:sz w:val="20"/>
                                <w:szCs w:val="20"/>
                                <w:shd w:val="clear" w:color="auto" w:fill="FFFFFF"/>
                                <w:rtl/>
                              </w:rPr>
                              <w:fldChar w:fldCharType="end"/>
                            </w:r>
                          </w:p>
                        </w:txbxContent>
                      </wps:txbx>
                      <wps:bodyPr rot="0" vert="horz" wrap="square" lIns="91440" tIns="45720" rIns="91440" bIns="45720" anchor="t" anchorCtr="0">
                        <a:noAutofit/>
                      </wps:bodyPr>
                    </wps:wsp>
                  </a:graphicData>
                </a:graphic>
              </wp:inline>
            </w:drawing>
          </mc:Choice>
          <mc:Fallback>
            <w:pict>
              <v:shape w14:anchorId="0F3D8275" id="_x0000_s1147" type="#_x0000_t202" style="width:415.3pt;height:391.2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" strokeweight="1pt">
                <v:textbox>
                  <w:txbxContent>
                    <w:p w14:paraId="55B12FFD" w14:textId="77777777" w:rsidR="00AD7BEF" w:rsidRPr="008443A3" w:rsidRDefault="00AD7BEF" w:rsidP="00AD7BEF">
                      <w:pPr>
                        <w:spacing w:after="0" w:line="360" w:lineRule="auto"/>
                        <w:jc w:val="center"/>
                        <w:rPr>
                          <w:rFonts w:asciiTheme="minorBidi" w:hAnsiTheme="minorBidi"/>
                          <w:sz w:val="24"/>
                          <w:szCs w:val="24"/>
                          <w:shd w:val="clear" w:color="auto" w:fill="FFFFFF"/>
                          <w:rtl/>
                        </w:rPr>
                      </w:pPr>
                      <w:r w:rsidRPr="008443A3">
                        <w:rPr>
                          <w:rFonts w:asciiTheme="minorBidi" w:hAnsiTheme="minorBidi"/>
                          <w:b/>
                          <w:bCs/>
                          <w:sz w:val="24"/>
                          <w:szCs w:val="24"/>
                          <w:shd w:val="clear" w:color="auto" w:fill="FFFFFF"/>
                          <w:rtl/>
                        </w:rPr>
                        <w:t>מסלול פיתוחן של סוללות הליתיום</w:t>
                      </w:r>
                    </w:p>
                    <w:p w14:paraId="098AD40E" w14:textId="77777777" w:rsidR="00AD7BEF" w:rsidRPr="00BC0755" w:rsidRDefault="00AD7BEF" w:rsidP="00AD7BEF">
                      <w:pPr>
                        <w:spacing w:after="0" w:line="360" w:lineRule="auto"/>
                        <w:jc w:val="both"/>
                        <w:rPr>
                          <w:rFonts w:asciiTheme="minorBidi" w:hAnsiTheme="minorBidi"/>
                          <w:sz w:val="24"/>
                          <w:szCs w:val="24"/>
                          <w:shd w:val="clear" w:color="auto" w:fill="FFFFFF"/>
                          <w:rtl/>
                        </w:rPr>
                      </w:pPr>
                      <w:r w:rsidRPr="00BC0755">
                        <w:rPr>
                          <w:rFonts w:asciiTheme="minorBidi" w:hAnsiTheme="minorBidi"/>
                          <w:sz w:val="24"/>
                          <w:szCs w:val="24"/>
                          <w:shd w:val="clear" w:color="auto" w:fill="FFFFFF"/>
                          <w:rtl/>
                        </w:rPr>
                        <w:t xml:space="preserve">בשנות ה-70 של המאה הקודמת, החלה לעלות המודעות לזיהום הסביבה בכלל, וזיהום האוויר בפרט. רוב האשמה כוונה לחברות האנרגיה שייצרו ושיווקו דלקים מזהמים. בנוסף התעורר החשש שמקורות האנרגיה על בסיס נפט יאזלו. לכן, החלו חברות אנרגיה רבות להשקיע משאבים במחקר שיוביל לפיתוח מקורות אנרגיה חלופיים ופחות מזהמים. </w:t>
                      </w:r>
                    </w:p>
                    <w:p w14:paraId="2DF5DA14" w14:textId="77777777" w:rsidR="00AD7BEF" w:rsidRPr="00BC0755" w:rsidRDefault="00AD7BEF" w:rsidP="00AD7BEF">
                      <w:pPr>
                        <w:spacing w:after="0" w:line="360" w:lineRule="auto"/>
                        <w:jc w:val="both"/>
                        <w:rPr>
                          <w:rFonts w:asciiTheme="minorBidi" w:hAnsiTheme="minorBidi"/>
                          <w:sz w:val="24"/>
                          <w:szCs w:val="24"/>
                          <w:shd w:val="clear" w:color="auto" w:fill="FFFFFF"/>
                          <w:rtl/>
                        </w:rPr>
                      </w:pPr>
                      <w:r w:rsidRPr="00BC0755">
                        <w:rPr>
                          <w:rFonts w:asciiTheme="minorBidi" w:hAnsiTheme="minorBidi"/>
                          <w:sz w:val="24"/>
                          <w:szCs w:val="24"/>
                          <w:shd w:val="clear" w:color="auto" w:fill="FFFFFF"/>
                          <w:rtl/>
                        </w:rPr>
                        <w:t xml:space="preserve">חברת הדלק </w:t>
                      </w:r>
                      <w:r w:rsidRPr="00BC0755">
                        <w:rPr>
                          <w:rFonts w:asciiTheme="minorBidi" w:hAnsiTheme="minorBidi"/>
                          <w:sz w:val="24"/>
                          <w:szCs w:val="24"/>
                          <w:shd w:val="clear" w:color="auto" w:fill="FFFFFF"/>
                        </w:rPr>
                        <w:t>Exxon</w:t>
                      </w:r>
                      <w:r w:rsidRPr="00BC0755">
                        <w:rPr>
                          <w:rFonts w:asciiTheme="minorBidi" w:hAnsiTheme="minorBidi"/>
                          <w:sz w:val="24"/>
                          <w:szCs w:val="24"/>
                          <w:shd w:val="clear" w:color="auto" w:fill="FFFFFF"/>
                          <w:rtl/>
                        </w:rPr>
                        <w:t xml:space="preserve"> שכרה את </w:t>
                      </w:r>
                      <w:proofErr w:type="spellStart"/>
                      <w:r w:rsidRPr="00BC0755">
                        <w:rPr>
                          <w:rFonts w:asciiTheme="minorBidi" w:hAnsiTheme="minorBidi"/>
                          <w:b/>
                          <w:bCs/>
                          <w:sz w:val="24"/>
                          <w:szCs w:val="24"/>
                          <w:shd w:val="clear" w:color="auto" w:fill="FFFFFF"/>
                          <w:rtl/>
                        </w:rPr>
                        <w:t>ויטינגהם</w:t>
                      </w:r>
                      <w:proofErr w:type="spellEnd"/>
                      <w:r w:rsidRPr="00BC0755">
                        <w:rPr>
                          <w:rFonts w:asciiTheme="minorBidi" w:hAnsiTheme="minorBidi"/>
                          <w:sz w:val="24"/>
                          <w:szCs w:val="24"/>
                          <w:shd w:val="clear" w:color="auto" w:fill="FFFFFF"/>
                          <w:rtl/>
                        </w:rPr>
                        <w:t xml:space="preserve"> לצורך מחקר בתחום. </w:t>
                      </w:r>
                      <w:proofErr w:type="spellStart"/>
                      <w:r w:rsidRPr="00BC0755">
                        <w:rPr>
                          <w:rFonts w:asciiTheme="minorBidi" w:hAnsiTheme="minorBidi"/>
                          <w:sz w:val="24"/>
                          <w:szCs w:val="24"/>
                          <w:shd w:val="clear" w:color="auto" w:fill="FFFFFF"/>
                          <w:rtl/>
                        </w:rPr>
                        <w:t>ויטינגהם</w:t>
                      </w:r>
                      <w:proofErr w:type="spellEnd"/>
                      <w:r w:rsidRPr="00BC0755">
                        <w:rPr>
                          <w:rFonts w:asciiTheme="minorBidi" w:hAnsiTheme="minorBidi"/>
                          <w:sz w:val="24"/>
                          <w:szCs w:val="24"/>
                          <w:shd w:val="clear" w:color="auto" w:fill="FFFFFF"/>
                          <w:rtl/>
                        </w:rPr>
                        <w:t xml:space="preserve"> חקר קתודה של סוללה העשויה מטנטלום די-</w:t>
                      </w:r>
                      <w:proofErr w:type="spellStart"/>
                      <w:r w:rsidRPr="00BC0755">
                        <w:rPr>
                          <w:rFonts w:asciiTheme="minorBidi" w:hAnsiTheme="minorBidi"/>
                          <w:sz w:val="24"/>
                          <w:szCs w:val="24"/>
                          <w:shd w:val="clear" w:color="auto" w:fill="FFFFFF"/>
                          <w:rtl/>
                        </w:rPr>
                        <w:t>סולפיד</w:t>
                      </w:r>
                      <w:proofErr w:type="spellEnd"/>
                      <w:r w:rsidRPr="00BC0755">
                        <w:rPr>
                          <w:rFonts w:asciiTheme="minorBidi" w:hAnsiTheme="minorBidi"/>
                          <w:sz w:val="24"/>
                          <w:szCs w:val="24"/>
                          <w:shd w:val="clear" w:color="auto" w:fill="FFFFFF"/>
                          <w:rtl/>
                        </w:rPr>
                        <w:t xml:space="preserve"> (</w:t>
                      </w:r>
                      <w:r w:rsidRPr="00BC0755">
                        <w:rPr>
                          <w:rFonts w:asciiTheme="minorBidi" w:hAnsiTheme="minorBidi"/>
                          <w:sz w:val="24"/>
                          <w:szCs w:val="24"/>
                          <w:shd w:val="clear" w:color="auto" w:fill="FFFFFF"/>
                        </w:rPr>
                        <w:t>TaS</w:t>
                      </w:r>
                      <w:r w:rsidRPr="00BC0755">
                        <w:rPr>
                          <w:rFonts w:asciiTheme="minorBidi" w:hAnsiTheme="minorBidi"/>
                          <w:sz w:val="24"/>
                          <w:szCs w:val="24"/>
                          <w:shd w:val="clear" w:color="auto" w:fill="FFFFFF"/>
                          <w:vertAlign w:val="subscript"/>
                        </w:rPr>
                        <w:t>2</w:t>
                      </w:r>
                      <w:r w:rsidRPr="00BC0755">
                        <w:rPr>
                          <w:rFonts w:asciiTheme="minorBidi" w:hAnsiTheme="minorBidi"/>
                          <w:sz w:val="24"/>
                          <w:szCs w:val="24"/>
                          <w:shd w:val="clear" w:color="auto" w:fill="FFFFFF"/>
                          <w:rtl/>
                        </w:rPr>
                        <w:t>), שילב יונים בין שכבותיו (</w:t>
                      </w:r>
                      <w:r w:rsidRPr="00BC0755">
                        <w:rPr>
                          <w:rFonts w:asciiTheme="minorBidi" w:hAnsiTheme="minorBidi"/>
                          <w:sz w:val="24"/>
                          <w:szCs w:val="24"/>
                          <w:shd w:val="clear" w:color="auto" w:fill="FFFFFF"/>
                        </w:rPr>
                        <w:t>Intercalate</w:t>
                      </w:r>
                      <w:r w:rsidRPr="00BC0755">
                        <w:rPr>
                          <w:rFonts w:asciiTheme="minorBidi" w:hAnsiTheme="minorBidi"/>
                          <w:sz w:val="24"/>
                          <w:szCs w:val="24"/>
                          <w:shd w:val="clear" w:color="auto" w:fill="FFFFFF"/>
                          <w:rtl/>
                        </w:rPr>
                        <w:t>), ובדק כיצד התופעה משפיעה על מוליכות החומר. במהלך המחקר הוא גילה שהשילוב בין יוני אשלגן (</w:t>
                      </w:r>
                      <w:r w:rsidRPr="00BC0755">
                        <w:rPr>
                          <w:rFonts w:asciiTheme="minorBidi" w:hAnsiTheme="minorBidi"/>
                          <w:sz w:val="24"/>
                          <w:szCs w:val="24"/>
                          <w:shd w:val="clear" w:color="auto" w:fill="FFFFFF"/>
                        </w:rPr>
                        <w:t>K</w:t>
                      </w:r>
                      <w:r w:rsidRPr="00BC0755">
                        <w:rPr>
                          <w:rFonts w:asciiTheme="minorBidi" w:hAnsiTheme="minorBidi"/>
                          <w:sz w:val="24"/>
                          <w:szCs w:val="24"/>
                          <w:shd w:val="clear" w:color="auto" w:fill="FFFFFF"/>
                          <w:vertAlign w:val="superscript"/>
                        </w:rPr>
                        <w:t>+</w:t>
                      </w:r>
                      <w:r w:rsidRPr="00BC0755">
                        <w:rPr>
                          <w:rFonts w:asciiTheme="minorBidi" w:hAnsiTheme="minorBidi"/>
                          <w:sz w:val="24"/>
                          <w:szCs w:val="24"/>
                          <w:shd w:val="clear" w:color="auto" w:fill="FFFFFF"/>
                          <w:rtl/>
                        </w:rPr>
                        <w:t xml:space="preserve">) ובין </w:t>
                      </w:r>
                      <w:r w:rsidRPr="00BC0755">
                        <w:rPr>
                          <w:rFonts w:asciiTheme="minorBidi" w:hAnsiTheme="minorBidi"/>
                          <w:sz w:val="24"/>
                          <w:szCs w:val="24"/>
                          <w:shd w:val="clear" w:color="auto" w:fill="FFFFFF"/>
                        </w:rPr>
                        <w:t>TaS</w:t>
                      </w:r>
                      <w:r w:rsidRPr="00BC0755">
                        <w:rPr>
                          <w:rFonts w:asciiTheme="minorBidi" w:hAnsiTheme="minorBidi"/>
                          <w:sz w:val="24"/>
                          <w:szCs w:val="24"/>
                          <w:shd w:val="clear" w:color="auto" w:fill="FFFFFF"/>
                          <w:vertAlign w:val="subscript"/>
                        </w:rPr>
                        <w:t>2</w:t>
                      </w:r>
                      <w:r w:rsidRPr="00BC0755">
                        <w:rPr>
                          <w:rFonts w:asciiTheme="minorBidi" w:hAnsiTheme="minorBidi"/>
                          <w:sz w:val="24"/>
                          <w:szCs w:val="24"/>
                          <w:shd w:val="clear" w:color="auto" w:fill="FFFFFF"/>
                          <w:rtl/>
                        </w:rPr>
                        <w:t xml:space="preserve"> יצר חומר בעל צפיפות אנרגיה גבוהה (עשיר באנרגיה ליחידת משקל)  שהמתח שלו </w:t>
                      </w:r>
                      <w:r w:rsidRPr="00BC0755">
                        <w:rPr>
                          <w:rFonts w:asciiTheme="minorBidi" w:hAnsiTheme="minorBidi"/>
                          <w:b/>
                          <w:bCs/>
                          <w:sz w:val="24"/>
                          <w:szCs w:val="24"/>
                          <w:shd w:val="clear" w:color="auto" w:fill="FFFFFF"/>
                          <w:rtl/>
                        </w:rPr>
                        <w:t>כ- 2 וולט</w:t>
                      </w:r>
                      <w:r w:rsidRPr="00BC0755">
                        <w:rPr>
                          <w:rFonts w:asciiTheme="minorBidi" w:hAnsiTheme="minorBidi"/>
                          <w:sz w:val="24"/>
                          <w:szCs w:val="24"/>
                          <w:shd w:val="clear" w:color="auto" w:fill="FFFFFF"/>
                          <w:rtl/>
                        </w:rPr>
                        <w:t xml:space="preserve">. בשלב הבא, </w:t>
                      </w:r>
                      <w:proofErr w:type="spellStart"/>
                      <w:r w:rsidRPr="00BC0755">
                        <w:rPr>
                          <w:rFonts w:asciiTheme="minorBidi" w:hAnsiTheme="minorBidi"/>
                          <w:sz w:val="24"/>
                          <w:szCs w:val="24"/>
                          <w:shd w:val="clear" w:color="auto" w:fill="FFFFFF"/>
                          <w:rtl/>
                        </w:rPr>
                        <w:t>ויטינגהם</w:t>
                      </w:r>
                      <w:proofErr w:type="spellEnd"/>
                      <w:r w:rsidRPr="00BC0755">
                        <w:rPr>
                          <w:rFonts w:asciiTheme="minorBidi" w:hAnsiTheme="minorBidi"/>
                          <w:sz w:val="24"/>
                          <w:szCs w:val="24"/>
                          <w:shd w:val="clear" w:color="auto" w:fill="FFFFFF"/>
                          <w:rtl/>
                        </w:rPr>
                        <w:t xml:space="preserve"> החליף את הטנטלום הכבד בטיטניום, שהוא בעל תכונות דומות אך קל יותר, ופיתח קתודה העשויה מטיטניום גופריתי (</w:t>
                      </w:r>
                      <w:r w:rsidRPr="00BC0755">
                        <w:rPr>
                          <w:rFonts w:asciiTheme="minorBidi" w:hAnsiTheme="minorBidi"/>
                          <w:sz w:val="24"/>
                          <w:szCs w:val="24"/>
                          <w:shd w:val="clear" w:color="auto" w:fill="FFFFFF"/>
                        </w:rPr>
                        <w:t>TiS2</w:t>
                      </w:r>
                      <w:r w:rsidRPr="00BC0755">
                        <w:rPr>
                          <w:rFonts w:asciiTheme="minorBidi" w:hAnsiTheme="minorBidi"/>
                          <w:sz w:val="24"/>
                          <w:szCs w:val="24"/>
                          <w:shd w:val="clear" w:color="auto" w:fill="FFFFFF"/>
                          <w:rtl/>
                        </w:rPr>
                        <w:t>).</w:t>
                      </w:r>
                    </w:p>
                    <w:p w14:paraId="4BBC058F" w14:textId="77777777" w:rsidR="00AD7BEF" w:rsidRPr="00BC0755" w:rsidRDefault="00AD7BEF" w:rsidP="00AD7BEF">
                      <w:pPr>
                        <w:spacing w:after="0" w:line="360" w:lineRule="auto"/>
                        <w:jc w:val="both"/>
                        <w:rPr>
                          <w:rFonts w:asciiTheme="minorBidi" w:hAnsiTheme="minorBidi"/>
                          <w:sz w:val="24"/>
                          <w:szCs w:val="24"/>
                          <w:shd w:val="clear" w:color="auto" w:fill="FFFFFF"/>
                          <w:rtl/>
                        </w:rPr>
                      </w:pPr>
                      <w:r w:rsidRPr="00BC0755">
                        <w:rPr>
                          <w:rFonts w:asciiTheme="minorBidi" w:hAnsiTheme="minorBidi"/>
                          <w:sz w:val="24"/>
                          <w:szCs w:val="24"/>
                          <w:shd w:val="clear" w:color="auto" w:fill="FFFFFF"/>
                          <w:rtl/>
                        </w:rPr>
                        <w:t xml:space="preserve">בתחילת שנות ה 80, החל </w:t>
                      </w:r>
                      <w:proofErr w:type="spellStart"/>
                      <w:r w:rsidRPr="00BC0755">
                        <w:rPr>
                          <w:rFonts w:asciiTheme="minorBidi" w:hAnsiTheme="minorBidi"/>
                          <w:b/>
                          <w:bCs/>
                          <w:sz w:val="24"/>
                          <w:szCs w:val="24"/>
                          <w:shd w:val="clear" w:color="auto" w:fill="FFFFFF"/>
                          <w:rtl/>
                        </w:rPr>
                        <w:t>גודאינף</w:t>
                      </w:r>
                      <w:proofErr w:type="spellEnd"/>
                      <w:r w:rsidRPr="00BC0755">
                        <w:rPr>
                          <w:rFonts w:asciiTheme="minorBidi" w:hAnsiTheme="minorBidi"/>
                          <w:sz w:val="24"/>
                          <w:szCs w:val="24"/>
                          <w:shd w:val="clear" w:color="auto" w:fill="FFFFFF"/>
                          <w:rtl/>
                        </w:rPr>
                        <w:t xml:space="preserve"> להתעניין בתחום של פיתוח מקורות אנרגיה חלופיים. כפיזיקאי, הוא היה משוכנע שאפשר להגדיל מאוד את תפוקת האנרגיה של הסוללה שפיתח </w:t>
                      </w:r>
                      <w:proofErr w:type="spellStart"/>
                      <w:r w:rsidRPr="00BC0755">
                        <w:rPr>
                          <w:rFonts w:asciiTheme="minorBidi" w:hAnsiTheme="minorBidi"/>
                          <w:sz w:val="24"/>
                          <w:szCs w:val="24"/>
                          <w:shd w:val="clear" w:color="auto" w:fill="FFFFFF"/>
                          <w:rtl/>
                        </w:rPr>
                        <w:t>ויטינגהם</w:t>
                      </w:r>
                      <w:proofErr w:type="spellEnd"/>
                      <w:r w:rsidRPr="00BC0755">
                        <w:rPr>
                          <w:rFonts w:asciiTheme="minorBidi" w:hAnsiTheme="minorBidi"/>
                          <w:sz w:val="24"/>
                          <w:szCs w:val="24"/>
                          <w:shd w:val="clear" w:color="auto" w:fill="FFFFFF"/>
                          <w:rtl/>
                        </w:rPr>
                        <w:t>, באמצעות שימוש בחומרים אחרים בקתודה</w:t>
                      </w:r>
                      <w:r>
                        <w:rPr>
                          <w:rFonts w:asciiTheme="minorBidi" w:hAnsiTheme="minorBidi" w:hint="cs"/>
                          <w:sz w:val="24"/>
                          <w:szCs w:val="24"/>
                          <w:shd w:val="clear" w:color="auto" w:fill="FFFFFF"/>
                          <w:rtl/>
                        </w:rPr>
                        <w:t xml:space="preserve"> (אלקטרודה שעל גביה מתרחשת התגובה הכימית)</w:t>
                      </w:r>
                      <w:r w:rsidRPr="00BC0755">
                        <w:rPr>
                          <w:rFonts w:asciiTheme="minorBidi" w:hAnsiTheme="minorBidi"/>
                          <w:sz w:val="24"/>
                          <w:szCs w:val="24"/>
                          <w:shd w:val="clear" w:color="auto" w:fill="FFFFFF"/>
                          <w:rtl/>
                        </w:rPr>
                        <w:t>. הוא גילה כי קתודה מתחמוצת קובלט (</w:t>
                      </w:r>
                      <w:r w:rsidRPr="00BC0755">
                        <w:rPr>
                          <w:rFonts w:asciiTheme="minorBidi" w:hAnsiTheme="minorBidi"/>
                          <w:sz w:val="24"/>
                          <w:szCs w:val="24"/>
                          <w:shd w:val="clear" w:color="auto" w:fill="FFFFFF"/>
                        </w:rPr>
                        <w:t>CoO</w:t>
                      </w:r>
                      <w:r w:rsidRPr="00BC0755">
                        <w:rPr>
                          <w:rFonts w:asciiTheme="minorBidi" w:hAnsiTheme="minorBidi"/>
                          <w:sz w:val="24"/>
                          <w:szCs w:val="24"/>
                          <w:shd w:val="clear" w:color="auto" w:fill="FFFFFF"/>
                          <w:vertAlign w:val="subscript"/>
                        </w:rPr>
                        <w:t>2</w:t>
                      </w:r>
                      <w:r w:rsidRPr="00BC0755">
                        <w:rPr>
                          <w:rFonts w:asciiTheme="minorBidi" w:hAnsiTheme="minorBidi"/>
                          <w:sz w:val="24"/>
                          <w:szCs w:val="24"/>
                          <w:shd w:val="clear" w:color="auto" w:fill="FFFFFF"/>
                          <w:rtl/>
                        </w:rPr>
                        <w:t xml:space="preserve">) במקום תרכובת הטיטניום מאפשרת לייצר סוללת ליתיום בעלת מתח של </w:t>
                      </w:r>
                      <w:r w:rsidRPr="00BC0755">
                        <w:rPr>
                          <w:rFonts w:asciiTheme="minorBidi" w:hAnsiTheme="minorBidi"/>
                          <w:b/>
                          <w:bCs/>
                          <w:sz w:val="24"/>
                          <w:szCs w:val="24"/>
                          <w:shd w:val="clear" w:color="auto" w:fill="FFFFFF"/>
                          <w:rtl/>
                        </w:rPr>
                        <w:t>4 וולט</w:t>
                      </w:r>
                      <w:r w:rsidRPr="00BC0755">
                        <w:rPr>
                          <w:rFonts w:asciiTheme="minorBidi" w:hAnsiTheme="minorBidi"/>
                          <w:sz w:val="24"/>
                          <w:szCs w:val="24"/>
                          <w:shd w:val="clear" w:color="auto" w:fill="FFFFFF"/>
                          <w:rtl/>
                        </w:rPr>
                        <w:t xml:space="preserve"> - כפליים מהסוללה של </w:t>
                      </w:r>
                      <w:proofErr w:type="spellStart"/>
                      <w:r w:rsidRPr="00BC0755">
                        <w:rPr>
                          <w:rFonts w:asciiTheme="minorBidi" w:hAnsiTheme="minorBidi"/>
                          <w:sz w:val="24"/>
                          <w:szCs w:val="24"/>
                          <w:shd w:val="clear" w:color="auto" w:fill="FFFFFF"/>
                          <w:rtl/>
                        </w:rPr>
                        <w:t>ויטינגהם</w:t>
                      </w:r>
                      <w:proofErr w:type="spellEnd"/>
                      <w:r w:rsidRPr="00BC0755">
                        <w:rPr>
                          <w:rFonts w:asciiTheme="minorBidi" w:hAnsiTheme="minorBidi"/>
                          <w:sz w:val="24"/>
                          <w:szCs w:val="24"/>
                          <w:shd w:val="clear" w:color="auto" w:fill="FFFFFF"/>
                          <w:rtl/>
                        </w:rPr>
                        <w:t xml:space="preserve">. </w:t>
                      </w:r>
                    </w:p>
                    <w:p w14:paraId="072E260E" w14:textId="77777777" w:rsidR="00AD7BEF" w:rsidRDefault="00AD7BEF" w:rsidP="00AD7BEF">
                      <w:pPr>
                        <w:spacing w:after="0" w:line="360" w:lineRule="auto"/>
                        <w:jc w:val="both"/>
                        <w:rPr>
                          <w:rFonts w:asciiTheme="minorBidi" w:hAnsiTheme="minorBidi"/>
                          <w:sz w:val="20"/>
                          <w:szCs w:val="20"/>
                          <w:shd w:val="clear" w:color="auto" w:fill="FFFFFF"/>
                          <w:rtl/>
                        </w:rPr>
                      </w:pPr>
                    </w:p>
                    <w:p w14:paraId="1076982B" w14:textId="77777777" w:rsidR="00AD7BEF" w:rsidRDefault="00AD7BEF" w:rsidP="00AD7BEF">
                      <w:pPr>
                        <w:spacing w:after="0" w:line="360" w:lineRule="auto"/>
                        <w:jc w:val="both"/>
                        <w:rPr>
                          <w:rFonts w:asciiTheme="minorBidi" w:hAnsiTheme="minorBidi"/>
                          <w:sz w:val="20"/>
                          <w:szCs w:val="20"/>
                          <w:shd w:val="clear" w:color="auto" w:fill="FFFFFF"/>
                          <w:rtl/>
                        </w:rPr>
                      </w:pPr>
                      <w:r w:rsidRPr="00BC0755">
                        <w:rPr>
                          <w:rFonts w:asciiTheme="minorBidi" w:hAnsiTheme="minorBidi"/>
                          <w:sz w:val="20"/>
                          <w:szCs w:val="20"/>
                          <w:shd w:val="clear" w:color="auto" w:fill="FFFFFF"/>
                          <w:rtl/>
                        </w:rPr>
                        <w:t xml:space="preserve">מעובד ממאמר שפורסם על ידי: </w:t>
                      </w:r>
                      <w:r w:rsidRPr="00BC0755">
                        <w:rPr>
                          <w:rFonts w:asciiTheme="minorBidi" w:hAnsiTheme="minorBidi"/>
                          <w:sz w:val="20"/>
                          <w:szCs w:val="20"/>
                          <w:shd w:val="clear" w:color="auto" w:fill="FFFFFF"/>
                        </w:rPr>
                        <w:t xml:space="preserve">Kungl. </w:t>
                      </w:r>
                      <w:proofErr w:type="spellStart"/>
                      <w:r w:rsidRPr="00BC0755">
                        <w:rPr>
                          <w:rFonts w:asciiTheme="minorBidi" w:hAnsiTheme="minorBidi"/>
                          <w:sz w:val="20"/>
                          <w:szCs w:val="20"/>
                          <w:shd w:val="clear" w:color="auto" w:fill="FFFFFF"/>
                        </w:rPr>
                        <w:t>Vetenskapsakademien</w:t>
                      </w:r>
                      <w:proofErr w:type="spellEnd"/>
                      <w:r w:rsidRPr="00BC0755">
                        <w:rPr>
                          <w:rFonts w:asciiTheme="minorBidi" w:hAnsiTheme="minorBidi"/>
                          <w:sz w:val="20"/>
                          <w:szCs w:val="20"/>
                          <w:shd w:val="clear" w:color="auto" w:fill="FFFFFF"/>
                        </w:rPr>
                        <w:t xml:space="preserve"> - Royal Swedish Academy of Sciences</w:t>
                      </w:r>
                    </w:p>
                    <w:p w14:paraId="30B85C20" w14:textId="77777777" w:rsidR="00AD7BEF" w:rsidRPr="00C21F7D" w:rsidRDefault="00AD7BEF" w:rsidP="00AD7BEF">
                      <w:pPr>
                        <w:spacing w:after="0" w:line="360" w:lineRule="auto"/>
                        <w:jc w:val="both"/>
                        <w:rPr>
                          <w:rStyle w:val="Hyperlink"/>
                          <w:rFonts w:asciiTheme="minorBidi" w:hAnsiTheme="minorBidi"/>
                          <w:sz w:val="20"/>
                          <w:szCs w:val="20"/>
                          <w:shd w:val="clear" w:color="auto" w:fill="FFFFFF"/>
                          <w:rtl/>
                        </w:rPr>
                      </w:pPr>
                      <w:r>
                        <w:rPr>
                          <w:rFonts w:asciiTheme="minorBidi" w:hAnsiTheme="minorBidi"/>
                          <w:sz w:val="20"/>
                          <w:szCs w:val="20"/>
                          <w:shd w:val="clear" w:color="auto" w:fill="FFFFFF"/>
                          <w:rtl/>
                        </w:rPr>
                        <w:fldChar w:fldCharType="begin"/>
                      </w:r>
                      <w:r>
                        <w:rPr>
                          <w:rFonts w:asciiTheme="minorBidi" w:hAnsiTheme="minorBidi"/>
                          <w:sz w:val="20"/>
                          <w:szCs w:val="20"/>
                          <w:shd w:val="clear" w:color="auto" w:fill="FFFFFF"/>
                        </w:rPr>
                        <w:instrText>HYPERLINK "https://www.nobelprize.org/uploads/2019/10/popular-chemistryprize2019.pdf" \o "</w:instrText>
                      </w:r>
                      <w:r>
                        <w:rPr>
                          <w:rFonts w:asciiTheme="minorBidi" w:hAnsiTheme="minorBidi"/>
                          <w:sz w:val="20"/>
                          <w:szCs w:val="20"/>
                          <w:shd w:val="clear" w:color="auto" w:fill="FFFFFF"/>
                          <w:rtl/>
                        </w:rPr>
                        <w:instrText>קישור למאמר עצמו</w:instrText>
                      </w:r>
                      <w:r>
                        <w:rPr>
                          <w:rFonts w:asciiTheme="minorBidi" w:hAnsiTheme="minorBidi"/>
                          <w:sz w:val="20"/>
                          <w:szCs w:val="20"/>
                          <w:shd w:val="clear" w:color="auto" w:fill="FFFFFF"/>
                        </w:rPr>
                        <w:instrText>"</w:instrText>
                      </w:r>
                      <w:r>
                        <w:rPr>
                          <w:rFonts w:asciiTheme="minorBidi" w:hAnsiTheme="minorBidi"/>
                          <w:sz w:val="20"/>
                          <w:szCs w:val="20"/>
                          <w:shd w:val="clear" w:color="auto" w:fill="FFFFFF"/>
                          <w:rtl/>
                        </w:rPr>
                      </w:r>
                      <w:r>
                        <w:rPr>
                          <w:rFonts w:asciiTheme="minorBidi" w:hAnsiTheme="minorBidi"/>
                          <w:sz w:val="20"/>
                          <w:szCs w:val="20"/>
                          <w:shd w:val="clear" w:color="auto" w:fill="FFFFFF"/>
                          <w:rtl/>
                        </w:rPr>
                        <w:fldChar w:fldCharType="separate"/>
                      </w:r>
                      <w:r w:rsidRPr="00C21F7D">
                        <w:rPr>
                          <w:rStyle w:val="Hyperlink"/>
                          <w:rFonts w:asciiTheme="minorBidi" w:hAnsiTheme="minorBidi" w:hint="cs"/>
                          <w:sz w:val="20"/>
                          <w:szCs w:val="20"/>
                          <w:shd w:val="clear" w:color="auto" w:fill="FFFFFF"/>
                          <w:rtl/>
                        </w:rPr>
                        <w:t>קישור למאמר</w:t>
                      </w:r>
                    </w:p>
                    <w:p w14:paraId="2BB2FB70" w14:textId="77777777" w:rsidR="00AD7BEF" w:rsidRPr="00BC0755" w:rsidRDefault="00AD7BEF" w:rsidP="00AD7BEF">
                      <w:pPr>
                        <w:spacing w:after="0" w:line="360" w:lineRule="auto"/>
                        <w:jc w:val="both"/>
                        <w:rPr>
                          <w:rFonts w:asciiTheme="minorBidi" w:hAnsiTheme="minorBidi"/>
                          <w:sz w:val="20"/>
                          <w:szCs w:val="20"/>
                          <w:shd w:val="clear" w:color="auto" w:fill="FFFFFF"/>
                          <w:rtl/>
                        </w:rPr>
                      </w:pPr>
                      <w:r>
                        <w:rPr>
                          <w:rFonts w:asciiTheme="minorBidi" w:hAnsiTheme="minorBidi"/>
                          <w:sz w:val="20"/>
                          <w:szCs w:val="20"/>
                          <w:shd w:val="clear" w:color="auto" w:fill="FFFFFF"/>
                          <w:rtl/>
                        </w:rPr>
                        <w:fldChar w:fldCharType="end"/>
                      </w:r>
                    </w:p>
                  </w:txbxContent>
                </v:textbox>
                <w10:anchorlock/>
              </v:shape>
            </w:pict>
          </mc:Fallback>
        </mc:AlternateContent>
      </w:r>
    </w:p>
    <w:p w14:paraId="6E4C5058" w14:textId="76B11132" w:rsidR="008443A3" w:rsidRPr="00C1093D" w:rsidRDefault="007D2687" w:rsidP="00C044CF">
      <w:pPr>
        <w:pStyle w:val="NormalWeb"/>
        <w:numPr>
          <w:ilvl w:val="1"/>
          <w:numId w:val="61"/>
        </w:numPr>
        <w:shd w:val="clear" w:color="auto" w:fill="FFFFFF"/>
        <w:bidi/>
        <w:spacing w:before="0" w:beforeAutospacing="0" w:after="0" w:afterAutospacing="0" w:line="360" w:lineRule="auto"/>
        <w:ind w:left="357" w:hanging="357"/>
        <w:contextualSpacing/>
        <w:jc w:val="both"/>
        <w:rPr>
          <w:rFonts w:asciiTheme="minorBidi" w:eastAsiaTheme="minorHAnsi" w:hAnsiTheme="minorBidi" w:cstheme="minorBidi"/>
          <w:shd w:val="clear" w:color="auto" w:fill="FFFFFF"/>
          <w:rtl/>
        </w:rPr>
      </w:pPr>
      <w:proofErr w:type="spellStart"/>
      <w:r w:rsidRPr="00C1093D">
        <w:rPr>
          <w:rFonts w:asciiTheme="minorBidi" w:eastAsiaTheme="minorHAnsi" w:hAnsiTheme="minorBidi" w:cstheme="minorBidi"/>
          <w:shd w:val="clear" w:color="auto" w:fill="FFFFFF"/>
          <w:rtl/>
        </w:rPr>
        <w:t>וטינגהם</w:t>
      </w:r>
      <w:proofErr w:type="spellEnd"/>
      <w:r w:rsidRPr="00C1093D">
        <w:rPr>
          <w:rFonts w:asciiTheme="minorBidi" w:eastAsiaTheme="minorHAnsi" w:hAnsiTheme="minorBidi" w:cstheme="minorBidi"/>
          <w:shd w:val="clear" w:color="auto" w:fill="FFFFFF"/>
          <w:rtl/>
        </w:rPr>
        <w:t xml:space="preserve"> חקר את השפעת החדרתם של יונים בין שכבות חומר (</w:t>
      </w:r>
      <w:r w:rsidRPr="00C1093D">
        <w:rPr>
          <w:rFonts w:asciiTheme="minorBidi" w:hAnsiTheme="minorBidi" w:cstheme="minorBidi"/>
          <w:shd w:val="clear" w:color="auto" w:fill="FFFFFF"/>
        </w:rPr>
        <w:t>Intercalate</w:t>
      </w:r>
      <w:r w:rsidRPr="00C1093D">
        <w:rPr>
          <w:rFonts w:asciiTheme="minorBidi" w:hAnsiTheme="minorBidi" w:cstheme="minorBidi"/>
          <w:shd w:val="clear" w:color="auto" w:fill="FFFFFF"/>
          <w:rtl/>
        </w:rPr>
        <w:t>)</w:t>
      </w:r>
      <w:r w:rsidRPr="00C1093D">
        <w:rPr>
          <w:rFonts w:asciiTheme="minorBidi" w:eastAsiaTheme="minorHAnsi" w:hAnsiTheme="minorBidi" w:cstheme="minorBidi"/>
          <w:shd w:val="clear" w:color="auto" w:fill="FFFFFF"/>
          <w:rtl/>
        </w:rPr>
        <w:t xml:space="preserve"> על המוליכות החשמלית של החומר אליו מתבצעת ההחדרה. </w:t>
      </w:r>
    </w:p>
    <w:p w14:paraId="09045A83" w14:textId="77777777" w:rsidR="00942712" w:rsidRPr="00C1093D" w:rsidRDefault="007D2687" w:rsidP="00942712">
      <w:pPr>
        <w:pStyle w:val="NormalWeb"/>
        <w:shd w:val="clear" w:color="auto" w:fill="FFFFFF"/>
        <w:bidi/>
        <w:spacing w:before="0" w:beforeAutospacing="0" w:after="0" w:afterAutospacing="0" w:line="360" w:lineRule="auto"/>
        <w:ind w:left="-58"/>
        <w:contextualSpacing/>
        <w:jc w:val="both"/>
        <w:rPr>
          <w:rFonts w:asciiTheme="minorBidi" w:eastAsiaTheme="minorHAnsi" w:hAnsiTheme="minorBidi" w:cstheme="minorBidi"/>
          <w:shd w:val="clear" w:color="auto" w:fill="FFFFFF"/>
          <w:rtl/>
        </w:rPr>
      </w:pPr>
      <w:r w:rsidRPr="00C1093D">
        <w:rPr>
          <w:rFonts w:asciiTheme="minorBidi" w:eastAsiaTheme="minorHAnsi" w:hAnsiTheme="minorBidi" w:cstheme="minorBidi"/>
          <w:shd w:val="clear" w:color="auto" w:fill="FFFFFF"/>
          <w:rtl/>
        </w:rPr>
        <w:t>מדוע לדעת</w:t>
      </w:r>
      <w:r w:rsidR="008443A3" w:rsidRPr="00C1093D">
        <w:rPr>
          <w:rFonts w:asciiTheme="minorBidi" w:eastAsiaTheme="minorHAnsi" w:hAnsiTheme="minorBidi" w:cstheme="minorBidi" w:hint="cs"/>
          <w:shd w:val="clear" w:color="auto" w:fill="FFFFFF"/>
          <w:rtl/>
        </w:rPr>
        <w:t>כם</w:t>
      </w:r>
      <w:r w:rsidRPr="00C1093D">
        <w:rPr>
          <w:rFonts w:asciiTheme="minorBidi" w:eastAsiaTheme="minorHAnsi" w:hAnsiTheme="minorBidi" w:cstheme="minorBidi"/>
          <w:shd w:val="clear" w:color="auto" w:fill="FFFFFF"/>
          <w:rtl/>
        </w:rPr>
        <w:t xml:space="preserve"> חשב </w:t>
      </w:r>
      <w:proofErr w:type="spellStart"/>
      <w:r w:rsidRPr="00C1093D">
        <w:rPr>
          <w:rFonts w:asciiTheme="minorBidi" w:eastAsiaTheme="minorHAnsi" w:hAnsiTheme="minorBidi" w:cstheme="minorBidi"/>
          <w:shd w:val="clear" w:color="auto" w:fill="FFFFFF"/>
          <w:rtl/>
        </w:rPr>
        <w:t>וטינגהם</w:t>
      </w:r>
      <w:proofErr w:type="spellEnd"/>
      <w:r w:rsidRPr="00C1093D">
        <w:rPr>
          <w:rFonts w:asciiTheme="minorBidi" w:eastAsiaTheme="minorHAnsi" w:hAnsiTheme="minorBidi" w:cstheme="minorBidi"/>
          <w:shd w:val="clear" w:color="auto" w:fill="FFFFFF"/>
          <w:rtl/>
        </w:rPr>
        <w:t xml:space="preserve"> כי החדרתם של יונים לחומר עלולה להשפיע על המוליכות החשמלית שלו? </w:t>
      </w:r>
    </w:p>
    <w:p w14:paraId="7090E860" w14:textId="5C158ECF" w:rsidR="007D2687" w:rsidRPr="00C1093D" w:rsidRDefault="007D2687" w:rsidP="00C044CF">
      <w:pPr>
        <w:pStyle w:val="NormalWeb"/>
        <w:numPr>
          <w:ilvl w:val="1"/>
          <w:numId w:val="61"/>
        </w:numPr>
        <w:shd w:val="clear" w:color="auto" w:fill="FFFFFF"/>
        <w:bidi/>
        <w:spacing w:before="0" w:beforeAutospacing="0" w:after="0" w:afterAutospacing="0" w:line="360" w:lineRule="auto"/>
        <w:ind w:left="357" w:hanging="357"/>
        <w:contextualSpacing/>
        <w:jc w:val="both"/>
        <w:rPr>
          <w:rFonts w:asciiTheme="minorBidi" w:eastAsiaTheme="minorHAnsi" w:hAnsiTheme="minorBidi" w:cstheme="minorBidi"/>
          <w:shd w:val="clear" w:color="auto" w:fill="FFFFFF"/>
          <w:rtl/>
        </w:rPr>
      </w:pPr>
      <w:r w:rsidRPr="00C1093D">
        <w:rPr>
          <w:rFonts w:asciiTheme="minorBidi" w:eastAsiaTheme="minorHAnsi" w:hAnsiTheme="minorBidi" w:cstheme="minorBidi"/>
          <w:shd w:val="clear" w:color="auto" w:fill="FFFFFF"/>
          <w:rtl/>
        </w:rPr>
        <w:t xml:space="preserve">בקטע מתוארים שני שלבים בתהליך החקר המדעי של פיתוח סוללת הליתיום. כל אחד משני המדענים, </w:t>
      </w:r>
      <w:proofErr w:type="spellStart"/>
      <w:r w:rsidRPr="00C1093D">
        <w:rPr>
          <w:rFonts w:asciiTheme="minorBidi" w:eastAsiaTheme="minorHAnsi" w:hAnsiTheme="minorBidi" w:cstheme="minorBidi"/>
          <w:shd w:val="clear" w:color="auto" w:fill="FFFFFF"/>
          <w:rtl/>
        </w:rPr>
        <w:t>ויטנגהם</w:t>
      </w:r>
      <w:proofErr w:type="spellEnd"/>
      <w:r w:rsidRPr="00C1093D">
        <w:rPr>
          <w:rFonts w:asciiTheme="minorBidi" w:eastAsiaTheme="minorHAnsi" w:hAnsiTheme="minorBidi" w:cstheme="minorBidi"/>
          <w:shd w:val="clear" w:color="auto" w:fill="FFFFFF"/>
          <w:rtl/>
        </w:rPr>
        <w:t xml:space="preserve"> </w:t>
      </w:r>
      <w:proofErr w:type="spellStart"/>
      <w:r w:rsidRPr="00C1093D">
        <w:rPr>
          <w:rFonts w:asciiTheme="minorBidi" w:eastAsiaTheme="minorHAnsi" w:hAnsiTheme="minorBidi" w:cstheme="minorBidi"/>
          <w:shd w:val="clear" w:color="auto" w:fill="FFFFFF"/>
          <w:rtl/>
        </w:rPr>
        <w:t>וגודינאף</w:t>
      </w:r>
      <w:proofErr w:type="spellEnd"/>
      <w:r w:rsidRPr="00C1093D">
        <w:rPr>
          <w:rFonts w:asciiTheme="minorBidi" w:eastAsiaTheme="minorHAnsi" w:hAnsiTheme="minorBidi" w:cstheme="minorBidi"/>
          <w:shd w:val="clear" w:color="auto" w:fill="FFFFFF"/>
          <w:rtl/>
        </w:rPr>
        <w:t xml:space="preserve">, שיפר פרמטר מסוים בסוללה. </w:t>
      </w:r>
    </w:p>
    <w:p w14:paraId="022F9893" w14:textId="72FE99AB" w:rsidR="007D2687" w:rsidRPr="00C1093D" w:rsidRDefault="007D2687" w:rsidP="00C044CF">
      <w:pPr>
        <w:pStyle w:val="NormalWeb"/>
        <w:numPr>
          <w:ilvl w:val="0"/>
          <w:numId w:val="23"/>
        </w:numPr>
        <w:shd w:val="clear" w:color="auto" w:fill="FFFFFF"/>
        <w:bidi/>
        <w:spacing w:before="0" w:beforeAutospacing="0" w:after="0" w:afterAutospacing="0" w:line="360" w:lineRule="auto"/>
        <w:contextualSpacing/>
        <w:jc w:val="both"/>
        <w:rPr>
          <w:rFonts w:asciiTheme="minorBidi" w:eastAsiaTheme="minorHAnsi" w:hAnsiTheme="minorBidi" w:cstheme="minorBidi"/>
          <w:shd w:val="clear" w:color="auto" w:fill="FFFFFF"/>
        </w:rPr>
      </w:pPr>
      <w:r w:rsidRPr="00C1093D">
        <w:rPr>
          <w:rFonts w:asciiTheme="minorBidi" w:eastAsiaTheme="minorHAnsi" w:hAnsiTheme="minorBidi" w:cstheme="minorBidi"/>
          <w:shd w:val="clear" w:color="auto" w:fill="FFFFFF"/>
          <w:rtl/>
        </w:rPr>
        <w:t xml:space="preserve">תאר את השינוי שביצע </w:t>
      </w:r>
      <w:r w:rsidRPr="00145C1F">
        <w:rPr>
          <w:rFonts w:asciiTheme="minorBidi" w:eastAsiaTheme="minorHAnsi" w:hAnsiTheme="minorBidi" w:cstheme="minorBidi"/>
          <w:b/>
          <w:bCs/>
          <w:shd w:val="clear" w:color="auto" w:fill="FFFFFF"/>
          <w:rtl/>
        </w:rPr>
        <w:t>כל מדען</w:t>
      </w:r>
      <w:r w:rsidRPr="00C1093D">
        <w:rPr>
          <w:rFonts w:asciiTheme="minorBidi" w:eastAsiaTheme="minorHAnsi" w:hAnsiTheme="minorBidi" w:cstheme="minorBidi"/>
          <w:shd w:val="clear" w:color="auto" w:fill="FFFFFF"/>
          <w:rtl/>
        </w:rPr>
        <w:t xml:space="preserve"> והסבר כיצד השינוי השפיע על ביצועי הסוללה.</w:t>
      </w:r>
    </w:p>
    <w:p w14:paraId="76FCEFE1" w14:textId="071114A2" w:rsidR="007D2687" w:rsidRPr="00C1093D" w:rsidRDefault="007D2687" w:rsidP="00C044CF">
      <w:pPr>
        <w:pStyle w:val="NormalWeb"/>
        <w:numPr>
          <w:ilvl w:val="0"/>
          <w:numId w:val="23"/>
        </w:numPr>
        <w:shd w:val="clear" w:color="auto" w:fill="FFFFFF"/>
        <w:bidi/>
        <w:spacing w:before="0" w:beforeAutospacing="0" w:after="0" w:afterAutospacing="0" w:line="360" w:lineRule="auto"/>
        <w:contextualSpacing/>
        <w:jc w:val="both"/>
        <w:rPr>
          <w:rFonts w:asciiTheme="minorBidi" w:eastAsiaTheme="minorHAnsi" w:hAnsiTheme="minorBidi" w:cstheme="minorBidi"/>
          <w:shd w:val="clear" w:color="auto" w:fill="FFFFFF"/>
        </w:rPr>
      </w:pPr>
      <w:r w:rsidRPr="00C1093D">
        <w:rPr>
          <w:rFonts w:asciiTheme="minorBidi" w:eastAsiaTheme="minorHAnsi" w:hAnsiTheme="minorBidi" w:cstheme="minorBidi"/>
          <w:shd w:val="clear" w:color="auto" w:fill="FFFFFF"/>
          <w:rtl/>
        </w:rPr>
        <w:t>הסבר כיצד השיפורים שביצעו המדענים תורמים לצרכן בחיי היום יום.</w:t>
      </w:r>
    </w:p>
    <w:p w14:paraId="35513171" w14:textId="77777777" w:rsidR="00942712" w:rsidRPr="00C1093D" w:rsidRDefault="00942712" w:rsidP="00942712">
      <w:pPr>
        <w:pStyle w:val="NormalWeb"/>
        <w:shd w:val="clear" w:color="auto" w:fill="FFFFFF"/>
        <w:bidi/>
        <w:spacing w:before="0" w:beforeAutospacing="0" w:after="0" w:afterAutospacing="0" w:line="360" w:lineRule="auto"/>
        <w:ind w:left="360"/>
        <w:contextualSpacing/>
        <w:jc w:val="both"/>
        <w:rPr>
          <w:rFonts w:asciiTheme="minorBidi" w:eastAsiaTheme="minorHAnsi" w:hAnsiTheme="minorBidi" w:cstheme="minorBidi"/>
          <w:shd w:val="clear" w:color="auto" w:fill="FFFFFF"/>
          <w:rtl/>
        </w:rPr>
      </w:pPr>
    </w:p>
    <w:p w14:paraId="47E8DBFD" w14:textId="6FE5EA03" w:rsidR="00044F44" w:rsidRPr="00C1093D" w:rsidRDefault="00044F44" w:rsidP="00044F44">
      <w:pPr>
        <w:pStyle w:val="NormalWeb"/>
        <w:shd w:val="clear" w:color="auto" w:fill="FFFFFF"/>
        <w:bidi/>
        <w:spacing w:before="0" w:beforeAutospacing="0" w:after="0" w:afterAutospacing="0" w:line="360" w:lineRule="auto"/>
        <w:contextualSpacing/>
        <w:jc w:val="both"/>
        <w:rPr>
          <w:rFonts w:asciiTheme="minorBidi" w:eastAsiaTheme="minorHAnsi" w:hAnsiTheme="minorBidi" w:cstheme="minorBidi"/>
          <w:b/>
          <w:bCs/>
          <w:shd w:val="clear" w:color="auto" w:fill="FFFFFF"/>
          <w:rtl/>
        </w:rPr>
      </w:pPr>
      <w:r w:rsidRPr="00C1093D">
        <w:rPr>
          <w:rFonts w:asciiTheme="minorBidi" w:eastAsiaTheme="minorHAnsi" w:hAnsiTheme="minorBidi" w:cstheme="minorBidi" w:hint="cs"/>
          <w:b/>
          <w:bCs/>
          <w:shd w:val="clear" w:color="auto" w:fill="FFFFFF"/>
          <w:rtl/>
        </w:rPr>
        <w:t>שאלה 7</w:t>
      </w:r>
    </w:p>
    <w:p w14:paraId="599C17D6" w14:textId="4C9F5A05" w:rsidR="008443A3" w:rsidRPr="00C1093D" w:rsidRDefault="008443A3" w:rsidP="008443A3">
      <w:pPr>
        <w:pStyle w:val="NormalWeb"/>
        <w:shd w:val="clear" w:color="auto" w:fill="FFFFFF"/>
        <w:bidi/>
        <w:spacing w:before="0" w:beforeAutospacing="0" w:after="0" w:afterAutospacing="0" w:line="360" w:lineRule="auto"/>
        <w:contextualSpacing/>
        <w:jc w:val="both"/>
        <w:rPr>
          <w:rFonts w:asciiTheme="minorBidi" w:eastAsiaTheme="minorHAnsi" w:hAnsiTheme="minorBidi" w:cstheme="minorBidi"/>
          <w:shd w:val="clear" w:color="auto" w:fill="FFFFFF"/>
          <w:rtl/>
        </w:rPr>
      </w:pPr>
      <w:r w:rsidRPr="00C1093D">
        <w:rPr>
          <w:rFonts w:asciiTheme="minorBidi" w:eastAsiaTheme="minorHAnsi" w:hAnsiTheme="minorBidi" w:cstheme="minorBidi"/>
          <w:shd w:val="clear" w:color="auto" w:fill="FFFFFF"/>
          <w:rtl/>
        </w:rPr>
        <w:t xml:space="preserve">בשנות השבעים החלו להשקיע במחקר לפיתוח מקורות אנרגיה חלופיים ופחות מזהמים. </w:t>
      </w:r>
    </w:p>
    <w:p w14:paraId="0CF534CC" w14:textId="06E2846F" w:rsidR="008443A3" w:rsidRPr="00C1093D" w:rsidRDefault="008443A3" w:rsidP="00942712">
      <w:pPr>
        <w:pStyle w:val="NormalWeb"/>
        <w:shd w:val="clear" w:color="auto" w:fill="FFFFFF"/>
        <w:bidi/>
        <w:spacing w:before="0" w:beforeAutospacing="0" w:after="0" w:afterAutospacing="0" w:line="360" w:lineRule="auto"/>
        <w:contextualSpacing/>
        <w:jc w:val="both"/>
        <w:rPr>
          <w:rFonts w:asciiTheme="minorBidi" w:eastAsiaTheme="minorHAnsi" w:hAnsiTheme="minorBidi" w:cstheme="minorBidi"/>
          <w:shd w:val="clear" w:color="auto" w:fill="FFFFFF"/>
          <w:rtl/>
        </w:rPr>
      </w:pPr>
      <w:r w:rsidRPr="00C1093D">
        <w:rPr>
          <w:rFonts w:asciiTheme="minorBidi" w:eastAsiaTheme="minorHAnsi" w:hAnsiTheme="minorBidi" w:cstheme="minorBidi" w:hint="cs"/>
          <w:shd w:val="clear" w:color="auto" w:fill="FFFFFF"/>
          <w:rtl/>
        </w:rPr>
        <w:lastRenderedPageBreak/>
        <w:t xml:space="preserve">קראו את המידע הבא </w:t>
      </w:r>
      <w:r w:rsidRPr="00C1093D">
        <w:rPr>
          <w:rFonts w:asciiTheme="minorBidi" w:eastAsiaTheme="minorHAnsi" w:hAnsiTheme="minorBidi" w:cstheme="minorBidi"/>
          <w:shd w:val="clear" w:color="auto" w:fill="FFFFFF"/>
          <w:rtl/>
        </w:rPr>
        <w:t>המתייחס להפסקת שימוש בפחם בישראל ובחירת מקור אנרגיה חלופית המבוסס על גז טבעי או אנרגיה סולארית בשילוב עם בטריות יון-ליתיום</w:t>
      </w:r>
      <w:r w:rsidRPr="00C1093D">
        <w:rPr>
          <w:rFonts w:asciiTheme="minorBidi" w:eastAsiaTheme="minorHAnsi" w:hAnsiTheme="minorBidi" w:cstheme="minorBidi" w:hint="cs"/>
          <w:shd w:val="clear" w:color="auto" w:fill="FFFFFF"/>
          <w:rtl/>
        </w:rPr>
        <w:t xml:space="preserve"> וענו על השאלה בהמשך. </w:t>
      </w:r>
    </w:p>
    <w:p w14:paraId="1F9E2120" w14:textId="77777777" w:rsidR="008443A3" w:rsidRPr="00C1093D" w:rsidRDefault="008443A3" w:rsidP="008443A3">
      <w:pPr>
        <w:pStyle w:val="NormalWeb"/>
        <w:pBdr>
          <w:top w:val="single" w:sz="4" w:space="1" w:color="auto"/>
          <w:left w:val="single" w:sz="4" w:space="4" w:color="auto"/>
          <w:bottom w:val="single" w:sz="4" w:space="1" w:color="auto"/>
          <w:right w:val="single" w:sz="4" w:space="4" w:color="auto"/>
        </w:pBdr>
        <w:bidi/>
        <w:spacing w:before="0" w:beforeAutospacing="0" w:after="0" w:afterAutospacing="0" w:line="360" w:lineRule="auto"/>
        <w:contextualSpacing/>
        <w:jc w:val="both"/>
        <w:rPr>
          <w:rFonts w:asciiTheme="minorBidi" w:eastAsiaTheme="minorHAnsi" w:hAnsiTheme="minorBidi" w:cstheme="minorBidi"/>
          <w:shd w:val="clear" w:color="auto" w:fill="FFFFFF"/>
        </w:rPr>
      </w:pPr>
      <w:r w:rsidRPr="00C1093D">
        <w:rPr>
          <w:rFonts w:asciiTheme="minorBidi" w:eastAsiaTheme="minorHAnsi" w:hAnsiTheme="minorBidi" w:cstheme="minorBidi"/>
          <w:shd w:val="clear" w:color="auto" w:fill="FFFFFF"/>
          <w:rtl/>
        </w:rPr>
        <w:t xml:space="preserve">בינואר 2020,  אישרה המועצה הארצית לתכנון ובנייה את תכנית משרד האנרגיה להקמת שתי יחידות ייצור חדשות בתחנת הכוח בחדרה, שיופעלו </w:t>
      </w:r>
      <w:r w:rsidRPr="00C1093D">
        <w:rPr>
          <w:rFonts w:asciiTheme="minorBidi" w:hAnsiTheme="minorBidi" w:cstheme="minorBidi"/>
          <w:b/>
          <w:bCs/>
          <w:shd w:val="clear" w:color="auto" w:fill="FFFFFF"/>
          <w:rtl/>
        </w:rPr>
        <w:t>בגז טבעי</w:t>
      </w:r>
      <w:r w:rsidRPr="00C1093D">
        <w:rPr>
          <w:rFonts w:asciiTheme="minorBidi" w:eastAsiaTheme="minorHAnsi" w:hAnsiTheme="minorBidi" w:cstheme="minorBidi"/>
          <w:shd w:val="clear" w:color="auto" w:fill="FFFFFF"/>
          <w:rtl/>
        </w:rPr>
        <w:t xml:space="preserve"> במקום בפחם. לגז טבעי שלושה יתרונות בולטים בהשוואה  לדלקים אחרים</w:t>
      </w:r>
      <w:r w:rsidRPr="00C1093D">
        <w:rPr>
          <w:rFonts w:asciiTheme="minorBidi" w:eastAsiaTheme="minorHAnsi" w:hAnsiTheme="minorBidi" w:cstheme="minorBidi"/>
          <w:shd w:val="clear" w:color="auto" w:fill="FFFFFF"/>
          <w:vertAlign w:val="superscript"/>
          <w:rtl/>
        </w:rPr>
        <w:t>1</w:t>
      </w:r>
      <w:r w:rsidRPr="00C1093D">
        <w:rPr>
          <w:rFonts w:asciiTheme="minorBidi" w:eastAsiaTheme="minorHAnsi" w:hAnsiTheme="minorBidi" w:cstheme="minorBidi"/>
          <w:shd w:val="clear" w:color="auto" w:fill="FFFFFF"/>
          <w:rtl/>
        </w:rPr>
        <w:t xml:space="preserve">: יתרון כלכלי –זול יותר </w:t>
      </w:r>
      <w:r w:rsidRPr="00C1093D">
        <w:rPr>
          <w:rFonts w:asciiTheme="minorBidi" w:eastAsiaTheme="minorHAnsi" w:hAnsiTheme="minorBidi" w:cstheme="minorBidi"/>
          <w:shd w:val="clear" w:color="auto" w:fill="FFFFFF"/>
        </w:rPr>
        <w:t>;</w:t>
      </w:r>
      <w:r w:rsidRPr="00C1093D">
        <w:rPr>
          <w:rFonts w:asciiTheme="minorBidi" w:eastAsiaTheme="minorHAnsi" w:hAnsiTheme="minorBidi" w:cstheme="minorBidi"/>
          <w:shd w:val="clear" w:color="auto" w:fill="FFFFFF"/>
          <w:rtl/>
        </w:rPr>
        <w:t xml:space="preserve"> יתרון סביבתי –פולט לסביבה פחות מזהמים וגזי חממה</w:t>
      </w:r>
      <w:r w:rsidRPr="00C1093D">
        <w:rPr>
          <w:rFonts w:asciiTheme="minorBidi" w:eastAsiaTheme="minorHAnsi" w:hAnsiTheme="minorBidi" w:cstheme="minorBidi"/>
          <w:shd w:val="clear" w:color="auto" w:fill="FFFFFF"/>
        </w:rPr>
        <w:t>;</w:t>
      </w:r>
      <w:r w:rsidRPr="00C1093D">
        <w:rPr>
          <w:rFonts w:asciiTheme="minorBidi" w:eastAsiaTheme="minorHAnsi" w:hAnsiTheme="minorBidi" w:cstheme="minorBidi"/>
          <w:shd w:val="clear" w:color="auto" w:fill="FFFFFF"/>
          <w:rtl/>
        </w:rPr>
        <w:t xml:space="preserve"> יתרון נצילות –בגז טבעי מגיעה נצילות החומר הראשוני לכ-90%, בעוד שבייצור חשמל מבוסס פחם, הנצילות עומדת על 35% בערה.</w:t>
      </w:r>
    </w:p>
    <w:p w14:paraId="10698086" w14:textId="77777777" w:rsidR="008443A3" w:rsidRPr="00C1093D" w:rsidRDefault="008443A3" w:rsidP="008443A3">
      <w:pPr>
        <w:pBdr>
          <w:top w:val="single" w:sz="4" w:space="1" w:color="auto"/>
          <w:left w:val="single" w:sz="4" w:space="4" w:color="auto"/>
          <w:bottom w:val="single" w:sz="4" w:space="1" w:color="auto"/>
          <w:right w:val="single" w:sz="4" w:space="4" w:color="auto"/>
        </w:pBdr>
        <w:spacing w:after="0" w:line="360" w:lineRule="auto"/>
        <w:jc w:val="both"/>
        <w:rPr>
          <w:rFonts w:asciiTheme="minorBidi" w:hAnsiTheme="minorBidi"/>
          <w:sz w:val="24"/>
          <w:szCs w:val="24"/>
          <w:shd w:val="clear" w:color="auto" w:fill="FFFFFF"/>
        </w:rPr>
      </w:pPr>
      <w:r w:rsidRPr="00C1093D">
        <w:rPr>
          <w:rFonts w:asciiTheme="minorBidi" w:hAnsiTheme="minorBidi"/>
          <w:sz w:val="24"/>
          <w:szCs w:val="24"/>
          <w:shd w:val="clear" w:color="auto" w:fill="FFFFFF"/>
          <w:rtl/>
        </w:rPr>
        <w:t xml:space="preserve">לעומת זאת,  פרופסור שאול גרוסמן מהפקולטה להנדסת מכונות בטכניון טוען </w:t>
      </w:r>
      <w:r w:rsidRPr="00C1093D">
        <w:rPr>
          <w:rFonts w:asciiTheme="minorBidi" w:hAnsiTheme="minorBidi"/>
          <w:b/>
          <w:bCs/>
          <w:sz w:val="24"/>
          <w:szCs w:val="24"/>
          <w:shd w:val="clear" w:color="auto" w:fill="FFFFFF"/>
          <w:rtl/>
        </w:rPr>
        <w:t>שהשילוב בין אנרגיה סולארית וצבירת האנרגיה באמצעות בטריות יון-ליתיום</w:t>
      </w:r>
      <w:r w:rsidRPr="00C1093D">
        <w:rPr>
          <w:rFonts w:asciiTheme="minorBidi" w:hAnsiTheme="minorBidi"/>
          <w:sz w:val="24"/>
          <w:szCs w:val="24"/>
          <w:shd w:val="clear" w:color="auto" w:fill="FFFFFF"/>
          <w:rtl/>
        </w:rPr>
        <w:t xml:space="preserve"> יכול להיות שילוב פורה ליצור חשמל.</w:t>
      </w:r>
      <w:r w:rsidRPr="00C1093D">
        <w:rPr>
          <w:rFonts w:asciiTheme="minorBidi" w:hAnsiTheme="minorBidi"/>
          <w:sz w:val="24"/>
          <w:szCs w:val="24"/>
          <w:shd w:val="clear" w:color="auto" w:fill="FFFFFF"/>
          <w:rtl/>
        </w:rPr>
        <w:tab/>
      </w:r>
      <w:r w:rsidRPr="00C1093D">
        <w:rPr>
          <w:rFonts w:asciiTheme="minorBidi" w:hAnsiTheme="minorBidi"/>
          <w:sz w:val="24"/>
          <w:szCs w:val="24"/>
          <w:shd w:val="clear" w:color="auto" w:fill="FFFFFF"/>
          <w:rtl/>
        </w:rPr>
        <w:br/>
        <w:t>אנרגיה סולארית היא אמנם מקור אנרגיה רצוי אך לא יציב, ולא תמיד מספק את החשמל במועד שבו הוא נחוץ. לדבריו, ניתן לתקן מצב זה על-ידי שילוב של מערכות לייצור חשמל סולארי עם מערכות אגירת חשמל מתאימות, דוגמת סוללות.</w:t>
      </w:r>
    </w:p>
    <w:p w14:paraId="3A745B7D" w14:textId="77777777" w:rsidR="008443A3" w:rsidRPr="00C1093D" w:rsidRDefault="008443A3" w:rsidP="008443A3">
      <w:pPr>
        <w:pBdr>
          <w:top w:val="single" w:sz="4" w:space="1" w:color="auto"/>
          <w:left w:val="single" w:sz="4" w:space="4" w:color="auto"/>
          <w:bottom w:val="single" w:sz="4" w:space="1" w:color="auto"/>
          <w:right w:val="single" w:sz="4" w:space="4" w:color="auto"/>
        </w:pBdr>
        <w:spacing w:after="0" w:line="360" w:lineRule="auto"/>
        <w:jc w:val="both"/>
        <w:rPr>
          <w:rFonts w:asciiTheme="minorBidi" w:hAnsiTheme="minorBidi"/>
          <w:sz w:val="24"/>
          <w:szCs w:val="24"/>
          <w:shd w:val="clear" w:color="auto" w:fill="FFFFFF"/>
        </w:rPr>
      </w:pPr>
      <w:r w:rsidRPr="00C1093D">
        <w:rPr>
          <w:rFonts w:asciiTheme="minorBidi" w:hAnsiTheme="minorBidi"/>
          <w:sz w:val="24"/>
          <w:szCs w:val="24"/>
          <w:shd w:val="clear" w:color="auto" w:fill="FFFFFF"/>
          <w:rtl/>
        </w:rPr>
        <w:t xml:space="preserve">בשנים האחרונות ירדו מחירי סוללות ליתיום-יון ב-85% והתחזית היא לירידה משמעותית נוספת ב-2024. לצד טכנולוגיות אגירה נוספות, סוללות ליתיום-יון הינן הדומיננטיות כיום בשוק הסוללות - מה שמגדיל את התמריץ לשיפור הטכנולוגיה הקיימת ולא לאימוץ טכנולוגיות חדשות. עם זאת, כיום מדובר בעיקר על אגירה לטווח קצר (כ-4 שעות), ויש הטוענים שזה לא יספיק לשם תמיכה בחדירה של אנרגיה מתחדשת בהיקפים גדולים. </w:t>
      </w:r>
    </w:p>
    <w:p w14:paraId="1CE696D7" w14:textId="77777777" w:rsidR="008443A3" w:rsidRPr="00C1093D" w:rsidRDefault="008443A3" w:rsidP="008443A3">
      <w:pPr>
        <w:pBdr>
          <w:top w:val="single" w:sz="4" w:space="1" w:color="auto"/>
          <w:left w:val="single" w:sz="4" w:space="4" w:color="auto"/>
          <w:bottom w:val="single" w:sz="4" w:space="1" w:color="auto"/>
          <w:right w:val="single" w:sz="4" w:space="4" w:color="auto"/>
        </w:pBdr>
        <w:spacing w:after="0" w:line="360" w:lineRule="auto"/>
        <w:jc w:val="both"/>
        <w:rPr>
          <w:rFonts w:asciiTheme="minorBidi" w:hAnsiTheme="minorBidi"/>
          <w:sz w:val="24"/>
          <w:szCs w:val="24"/>
          <w:shd w:val="clear" w:color="auto" w:fill="FFFFFF"/>
          <w:rtl/>
        </w:rPr>
      </w:pPr>
      <w:r w:rsidRPr="00C1093D">
        <w:rPr>
          <w:rFonts w:asciiTheme="minorBidi" w:hAnsiTheme="minorBidi"/>
          <w:sz w:val="24"/>
          <w:szCs w:val="24"/>
          <w:shd w:val="clear" w:color="auto" w:fill="FFFFFF"/>
          <w:rtl/>
        </w:rPr>
        <w:t xml:space="preserve">השילוב בין מערכת סולארית וטכנולוגיית אגירה מאפשר לא רק הורדת המחיר </w:t>
      </w:r>
      <w:proofErr w:type="spellStart"/>
      <w:r w:rsidRPr="00C1093D">
        <w:rPr>
          <w:rFonts w:asciiTheme="minorBidi" w:hAnsiTheme="minorBidi"/>
          <w:sz w:val="24"/>
          <w:szCs w:val="24"/>
          <w:shd w:val="clear" w:color="auto" w:fill="FFFFFF"/>
          <w:rtl/>
        </w:rPr>
        <w:t>לקוט"ש</w:t>
      </w:r>
      <w:proofErr w:type="spellEnd"/>
      <w:r w:rsidRPr="00C1093D">
        <w:rPr>
          <w:rFonts w:asciiTheme="minorBidi" w:hAnsiTheme="minorBidi"/>
          <w:sz w:val="24"/>
          <w:szCs w:val="24"/>
          <w:shd w:val="clear" w:color="auto" w:fill="FFFFFF"/>
          <w:rtl/>
        </w:rPr>
        <w:t>, אלא גם תועלות רבות לרשת החשמל כגון מיצוב תדר (כמחצית מהקיבולת המותקנת), כרזרבה לכושר הייצור, לצורך ניהול חשבון החשמל, הסטת עומסים ועוד</w:t>
      </w:r>
      <w:r w:rsidRPr="00C1093D">
        <w:rPr>
          <w:rFonts w:asciiTheme="minorBidi" w:hAnsiTheme="minorBidi"/>
          <w:sz w:val="24"/>
          <w:szCs w:val="24"/>
          <w:shd w:val="clear" w:color="auto" w:fill="FFFFFF"/>
          <w:vertAlign w:val="superscript"/>
          <w:rtl/>
        </w:rPr>
        <w:t>2</w:t>
      </w:r>
      <w:r w:rsidRPr="00C1093D">
        <w:rPr>
          <w:rFonts w:asciiTheme="minorBidi" w:hAnsiTheme="minorBidi"/>
          <w:sz w:val="24"/>
          <w:szCs w:val="24"/>
          <w:shd w:val="clear" w:color="auto" w:fill="FFFFFF"/>
          <w:rtl/>
        </w:rPr>
        <w:t>.</w:t>
      </w:r>
    </w:p>
    <w:p w14:paraId="55357412" w14:textId="38FD556C" w:rsidR="008443A3" w:rsidRPr="00C1093D" w:rsidRDefault="008443A3" w:rsidP="00C27D98">
      <w:pPr>
        <w:pStyle w:val="FootnoteText"/>
        <w:pBdr>
          <w:top w:val="single" w:sz="4" w:space="1" w:color="auto"/>
          <w:left w:val="single" w:sz="4" w:space="4" w:color="auto"/>
          <w:bottom w:val="single" w:sz="4" w:space="1" w:color="auto"/>
          <w:right w:val="single" w:sz="4" w:space="4" w:color="auto"/>
        </w:pBdr>
        <w:contextualSpacing/>
        <w:jc w:val="both"/>
        <w:rPr>
          <w:rFonts w:ascii="David" w:hAnsi="David" w:cs="David"/>
          <w:sz w:val="22"/>
          <w:szCs w:val="22"/>
          <w:rtl/>
        </w:rPr>
      </w:pPr>
      <w:r w:rsidRPr="00C1093D">
        <w:rPr>
          <w:rStyle w:val="FootnoteReference"/>
          <w:rFonts w:ascii="David" w:hAnsi="David" w:cs="David"/>
          <w:sz w:val="22"/>
          <w:szCs w:val="22"/>
        </w:rPr>
        <w:footnoteRef/>
      </w:r>
      <w:r w:rsidRPr="00C1093D">
        <w:rPr>
          <w:rFonts w:ascii="David" w:hAnsi="David" w:cs="David"/>
          <w:sz w:val="22"/>
          <w:szCs w:val="22"/>
        </w:rPr>
        <w:t xml:space="preserve"> </w:t>
      </w:r>
      <w:hyperlink r:id="rId32" w:history="1">
        <w:r w:rsidR="00C27D98" w:rsidRPr="00C27D98">
          <w:rPr>
            <w:rStyle w:val="Hyperlink"/>
            <w:rFonts w:ascii="David" w:hAnsi="David" w:cs="David" w:hint="cs"/>
            <w:sz w:val="22"/>
            <w:szCs w:val="22"/>
            <w:rtl/>
          </w:rPr>
          <w:t>ראה קישור</w:t>
        </w:r>
      </w:hyperlink>
    </w:p>
    <w:p w14:paraId="7EB2B8B1" w14:textId="77777777" w:rsidR="008443A3" w:rsidRPr="00C1093D" w:rsidRDefault="008443A3" w:rsidP="008443A3">
      <w:pPr>
        <w:pBdr>
          <w:top w:val="single" w:sz="4" w:space="1" w:color="auto"/>
          <w:left w:val="single" w:sz="4" w:space="4" w:color="auto"/>
          <w:bottom w:val="single" w:sz="4" w:space="1" w:color="auto"/>
          <w:right w:val="single" w:sz="4" w:space="4" w:color="auto"/>
        </w:pBdr>
        <w:spacing w:line="240" w:lineRule="auto"/>
        <w:contextualSpacing/>
        <w:jc w:val="both"/>
        <w:rPr>
          <w:rFonts w:ascii="David" w:hAnsi="David" w:cs="David"/>
          <w:shd w:val="clear" w:color="auto" w:fill="FFFFFF"/>
          <w:rtl/>
        </w:rPr>
      </w:pPr>
      <w:r w:rsidRPr="00C1093D">
        <w:rPr>
          <w:rStyle w:val="FootnoteReference"/>
          <w:rFonts w:ascii="David" w:hAnsi="David" w:cs="David"/>
        </w:rPr>
        <w:t>2</w:t>
      </w:r>
      <w:hyperlink r:id="rId33" w:history="1">
        <w:r w:rsidRPr="00C1093D">
          <w:rPr>
            <w:rStyle w:val="Hyperlink"/>
          </w:rPr>
          <w:t>https://www.themarker.com/misc/article-print-page/1.8203640</w:t>
        </w:r>
      </w:hyperlink>
      <w:hyperlink w:history="1"/>
    </w:p>
    <w:p w14:paraId="5B607CBC" w14:textId="2D1DB243" w:rsidR="008443A3" w:rsidRPr="00C1093D" w:rsidRDefault="008443A3" w:rsidP="007B12DC">
      <w:pPr>
        <w:spacing w:after="0" w:line="360" w:lineRule="auto"/>
        <w:contextualSpacing/>
        <w:jc w:val="both"/>
        <w:rPr>
          <w:rFonts w:asciiTheme="minorBidi" w:hAnsiTheme="minorBidi"/>
          <w:sz w:val="24"/>
          <w:szCs w:val="24"/>
          <w:rtl/>
        </w:rPr>
      </w:pPr>
    </w:p>
    <w:p w14:paraId="0A23E202" w14:textId="77777777" w:rsidR="007B12DC" w:rsidRPr="00C1093D" w:rsidRDefault="007B12DC" w:rsidP="007B12DC">
      <w:pPr>
        <w:spacing w:after="0" w:line="360" w:lineRule="auto"/>
        <w:contextualSpacing/>
        <w:jc w:val="both"/>
        <w:rPr>
          <w:rFonts w:asciiTheme="minorBidi" w:hAnsiTheme="minorBidi"/>
          <w:sz w:val="24"/>
          <w:szCs w:val="24"/>
          <w:rtl/>
        </w:rPr>
      </w:pPr>
      <w:r w:rsidRPr="00C1093D">
        <w:rPr>
          <w:rFonts w:asciiTheme="minorBidi" w:hAnsiTheme="minorBidi" w:hint="cs"/>
          <w:sz w:val="24"/>
          <w:szCs w:val="24"/>
          <w:rtl/>
        </w:rPr>
        <w:t xml:space="preserve">האם אתם תומכים </w:t>
      </w:r>
      <w:r w:rsidR="007D2687" w:rsidRPr="00C1093D">
        <w:rPr>
          <w:rFonts w:asciiTheme="minorBidi" w:hAnsiTheme="minorBidi"/>
          <w:sz w:val="24"/>
          <w:szCs w:val="24"/>
          <w:rtl/>
        </w:rPr>
        <w:t xml:space="preserve">ביצור חשמל על ידי גז טבעי בלבד או ביצור המבוסס גם על אנרגיה סולארית בשילוב סוללת ליתיום-יון? </w:t>
      </w:r>
    </w:p>
    <w:p w14:paraId="716B305D" w14:textId="282F39E4" w:rsidR="00942712" w:rsidRPr="00C1093D" w:rsidRDefault="007D2687" w:rsidP="00455E17">
      <w:pPr>
        <w:spacing w:after="0" w:line="360" w:lineRule="auto"/>
        <w:contextualSpacing/>
        <w:jc w:val="both"/>
        <w:rPr>
          <w:rFonts w:asciiTheme="minorBidi" w:hAnsiTheme="minorBidi"/>
          <w:b/>
          <w:bCs/>
          <w:sz w:val="24"/>
          <w:szCs w:val="24"/>
          <w:rtl/>
        </w:rPr>
      </w:pPr>
      <w:r w:rsidRPr="00C1093D">
        <w:rPr>
          <w:rFonts w:asciiTheme="minorBidi" w:hAnsiTheme="minorBidi"/>
          <w:sz w:val="24"/>
          <w:szCs w:val="24"/>
          <w:rtl/>
        </w:rPr>
        <w:t>נמק</w:t>
      </w:r>
      <w:r w:rsidR="007B12DC" w:rsidRPr="00C1093D">
        <w:rPr>
          <w:rFonts w:asciiTheme="minorBidi" w:hAnsiTheme="minorBidi" w:hint="cs"/>
          <w:sz w:val="24"/>
          <w:szCs w:val="24"/>
          <w:rtl/>
        </w:rPr>
        <w:t>ו</w:t>
      </w:r>
      <w:r w:rsidRPr="00C1093D">
        <w:rPr>
          <w:rFonts w:asciiTheme="minorBidi" w:hAnsiTheme="minorBidi"/>
          <w:sz w:val="24"/>
          <w:szCs w:val="24"/>
          <w:rtl/>
        </w:rPr>
        <w:t xml:space="preserve"> את עמדתך תוך התייחסות לנימוקים כלכליים ו/או סביבתיים.</w:t>
      </w:r>
      <w:r w:rsidR="00455E17" w:rsidRPr="00C1093D">
        <w:rPr>
          <w:rFonts w:asciiTheme="minorBidi" w:hAnsiTheme="minorBidi"/>
          <w:b/>
          <w:bCs/>
          <w:sz w:val="24"/>
          <w:szCs w:val="24"/>
          <w:rtl/>
        </w:rPr>
        <w:t xml:space="preserve"> </w:t>
      </w:r>
    </w:p>
    <w:p w14:paraId="49223C21" w14:textId="601F07EA" w:rsidR="00044F44" w:rsidRPr="00C1093D" w:rsidRDefault="00044F44" w:rsidP="00BC0755">
      <w:pPr>
        <w:spacing w:after="0" w:line="360" w:lineRule="auto"/>
        <w:contextualSpacing/>
        <w:jc w:val="both"/>
        <w:rPr>
          <w:rFonts w:asciiTheme="minorBidi" w:hAnsiTheme="minorBidi"/>
          <w:b/>
          <w:bCs/>
          <w:sz w:val="24"/>
          <w:szCs w:val="24"/>
          <w:rtl/>
        </w:rPr>
      </w:pPr>
      <w:r w:rsidRPr="00C1093D">
        <w:rPr>
          <w:rFonts w:asciiTheme="minorBidi" w:hAnsiTheme="minorBidi" w:hint="cs"/>
          <w:b/>
          <w:bCs/>
          <w:sz w:val="24"/>
          <w:szCs w:val="24"/>
          <w:rtl/>
        </w:rPr>
        <w:t>שאלה 8</w:t>
      </w:r>
    </w:p>
    <w:p w14:paraId="0562DFE8" w14:textId="77777777" w:rsidR="007D2687" w:rsidRPr="00C1093D" w:rsidRDefault="007D2687" w:rsidP="00BC0755">
      <w:pPr>
        <w:spacing w:after="0" w:line="360" w:lineRule="auto"/>
        <w:contextualSpacing/>
        <w:jc w:val="both"/>
        <w:rPr>
          <w:rFonts w:asciiTheme="minorBidi" w:hAnsiTheme="minorBidi"/>
          <w:sz w:val="24"/>
          <w:szCs w:val="24"/>
          <w:rtl/>
        </w:rPr>
      </w:pPr>
      <w:r w:rsidRPr="00C1093D">
        <w:rPr>
          <w:rFonts w:asciiTheme="minorBidi" w:hAnsiTheme="minorBidi"/>
          <w:sz w:val="24"/>
          <w:szCs w:val="24"/>
          <w:rtl/>
        </w:rPr>
        <w:t>סוללות ליתיום-יון מספקות את הזרם החשמלי הנדרש להפעלת רוב המכשירים האלקטרוניים הניידים כיום</w:t>
      </w:r>
      <w:r w:rsidRPr="00C1093D">
        <w:rPr>
          <w:rFonts w:asciiTheme="minorBidi" w:hAnsiTheme="minorBidi"/>
          <w:sz w:val="24"/>
          <w:szCs w:val="24"/>
        </w:rPr>
        <w:t>.</w:t>
      </w:r>
    </w:p>
    <w:p w14:paraId="3D348566" w14:textId="79E71750" w:rsidR="007D2687" w:rsidRPr="00C1093D" w:rsidRDefault="007D2687" w:rsidP="00BC0755">
      <w:pPr>
        <w:spacing w:after="0" w:line="360" w:lineRule="auto"/>
        <w:jc w:val="both"/>
        <w:rPr>
          <w:rFonts w:asciiTheme="minorBidi" w:hAnsiTheme="minorBidi"/>
          <w:sz w:val="24"/>
          <w:szCs w:val="24"/>
          <w:rtl/>
        </w:rPr>
      </w:pPr>
      <w:r w:rsidRPr="00C1093D">
        <w:rPr>
          <w:rFonts w:asciiTheme="minorBidi" w:hAnsiTheme="minorBidi"/>
          <w:sz w:val="24"/>
          <w:szCs w:val="24"/>
          <w:rtl/>
        </w:rPr>
        <w:t>ה"קיבול" החשמלי של הסוללה (נמדד ביחידות של מילי אמפר-שעה</w:t>
      </w:r>
      <w:r w:rsidRPr="00C1093D">
        <w:rPr>
          <w:rFonts w:asciiTheme="minorBidi" w:hAnsiTheme="minorBidi"/>
          <w:sz w:val="24"/>
          <w:szCs w:val="24"/>
        </w:rPr>
        <w:t xml:space="preserve"> </w:t>
      </w:r>
      <w:proofErr w:type="spellStart"/>
      <w:r w:rsidRPr="00C1093D">
        <w:rPr>
          <w:rFonts w:asciiTheme="minorBidi" w:hAnsiTheme="minorBidi"/>
          <w:sz w:val="24"/>
          <w:szCs w:val="24"/>
        </w:rPr>
        <w:t>mAh</w:t>
      </w:r>
      <w:proofErr w:type="spellEnd"/>
      <w:r w:rsidRPr="00C1093D">
        <w:rPr>
          <w:rFonts w:asciiTheme="minorBidi" w:hAnsiTheme="minorBidi"/>
          <w:sz w:val="24"/>
          <w:szCs w:val="24"/>
        </w:rPr>
        <w:t>-</w:t>
      </w:r>
      <w:r w:rsidRPr="00C1093D">
        <w:rPr>
          <w:rFonts w:asciiTheme="minorBidi" w:hAnsiTheme="minorBidi"/>
          <w:sz w:val="24"/>
          <w:szCs w:val="24"/>
          <w:rtl/>
        </w:rPr>
        <w:t xml:space="preserve">) שהוא מדד לזרם החשמל שהסוללה יכולה לספק לאורך זמן, תלוי בסוג החומרים המשתתפים בתגובת הכימית </w:t>
      </w:r>
      <w:r w:rsidRPr="00C1093D">
        <w:rPr>
          <w:rFonts w:asciiTheme="minorBidi" w:hAnsiTheme="minorBidi"/>
          <w:sz w:val="24"/>
          <w:szCs w:val="24"/>
          <w:rtl/>
        </w:rPr>
        <w:lastRenderedPageBreak/>
        <w:t xml:space="preserve">בסוללה </w:t>
      </w:r>
      <w:r w:rsidR="000E22FD" w:rsidRPr="00C1093D">
        <w:rPr>
          <w:rFonts w:asciiTheme="minorBidi" w:hAnsiTheme="minorBidi"/>
          <w:sz w:val="24"/>
          <w:szCs w:val="24"/>
          <w:rtl/>
        </w:rPr>
        <w:t>ובמ</w:t>
      </w:r>
      <w:r w:rsidR="000E22FD" w:rsidRPr="00C1093D">
        <w:rPr>
          <w:rFonts w:asciiTheme="minorBidi" w:hAnsiTheme="minorBidi" w:hint="cs"/>
          <w:sz w:val="24"/>
          <w:szCs w:val="24"/>
          <w:rtl/>
        </w:rPr>
        <w:t>סתם</w:t>
      </w:r>
      <w:r w:rsidRPr="00C1093D">
        <w:rPr>
          <w:rFonts w:asciiTheme="minorBidi" w:hAnsiTheme="minorBidi"/>
          <w:sz w:val="24"/>
          <w:szCs w:val="24"/>
          <w:rtl/>
        </w:rPr>
        <w:t xml:space="preserve">. ככל שמסת החומרים המשתתפים בתגובה </w:t>
      </w:r>
      <w:r w:rsidRPr="00C1093D">
        <w:rPr>
          <w:rFonts w:asciiTheme="minorBidi" w:hAnsiTheme="minorBidi"/>
          <w:b/>
          <w:bCs/>
          <w:sz w:val="24"/>
          <w:szCs w:val="24"/>
          <w:rtl/>
        </w:rPr>
        <w:t>גדולה יותר</w:t>
      </w:r>
      <w:r w:rsidRPr="00C1093D">
        <w:rPr>
          <w:rFonts w:asciiTheme="minorBidi" w:hAnsiTheme="minorBidi"/>
          <w:sz w:val="24"/>
          <w:szCs w:val="24"/>
          <w:rtl/>
        </w:rPr>
        <w:t xml:space="preserve">, וככל </w:t>
      </w:r>
      <w:r w:rsidR="000E22FD" w:rsidRPr="00C1093D">
        <w:rPr>
          <w:rFonts w:asciiTheme="minorBidi" w:hAnsiTheme="minorBidi"/>
          <w:sz w:val="24"/>
          <w:szCs w:val="24"/>
          <w:rtl/>
        </w:rPr>
        <w:t>שהמ</w:t>
      </w:r>
      <w:r w:rsidR="000E22FD" w:rsidRPr="00C1093D">
        <w:rPr>
          <w:rFonts w:asciiTheme="minorBidi" w:hAnsiTheme="minorBidi" w:hint="cs"/>
          <w:sz w:val="24"/>
          <w:szCs w:val="24"/>
          <w:rtl/>
        </w:rPr>
        <w:t>סה</w:t>
      </w:r>
      <w:r w:rsidR="000E22FD" w:rsidRPr="00C1093D">
        <w:rPr>
          <w:rFonts w:asciiTheme="minorBidi" w:hAnsiTheme="minorBidi"/>
          <w:sz w:val="24"/>
          <w:szCs w:val="24"/>
          <w:rtl/>
        </w:rPr>
        <w:t xml:space="preserve"> </w:t>
      </w:r>
      <w:proofErr w:type="spellStart"/>
      <w:r w:rsidR="000E22FD" w:rsidRPr="00C1093D">
        <w:rPr>
          <w:rFonts w:asciiTheme="minorBidi" w:hAnsiTheme="minorBidi"/>
          <w:sz w:val="24"/>
          <w:szCs w:val="24"/>
          <w:rtl/>
        </w:rPr>
        <w:t>המול</w:t>
      </w:r>
      <w:r w:rsidR="000E22FD" w:rsidRPr="00C1093D">
        <w:rPr>
          <w:rFonts w:asciiTheme="minorBidi" w:hAnsiTheme="minorBidi" w:hint="cs"/>
          <w:sz w:val="24"/>
          <w:szCs w:val="24"/>
          <w:rtl/>
        </w:rPr>
        <w:t>רית</w:t>
      </w:r>
      <w:proofErr w:type="spellEnd"/>
      <w:r w:rsidR="000E22FD" w:rsidRPr="00C1093D">
        <w:rPr>
          <w:rFonts w:asciiTheme="minorBidi" w:hAnsiTheme="minorBidi"/>
          <w:sz w:val="24"/>
          <w:szCs w:val="24"/>
          <w:rtl/>
        </w:rPr>
        <w:t xml:space="preserve"> </w:t>
      </w:r>
      <w:r w:rsidRPr="00C1093D">
        <w:rPr>
          <w:rFonts w:asciiTheme="minorBidi" w:hAnsiTheme="minorBidi"/>
          <w:sz w:val="24"/>
          <w:szCs w:val="24"/>
          <w:rtl/>
        </w:rPr>
        <w:t xml:space="preserve">שלהם </w:t>
      </w:r>
      <w:r w:rsidR="000E22FD" w:rsidRPr="00C1093D">
        <w:rPr>
          <w:rFonts w:asciiTheme="minorBidi" w:hAnsiTheme="minorBidi"/>
          <w:b/>
          <w:bCs/>
          <w:sz w:val="24"/>
          <w:szCs w:val="24"/>
          <w:rtl/>
        </w:rPr>
        <w:t>קט</w:t>
      </w:r>
      <w:r w:rsidR="000E22FD" w:rsidRPr="00C1093D">
        <w:rPr>
          <w:rFonts w:asciiTheme="minorBidi" w:hAnsiTheme="minorBidi" w:hint="cs"/>
          <w:b/>
          <w:bCs/>
          <w:sz w:val="24"/>
          <w:szCs w:val="24"/>
          <w:rtl/>
        </w:rPr>
        <w:t>נה</w:t>
      </w:r>
      <w:r w:rsidR="000E22FD" w:rsidRPr="00C1093D">
        <w:rPr>
          <w:rFonts w:asciiTheme="minorBidi" w:hAnsiTheme="minorBidi"/>
          <w:b/>
          <w:bCs/>
          <w:sz w:val="24"/>
          <w:szCs w:val="24"/>
          <w:rtl/>
        </w:rPr>
        <w:t xml:space="preserve"> </w:t>
      </w:r>
      <w:r w:rsidRPr="00C1093D">
        <w:rPr>
          <w:rFonts w:asciiTheme="minorBidi" w:hAnsiTheme="minorBidi"/>
          <w:b/>
          <w:bCs/>
          <w:sz w:val="24"/>
          <w:szCs w:val="24"/>
          <w:rtl/>
        </w:rPr>
        <w:t>יותר</w:t>
      </w:r>
      <w:r w:rsidRPr="00C1093D">
        <w:rPr>
          <w:rFonts w:asciiTheme="minorBidi" w:hAnsiTheme="minorBidi"/>
          <w:sz w:val="24"/>
          <w:szCs w:val="24"/>
          <w:rtl/>
        </w:rPr>
        <w:t xml:space="preserve"> כך הקיבול של הסוללה </w:t>
      </w:r>
      <w:r w:rsidRPr="00C1093D">
        <w:rPr>
          <w:rFonts w:asciiTheme="minorBidi" w:hAnsiTheme="minorBidi"/>
          <w:b/>
          <w:bCs/>
          <w:sz w:val="24"/>
          <w:szCs w:val="24"/>
          <w:rtl/>
        </w:rPr>
        <w:t>גדול יותר</w:t>
      </w:r>
      <w:r w:rsidRPr="00C1093D">
        <w:rPr>
          <w:rFonts w:asciiTheme="minorBidi" w:hAnsiTheme="minorBidi"/>
          <w:sz w:val="24"/>
          <w:szCs w:val="24"/>
          <w:rtl/>
        </w:rPr>
        <w:t xml:space="preserve">. ליתיום, ניקל ואבץ הם שלושה סוגי יסודות שמסוגלים להשתתף בתגובה הכימית בסוללה ליצירת זרם חשמלי. </w:t>
      </w:r>
    </w:p>
    <w:p w14:paraId="22EE63C9" w14:textId="1B6DAE24" w:rsidR="007D2687" w:rsidRPr="00C1093D" w:rsidRDefault="007D2687" w:rsidP="00BC0755">
      <w:pPr>
        <w:spacing w:after="0" w:line="360" w:lineRule="auto"/>
        <w:jc w:val="both"/>
        <w:rPr>
          <w:rFonts w:asciiTheme="minorBidi" w:hAnsiTheme="minorBidi"/>
          <w:sz w:val="24"/>
          <w:szCs w:val="24"/>
          <w:rtl/>
        </w:rPr>
      </w:pPr>
      <w:r w:rsidRPr="00C1093D">
        <w:rPr>
          <w:rFonts w:asciiTheme="minorBidi" w:hAnsiTheme="minorBidi"/>
          <w:sz w:val="24"/>
          <w:szCs w:val="24"/>
          <w:rtl/>
        </w:rPr>
        <w:t xml:space="preserve">בטבלה להלן מרוכזים נתוני מסה </w:t>
      </w:r>
      <w:proofErr w:type="spellStart"/>
      <w:r w:rsidRPr="00C1093D">
        <w:rPr>
          <w:rFonts w:asciiTheme="minorBidi" w:hAnsiTheme="minorBidi"/>
          <w:sz w:val="24"/>
          <w:szCs w:val="24"/>
          <w:rtl/>
        </w:rPr>
        <w:t>מולרית</w:t>
      </w:r>
      <w:proofErr w:type="spellEnd"/>
      <w:r w:rsidRPr="00C1093D">
        <w:rPr>
          <w:rFonts w:asciiTheme="minorBidi" w:hAnsiTheme="minorBidi"/>
          <w:sz w:val="24"/>
          <w:szCs w:val="24"/>
          <w:rtl/>
        </w:rPr>
        <w:t xml:space="preserve"> וקיבול חשמלי עבור כל אחד מיסודות אלו: </w:t>
      </w:r>
    </w:p>
    <w:p w14:paraId="59BE5B5E" w14:textId="77777777" w:rsidR="007B12DC" w:rsidRPr="00C1093D" w:rsidRDefault="007B12DC" w:rsidP="00BC0755">
      <w:pPr>
        <w:spacing w:after="0" w:line="360" w:lineRule="auto"/>
        <w:jc w:val="both"/>
        <w:rPr>
          <w:rFonts w:asciiTheme="minorBidi" w:hAnsiTheme="minorBidi"/>
          <w:sz w:val="24"/>
          <w:szCs w:val="24"/>
          <w:rtl/>
        </w:rPr>
      </w:pPr>
    </w:p>
    <w:tbl>
      <w:tblPr>
        <w:tblStyle w:val="TableGrid"/>
        <w:bidiVisual/>
        <w:tblW w:w="0" w:type="auto"/>
        <w:tblLook w:val="04A0" w:firstRow="1" w:lastRow="0" w:firstColumn="1" w:lastColumn="0" w:noHBand="0" w:noVBand="1"/>
        <w:tblCaption w:val="טבלת מסה מולרית וקיבול חשמלי ליסודות: ליתיום, ניקל, אבץ"/>
        <w:tblDescription w:val="עמודות בטבלה: שם היסוד, מסל היסוד, מסה מולרית, קיבול חשמלי"/>
      </w:tblPr>
      <w:tblGrid>
        <w:gridCol w:w="2082"/>
        <w:gridCol w:w="2015"/>
        <w:gridCol w:w="2318"/>
        <w:gridCol w:w="1881"/>
      </w:tblGrid>
      <w:tr w:rsidR="007D2687" w:rsidRPr="00C1093D" w14:paraId="6DFD3B1F" w14:textId="77777777" w:rsidTr="003D3B0D">
        <w:trPr>
          <w:trHeight w:val="354"/>
          <w:tblHeader/>
        </w:trPr>
        <w:tc>
          <w:tcPr>
            <w:tcW w:w="2082" w:type="dxa"/>
          </w:tcPr>
          <w:p w14:paraId="2E76E5AB" w14:textId="77777777" w:rsidR="007D2687" w:rsidRPr="00C1093D" w:rsidRDefault="007D2687" w:rsidP="00BC0755">
            <w:pPr>
              <w:spacing w:line="360" w:lineRule="auto"/>
              <w:jc w:val="center"/>
              <w:rPr>
                <w:rFonts w:asciiTheme="minorBidi" w:hAnsiTheme="minorBidi" w:cstheme="minorBidi"/>
                <w:b/>
                <w:bCs/>
                <w:color w:val="000000"/>
                <w:sz w:val="24"/>
                <w:szCs w:val="24"/>
                <w:shd w:val="clear" w:color="auto" w:fill="FFFFFF"/>
                <w:rtl/>
              </w:rPr>
            </w:pPr>
            <w:r w:rsidRPr="00C1093D">
              <w:rPr>
                <w:rFonts w:asciiTheme="minorBidi" w:hAnsiTheme="minorBidi" w:cstheme="minorBidi"/>
                <w:b/>
                <w:bCs/>
                <w:color w:val="000000"/>
                <w:sz w:val="24"/>
                <w:szCs w:val="24"/>
                <w:shd w:val="clear" w:color="auto" w:fill="FFFFFF"/>
                <w:rtl/>
                <w:lang w:bidi="he-IL"/>
              </w:rPr>
              <w:t>שם היסוד</w:t>
            </w:r>
          </w:p>
        </w:tc>
        <w:tc>
          <w:tcPr>
            <w:tcW w:w="2015" w:type="dxa"/>
          </w:tcPr>
          <w:p w14:paraId="2255AE2F" w14:textId="798C4025" w:rsidR="007D2687" w:rsidRPr="00C1093D" w:rsidRDefault="007D2687" w:rsidP="00BC0755">
            <w:pPr>
              <w:spacing w:line="360" w:lineRule="auto"/>
              <w:jc w:val="center"/>
              <w:rPr>
                <w:rFonts w:asciiTheme="minorBidi" w:hAnsiTheme="minorBidi" w:cstheme="minorBidi"/>
                <w:b/>
                <w:bCs/>
                <w:color w:val="000000"/>
                <w:sz w:val="24"/>
                <w:szCs w:val="24"/>
                <w:shd w:val="clear" w:color="auto" w:fill="FFFFFF"/>
                <w:rtl/>
                <w:lang w:bidi="he-IL"/>
              </w:rPr>
            </w:pPr>
            <w:r w:rsidRPr="00C1093D">
              <w:rPr>
                <w:rFonts w:asciiTheme="minorBidi" w:hAnsiTheme="minorBidi" w:cstheme="minorBidi"/>
                <w:b/>
                <w:bCs/>
                <w:color w:val="000000"/>
                <w:sz w:val="24"/>
                <w:szCs w:val="24"/>
                <w:shd w:val="clear" w:color="auto" w:fill="FFFFFF"/>
                <w:rtl/>
                <w:lang w:bidi="he-IL"/>
              </w:rPr>
              <w:t>סמל</w:t>
            </w:r>
            <w:r w:rsidR="000E22FD" w:rsidRPr="00C1093D">
              <w:rPr>
                <w:rFonts w:asciiTheme="minorBidi" w:hAnsiTheme="minorBidi" w:cstheme="minorBidi" w:hint="cs"/>
                <w:b/>
                <w:bCs/>
                <w:color w:val="000000"/>
                <w:sz w:val="24"/>
                <w:szCs w:val="24"/>
                <w:shd w:val="clear" w:color="auto" w:fill="FFFFFF"/>
                <w:rtl/>
                <w:lang w:bidi="he-IL"/>
              </w:rPr>
              <w:t xml:space="preserve"> היסוד</w:t>
            </w:r>
          </w:p>
        </w:tc>
        <w:tc>
          <w:tcPr>
            <w:tcW w:w="2318" w:type="dxa"/>
          </w:tcPr>
          <w:p w14:paraId="4C080B7A" w14:textId="3675273E" w:rsidR="007D2687" w:rsidRPr="00C1093D" w:rsidRDefault="007D2687" w:rsidP="00BC0755">
            <w:pPr>
              <w:spacing w:line="360" w:lineRule="auto"/>
              <w:jc w:val="center"/>
              <w:rPr>
                <w:rFonts w:asciiTheme="minorBidi" w:hAnsiTheme="minorBidi" w:cstheme="minorBidi"/>
                <w:b/>
                <w:bCs/>
                <w:color w:val="000000"/>
                <w:sz w:val="24"/>
                <w:szCs w:val="24"/>
                <w:shd w:val="clear" w:color="auto" w:fill="FFFFFF"/>
                <w:rtl/>
                <w:lang w:bidi="he-IL"/>
              </w:rPr>
            </w:pPr>
            <w:r w:rsidRPr="00C1093D">
              <w:rPr>
                <w:rFonts w:asciiTheme="minorBidi" w:hAnsiTheme="minorBidi" w:cstheme="minorBidi"/>
                <w:b/>
                <w:bCs/>
                <w:color w:val="000000"/>
                <w:sz w:val="24"/>
                <w:szCs w:val="24"/>
                <w:shd w:val="clear" w:color="auto" w:fill="FFFFFF"/>
                <w:rtl/>
                <w:lang w:bidi="he-IL"/>
              </w:rPr>
              <w:t xml:space="preserve">מסה </w:t>
            </w:r>
            <w:proofErr w:type="spellStart"/>
            <w:r w:rsidRPr="00C1093D">
              <w:rPr>
                <w:rFonts w:asciiTheme="minorBidi" w:hAnsiTheme="minorBidi" w:cstheme="minorBidi"/>
                <w:b/>
                <w:bCs/>
                <w:color w:val="000000"/>
                <w:sz w:val="24"/>
                <w:szCs w:val="24"/>
                <w:shd w:val="clear" w:color="auto" w:fill="FFFFFF"/>
                <w:rtl/>
                <w:lang w:bidi="he-IL"/>
              </w:rPr>
              <w:t>מולרית</w:t>
            </w:r>
            <w:proofErr w:type="spellEnd"/>
            <w:r w:rsidR="000E22FD" w:rsidRPr="00C1093D">
              <w:rPr>
                <w:rFonts w:asciiTheme="minorBidi" w:hAnsiTheme="minorBidi" w:cstheme="minorBidi" w:hint="cs"/>
                <w:b/>
                <w:bCs/>
                <w:color w:val="000000"/>
                <w:sz w:val="24"/>
                <w:szCs w:val="24"/>
                <w:shd w:val="clear" w:color="auto" w:fill="FFFFFF"/>
                <w:rtl/>
                <w:lang w:bidi="he-IL"/>
              </w:rPr>
              <w:t xml:space="preserve"> [גרם/מול]</w:t>
            </w:r>
          </w:p>
        </w:tc>
        <w:tc>
          <w:tcPr>
            <w:tcW w:w="1881" w:type="dxa"/>
          </w:tcPr>
          <w:p w14:paraId="6BAD2F52" w14:textId="2CC6063E" w:rsidR="007D2687" w:rsidRPr="00C1093D" w:rsidRDefault="007D2687" w:rsidP="00BC0755">
            <w:pPr>
              <w:spacing w:line="360" w:lineRule="auto"/>
              <w:jc w:val="center"/>
              <w:rPr>
                <w:rFonts w:asciiTheme="minorBidi" w:hAnsiTheme="minorBidi" w:cstheme="minorBidi"/>
                <w:b/>
                <w:bCs/>
                <w:color w:val="000000"/>
                <w:sz w:val="24"/>
                <w:szCs w:val="24"/>
                <w:shd w:val="clear" w:color="auto" w:fill="FFFFFF"/>
                <w:lang w:bidi="he-IL"/>
              </w:rPr>
            </w:pPr>
            <w:r w:rsidRPr="00C1093D">
              <w:rPr>
                <w:rFonts w:asciiTheme="minorBidi" w:hAnsiTheme="minorBidi" w:cstheme="minorBidi"/>
                <w:b/>
                <w:bCs/>
                <w:color w:val="000000"/>
                <w:sz w:val="24"/>
                <w:szCs w:val="24"/>
                <w:shd w:val="clear" w:color="auto" w:fill="FFFFFF"/>
                <w:rtl/>
                <w:lang w:bidi="he-IL"/>
              </w:rPr>
              <w:t>קיבול חשמלי</w:t>
            </w:r>
            <w:r w:rsidR="000E22FD" w:rsidRPr="00C1093D">
              <w:rPr>
                <w:rFonts w:asciiTheme="minorBidi" w:hAnsiTheme="minorBidi" w:cstheme="minorBidi" w:hint="cs"/>
                <w:b/>
                <w:bCs/>
                <w:color w:val="000000"/>
                <w:sz w:val="24"/>
                <w:szCs w:val="24"/>
                <w:shd w:val="clear" w:color="auto" w:fill="FFFFFF"/>
                <w:rtl/>
                <w:lang w:bidi="he-IL"/>
              </w:rPr>
              <w:t xml:space="preserve"> </w:t>
            </w:r>
            <w:proofErr w:type="spellStart"/>
            <w:r w:rsidR="000E22FD" w:rsidRPr="00C1093D">
              <w:rPr>
                <w:rFonts w:asciiTheme="minorBidi" w:hAnsiTheme="minorBidi" w:cstheme="minorBidi"/>
                <w:b/>
                <w:bCs/>
                <w:color w:val="000000"/>
                <w:sz w:val="24"/>
                <w:szCs w:val="24"/>
                <w:shd w:val="clear" w:color="auto" w:fill="FFFFFF"/>
                <w:lang w:bidi="he-IL"/>
              </w:rPr>
              <w:t>mAh</w:t>
            </w:r>
            <w:proofErr w:type="spellEnd"/>
          </w:p>
        </w:tc>
      </w:tr>
      <w:tr w:rsidR="007D2687" w:rsidRPr="00C1093D" w14:paraId="29389A04" w14:textId="77777777" w:rsidTr="0010457C">
        <w:trPr>
          <w:trHeight w:val="354"/>
        </w:trPr>
        <w:tc>
          <w:tcPr>
            <w:tcW w:w="2082" w:type="dxa"/>
          </w:tcPr>
          <w:p w14:paraId="26D2087A" w14:textId="77777777" w:rsidR="007D2687" w:rsidRPr="00C1093D" w:rsidRDefault="007D2687" w:rsidP="00BC0755">
            <w:pPr>
              <w:spacing w:line="360" w:lineRule="auto"/>
              <w:jc w:val="center"/>
              <w:rPr>
                <w:rFonts w:asciiTheme="minorBidi" w:hAnsiTheme="minorBidi" w:cstheme="minorBidi"/>
                <w:color w:val="000000"/>
                <w:sz w:val="24"/>
                <w:szCs w:val="24"/>
                <w:shd w:val="clear" w:color="auto" w:fill="FFFFFF"/>
                <w:rtl/>
              </w:rPr>
            </w:pPr>
            <w:r w:rsidRPr="00C1093D">
              <w:rPr>
                <w:rFonts w:asciiTheme="minorBidi" w:hAnsiTheme="minorBidi" w:cstheme="minorBidi"/>
                <w:color w:val="000000"/>
                <w:sz w:val="24"/>
                <w:szCs w:val="24"/>
                <w:shd w:val="clear" w:color="auto" w:fill="FFFFFF"/>
                <w:rtl/>
                <w:lang w:bidi="he-IL"/>
              </w:rPr>
              <w:t>ליתיום</w:t>
            </w:r>
          </w:p>
        </w:tc>
        <w:tc>
          <w:tcPr>
            <w:tcW w:w="2015" w:type="dxa"/>
          </w:tcPr>
          <w:p w14:paraId="629BFFAB" w14:textId="77777777" w:rsidR="007D2687" w:rsidRPr="00C1093D" w:rsidRDefault="007D2687" w:rsidP="00BC0755">
            <w:pPr>
              <w:spacing w:line="360" w:lineRule="auto"/>
              <w:jc w:val="center"/>
              <w:rPr>
                <w:rFonts w:asciiTheme="minorBidi" w:hAnsiTheme="minorBidi" w:cstheme="minorBidi"/>
                <w:color w:val="000000"/>
                <w:sz w:val="24"/>
                <w:szCs w:val="24"/>
                <w:shd w:val="clear" w:color="auto" w:fill="FFFFFF"/>
              </w:rPr>
            </w:pPr>
            <w:r w:rsidRPr="00C1093D">
              <w:rPr>
                <w:rFonts w:asciiTheme="minorBidi" w:hAnsiTheme="minorBidi" w:cstheme="minorBidi"/>
                <w:color w:val="000000"/>
                <w:sz w:val="24"/>
                <w:szCs w:val="24"/>
                <w:shd w:val="clear" w:color="auto" w:fill="FFFFFF"/>
              </w:rPr>
              <w:t>Li</w:t>
            </w:r>
          </w:p>
        </w:tc>
        <w:tc>
          <w:tcPr>
            <w:tcW w:w="2318" w:type="dxa"/>
          </w:tcPr>
          <w:p w14:paraId="15AC2AAD" w14:textId="0B8924F0" w:rsidR="007D2687" w:rsidRPr="00C1093D" w:rsidRDefault="00C1093D" w:rsidP="00BC0755">
            <w:pPr>
              <w:spacing w:line="360" w:lineRule="auto"/>
              <w:jc w:val="center"/>
              <w:rPr>
                <w:rFonts w:asciiTheme="minorBidi" w:hAnsiTheme="minorBidi" w:cstheme="minorBidi"/>
                <w:color w:val="000000"/>
                <w:sz w:val="24"/>
                <w:szCs w:val="24"/>
                <w:shd w:val="clear" w:color="auto" w:fill="FFFFFF"/>
              </w:rPr>
            </w:pPr>
            <m:oMathPara>
              <m:oMath>
                <m:r>
                  <m:rPr>
                    <m:sty m:val="p"/>
                  </m:rPr>
                  <w:rPr>
                    <w:rFonts w:ascii="Cambria Math" w:hAnsi="Cambria Math" w:cstheme="minorBidi"/>
                    <w:color w:val="000000"/>
                    <w:sz w:val="24"/>
                    <w:szCs w:val="24"/>
                    <w:shd w:val="clear" w:color="auto" w:fill="FFFFFF"/>
                  </w:rPr>
                  <m:t>6.9</m:t>
                </m:r>
              </m:oMath>
            </m:oMathPara>
          </w:p>
        </w:tc>
        <w:tc>
          <w:tcPr>
            <w:tcW w:w="1881" w:type="dxa"/>
          </w:tcPr>
          <w:p w14:paraId="08EDE360" w14:textId="45CA719A" w:rsidR="007D2687" w:rsidRPr="00C1093D" w:rsidRDefault="007D2687" w:rsidP="00BC0755">
            <w:pPr>
              <w:spacing w:line="360" w:lineRule="auto"/>
              <w:jc w:val="center"/>
              <w:rPr>
                <w:rFonts w:asciiTheme="minorBidi" w:hAnsiTheme="minorBidi" w:cstheme="minorBidi"/>
                <w:color w:val="000000"/>
                <w:sz w:val="24"/>
                <w:szCs w:val="24"/>
                <w:shd w:val="clear" w:color="auto" w:fill="FFFFFF"/>
                <w:rtl/>
              </w:rPr>
            </w:pPr>
            <w:r w:rsidRPr="00C1093D">
              <w:rPr>
                <w:rFonts w:asciiTheme="minorBidi" w:hAnsiTheme="minorBidi" w:cstheme="minorBidi"/>
                <w:color w:val="000000"/>
                <w:sz w:val="24"/>
                <w:szCs w:val="24"/>
                <w:shd w:val="clear" w:color="auto" w:fill="FFFFFF"/>
              </w:rPr>
              <w:t>1300</w:t>
            </w:r>
          </w:p>
        </w:tc>
      </w:tr>
      <w:tr w:rsidR="007D2687" w:rsidRPr="00C1093D" w14:paraId="23C2C82B" w14:textId="77777777" w:rsidTr="0010457C">
        <w:trPr>
          <w:trHeight w:val="354"/>
        </w:trPr>
        <w:tc>
          <w:tcPr>
            <w:tcW w:w="2082" w:type="dxa"/>
          </w:tcPr>
          <w:p w14:paraId="7B795182" w14:textId="77777777" w:rsidR="007D2687" w:rsidRPr="00C1093D" w:rsidRDefault="007D2687" w:rsidP="00BC0755">
            <w:pPr>
              <w:spacing w:line="360" w:lineRule="auto"/>
              <w:jc w:val="center"/>
              <w:rPr>
                <w:rFonts w:asciiTheme="minorBidi" w:hAnsiTheme="minorBidi" w:cstheme="minorBidi"/>
                <w:color w:val="000000"/>
                <w:sz w:val="24"/>
                <w:szCs w:val="24"/>
                <w:shd w:val="clear" w:color="auto" w:fill="FFFFFF"/>
                <w:rtl/>
              </w:rPr>
            </w:pPr>
            <w:r w:rsidRPr="00C1093D">
              <w:rPr>
                <w:rFonts w:asciiTheme="minorBidi" w:hAnsiTheme="minorBidi" w:cstheme="minorBidi"/>
                <w:color w:val="000000"/>
                <w:sz w:val="24"/>
                <w:szCs w:val="24"/>
                <w:shd w:val="clear" w:color="auto" w:fill="FFFFFF"/>
                <w:rtl/>
                <w:lang w:bidi="he-IL"/>
              </w:rPr>
              <w:t>ניקל</w:t>
            </w:r>
          </w:p>
        </w:tc>
        <w:tc>
          <w:tcPr>
            <w:tcW w:w="2015" w:type="dxa"/>
          </w:tcPr>
          <w:p w14:paraId="7838E20F" w14:textId="77777777" w:rsidR="007D2687" w:rsidRPr="00C1093D" w:rsidRDefault="007D2687" w:rsidP="00BC0755">
            <w:pPr>
              <w:spacing w:line="360" w:lineRule="auto"/>
              <w:jc w:val="center"/>
              <w:rPr>
                <w:rFonts w:asciiTheme="minorBidi" w:hAnsiTheme="minorBidi" w:cstheme="minorBidi"/>
                <w:color w:val="000000"/>
                <w:sz w:val="24"/>
                <w:szCs w:val="24"/>
                <w:shd w:val="clear" w:color="auto" w:fill="FFFFFF"/>
                <w:lang w:val="en-GB"/>
              </w:rPr>
            </w:pPr>
            <w:r w:rsidRPr="00C1093D">
              <w:rPr>
                <w:rFonts w:asciiTheme="minorBidi" w:hAnsiTheme="minorBidi" w:cstheme="minorBidi"/>
                <w:color w:val="000000"/>
                <w:sz w:val="24"/>
                <w:szCs w:val="24"/>
                <w:shd w:val="clear" w:color="auto" w:fill="FFFFFF"/>
              </w:rPr>
              <w:t>N</w:t>
            </w:r>
            <w:proofErr w:type="spellStart"/>
            <w:r w:rsidRPr="00C1093D">
              <w:rPr>
                <w:rFonts w:asciiTheme="minorBidi" w:hAnsiTheme="minorBidi" w:cstheme="minorBidi"/>
                <w:color w:val="000000"/>
                <w:sz w:val="24"/>
                <w:szCs w:val="24"/>
                <w:shd w:val="clear" w:color="auto" w:fill="FFFFFF"/>
                <w:lang w:val="en-GB"/>
              </w:rPr>
              <w:t>i</w:t>
            </w:r>
            <w:proofErr w:type="spellEnd"/>
          </w:p>
        </w:tc>
        <w:tc>
          <w:tcPr>
            <w:tcW w:w="2318" w:type="dxa"/>
          </w:tcPr>
          <w:p w14:paraId="394540C7" w14:textId="5D548852" w:rsidR="007D2687" w:rsidRPr="00C1093D" w:rsidRDefault="00C1093D" w:rsidP="00BC0755">
            <w:pPr>
              <w:spacing w:line="360" w:lineRule="auto"/>
              <w:jc w:val="center"/>
              <w:rPr>
                <w:rFonts w:asciiTheme="minorBidi" w:hAnsiTheme="minorBidi" w:cstheme="minorBidi"/>
                <w:color w:val="000000"/>
                <w:sz w:val="24"/>
                <w:szCs w:val="24"/>
                <w:shd w:val="clear" w:color="auto" w:fill="FFFFFF"/>
                <w:rtl/>
              </w:rPr>
            </w:pPr>
            <m:oMathPara>
              <m:oMath>
                <m:r>
                  <m:rPr>
                    <m:sty m:val="p"/>
                  </m:rPr>
                  <w:rPr>
                    <w:rFonts w:ascii="Cambria Math" w:hAnsi="Cambria Math" w:cstheme="minorBidi"/>
                    <w:color w:val="000000"/>
                    <w:sz w:val="24"/>
                    <w:szCs w:val="24"/>
                    <w:shd w:val="clear" w:color="auto" w:fill="FFFFFF"/>
                  </w:rPr>
                  <m:t>58.7</m:t>
                </m:r>
              </m:oMath>
            </m:oMathPara>
          </w:p>
        </w:tc>
        <w:tc>
          <w:tcPr>
            <w:tcW w:w="1881" w:type="dxa"/>
          </w:tcPr>
          <w:p w14:paraId="30D2D85A" w14:textId="5F49A5B9" w:rsidR="007D2687" w:rsidRPr="00C1093D" w:rsidRDefault="007D2687" w:rsidP="00BC0755">
            <w:pPr>
              <w:spacing w:line="360" w:lineRule="auto"/>
              <w:jc w:val="center"/>
              <w:rPr>
                <w:rFonts w:asciiTheme="minorBidi" w:hAnsiTheme="minorBidi" w:cstheme="minorBidi"/>
                <w:color w:val="000000"/>
                <w:sz w:val="24"/>
                <w:szCs w:val="24"/>
                <w:shd w:val="clear" w:color="auto" w:fill="FFFFFF"/>
              </w:rPr>
            </w:pPr>
            <w:r w:rsidRPr="00C1093D">
              <w:rPr>
                <w:rFonts w:asciiTheme="minorBidi" w:hAnsiTheme="minorBidi" w:cstheme="minorBidi"/>
                <w:color w:val="000000"/>
                <w:sz w:val="24"/>
                <w:szCs w:val="24"/>
                <w:shd w:val="clear" w:color="auto" w:fill="FFFFFF"/>
              </w:rPr>
              <w:t>320</w:t>
            </w:r>
          </w:p>
        </w:tc>
      </w:tr>
      <w:tr w:rsidR="007D2687" w:rsidRPr="00C1093D" w14:paraId="2BFE0716" w14:textId="77777777" w:rsidTr="0010457C">
        <w:trPr>
          <w:trHeight w:val="355"/>
        </w:trPr>
        <w:tc>
          <w:tcPr>
            <w:tcW w:w="2082" w:type="dxa"/>
          </w:tcPr>
          <w:p w14:paraId="0285DA70" w14:textId="77777777" w:rsidR="007D2687" w:rsidRPr="00C1093D" w:rsidRDefault="007D2687" w:rsidP="00BC0755">
            <w:pPr>
              <w:spacing w:line="360" w:lineRule="auto"/>
              <w:jc w:val="center"/>
              <w:rPr>
                <w:rFonts w:asciiTheme="minorBidi" w:hAnsiTheme="minorBidi" w:cstheme="minorBidi"/>
                <w:color w:val="000000"/>
                <w:sz w:val="24"/>
                <w:szCs w:val="24"/>
                <w:shd w:val="clear" w:color="auto" w:fill="FFFFFF"/>
              </w:rPr>
            </w:pPr>
            <w:r w:rsidRPr="00C1093D">
              <w:rPr>
                <w:rFonts w:asciiTheme="minorBidi" w:hAnsiTheme="minorBidi" w:cstheme="minorBidi"/>
                <w:color w:val="000000"/>
                <w:sz w:val="24"/>
                <w:szCs w:val="24"/>
                <w:shd w:val="clear" w:color="auto" w:fill="FFFFFF"/>
                <w:rtl/>
                <w:lang w:bidi="he-IL"/>
              </w:rPr>
              <w:t>אבץ</w:t>
            </w:r>
          </w:p>
        </w:tc>
        <w:tc>
          <w:tcPr>
            <w:tcW w:w="2015" w:type="dxa"/>
          </w:tcPr>
          <w:p w14:paraId="6419B2BB" w14:textId="77777777" w:rsidR="007D2687" w:rsidRPr="00C1093D" w:rsidRDefault="007D2687" w:rsidP="00BC0755">
            <w:pPr>
              <w:spacing w:line="360" w:lineRule="auto"/>
              <w:jc w:val="center"/>
              <w:rPr>
                <w:rFonts w:asciiTheme="minorBidi" w:hAnsiTheme="minorBidi" w:cstheme="minorBidi"/>
                <w:color w:val="000000"/>
                <w:sz w:val="24"/>
                <w:szCs w:val="24"/>
                <w:shd w:val="clear" w:color="auto" w:fill="FFFFFF"/>
                <w:lang w:val="en-GB"/>
              </w:rPr>
            </w:pPr>
            <w:r w:rsidRPr="00C1093D">
              <w:rPr>
                <w:rFonts w:asciiTheme="minorBidi" w:hAnsiTheme="minorBidi" w:cstheme="minorBidi"/>
                <w:color w:val="000000"/>
                <w:sz w:val="24"/>
                <w:szCs w:val="24"/>
                <w:shd w:val="clear" w:color="auto" w:fill="FFFFFF"/>
              </w:rPr>
              <w:t>Z</w:t>
            </w:r>
            <w:r w:rsidRPr="00C1093D">
              <w:rPr>
                <w:rFonts w:asciiTheme="minorBidi" w:hAnsiTheme="minorBidi" w:cstheme="minorBidi"/>
                <w:color w:val="000000"/>
                <w:sz w:val="24"/>
                <w:szCs w:val="24"/>
                <w:shd w:val="clear" w:color="auto" w:fill="FFFFFF"/>
                <w:lang w:val="en-GB"/>
              </w:rPr>
              <w:t>n</w:t>
            </w:r>
          </w:p>
        </w:tc>
        <w:tc>
          <w:tcPr>
            <w:tcW w:w="2318" w:type="dxa"/>
          </w:tcPr>
          <w:p w14:paraId="48EAAB0B" w14:textId="56425108" w:rsidR="007D2687" w:rsidRPr="00C1093D" w:rsidRDefault="00C1093D" w:rsidP="00BC0755">
            <w:pPr>
              <w:spacing w:line="360" w:lineRule="auto"/>
              <w:jc w:val="center"/>
              <w:rPr>
                <w:rFonts w:asciiTheme="minorBidi" w:hAnsiTheme="minorBidi" w:cstheme="minorBidi"/>
                <w:color w:val="000000"/>
                <w:sz w:val="24"/>
                <w:szCs w:val="24"/>
                <w:shd w:val="clear" w:color="auto" w:fill="FFFFFF"/>
              </w:rPr>
            </w:pPr>
            <m:oMathPara>
              <m:oMath>
                <m:r>
                  <m:rPr>
                    <m:sty m:val="p"/>
                  </m:rPr>
                  <w:rPr>
                    <w:rFonts w:ascii="Cambria Math" w:hAnsi="Cambria Math" w:cstheme="minorBidi"/>
                    <w:color w:val="000000"/>
                    <w:sz w:val="24"/>
                    <w:szCs w:val="24"/>
                    <w:shd w:val="clear" w:color="auto" w:fill="FFFFFF"/>
                  </w:rPr>
                  <m:t>65.4</m:t>
                </m:r>
              </m:oMath>
            </m:oMathPara>
          </w:p>
        </w:tc>
        <w:tc>
          <w:tcPr>
            <w:tcW w:w="1881" w:type="dxa"/>
          </w:tcPr>
          <w:p w14:paraId="6DB0A02E" w14:textId="48D46DF3" w:rsidR="007D2687" w:rsidRPr="00C1093D" w:rsidRDefault="007D2687" w:rsidP="00BC0755">
            <w:pPr>
              <w:spacing w:line="360" w:lineRule="auto"/>
              <w:jc w:val="center"/>
              <w:rPr>
                <w:rFonts w:asciiTheme="minorBidi" w:hAnsiTheme="minorBidi" w:cstheme="minorBidi"/>
                <w:color w:val="000000"/>
                <w:sz w:val="24"/>
                <w:szCs w:val="24"/>
                <w:shd w:val="clear" w:color="auto" w:fill="FFFFFF"/>
              </w:rPr>
            </w:pPr>
            <w:r w:rsidRPr="00C1093D">
              <w:rPr>
                <w:rFonts w:asciiTheme="minorBidi" w:hAnsiTheme="minorBidi" w:cstheme="minorBidi"/>
                <w:color w:val="000000"/>
                <w:sz w:val="24"/>
                <w:szCs w:val="24"/>
                <w:shd w:val="clear" w:color="auto" w:fill="FFFFFF"/>
              </w:rPr>
              <w:t>120</w:t>
            </w:r>
          </w:p>
        </w:tc>
      </w:tr>
    </w:tbl>
    <w:p w14:paraId="4B62B2EE" w14:textId="77777777" w:rsidR="007D2687" w:rsidRPr="00C1093D" w:rsidRDefault="007D2687" w:rsidP="00BC0755">
      <w:pPr>
        <w:spacing w:after="0" w:line="360" w:lineRule="auto"/>
        <w:rPr>
          <w:rFonts w:asciiTheme="minorBidi" w:hAnsiTheme="minorBidi"/>
          <w:sz w:val="24"/>
          <w:szCs w:val="24"/>
        </w:rPr>
      </w:pPr>
    </w:p>
    <w:p w14:paraId="2477296E" w14:textId="77777777" w:rsidR="007D2687" w:rsidRPr="00C1093D" w:rsidRDefault="007D2687" w:rsidP="00C044CF">
      <w:pPr>
        <w:pStyle w:val="ListParagraph"/>
        <w:numPr>
          <w:ilvl w:val="0"/>
          <w:numId w:val="24"/>
        </w:numPr>
        <w:spacing w:after="0" w:line="360" w:lineRule="auto"/>
        <w:rPr>
          <w:rFonts w:asciiTheme="minorBidi" w:hAnsiTheme="minorBidi"/>
          <w:sz w:val="24"/>
          <w:szCs w:val="24"/>
        </w:rPr>
      </w:pPr>
      <w:r w:rsidRPr="00C1093D">
        <w:rPr>
          <w:rFonts w:asciiTheme="minorBidi" w:hAnsiTheme="minorBidi"/>
          <w:sz w:val="24"/>
          <w:szCs w:val="24"/>
          <w:rtl/>
        </w:rPr>
        <w:t xml:space="preserve">בניסוי שנערך נבחן הקיבול החשמלי של 3 סוללות בעלות </w:t>
      </w:r>
      <w:r w:rsidRPr="00C1093D">
        <w:rPr>
          <w:rFonts w:asciiTheme="minorBidi" w:hAnsiTheme="minorBidi"/>
          <w:b/>
          <w:bCs/>
          <w:sz w:val="24"/>
          <w:szCs w:val="24"/>
          <w:rtl/>
        </w:rPr>
        <w:t>מסה שווה</w:t>
      </w:r>
      <w:r w:rsidRPr="00C1093D">
        <w:rPr>
          <w:rFonts w:asciiTheme="minorBidi" w:hAnsiTheme="minorBidi"/>
          <w:sz w:val="24"/>
          <w:szCs w:val="24"/>
          <w:rtl/>
        </w:rPr>
        <w:t xml:space="preserve">: סוללת ליתיום, סוללת ניקל וסוללת אבץ.  הסבר מדוע עבור סוללת הליתיום, היסוד בעל המסה </w:t>
      </w:r>
      <w:proofErr w:type="spellStart"/>
      <w:r w:rsidRPr="00C1093D">
        <w:rPr>
          <w:rFonts w:asciiTheme="minorBidi" w:hAnsiTheme="minorBidi"/>
          <w:sz w:val="24"/>
          <w:szCs w:val="24"/>
          <w:rtl/>
        </w:rPr>
        <w:t>המולרית</w:t>
      </w:r>
      <w:proofErr w:type="spellEnd"/>
      <w:r w:rsidRPr="00C1093D">
        <w:rPr>
          <w:rFonts w:asciiTheme="minorBidi" w:hAnsiTheme="minorBidi"/>
          <w:sz w:val="24"/>
          <w:szCs w:val="24"/>
          <w:rtl/>
        </w:rPr>
        <w:t xml:space="preserve"> הנמוכה ביותר, התקבל הקיבול החשמלי הגבוה ביותר?</w:t>
      </w:r>
    </w:p>
    <w:p w14:paraId="0A7D3A0E" w14:textId="77777777" w:rsidR="007D2687" w:rsidRPr="00C1093D" w:rsidRDefault="007D2687" w:rsidP="00C044CF">
      <w:pPr>
        <w:pStyle w:val="ListParagraph"/>
        <w:numPr>
          <w:ilvl w:val="0"/>
          <w:numId w:val="24"/>
        </w:numPr>
        <w:spacing w:after="0" w:line="360" w:lineRule="auto"/>
        <w:rPr>
          <w:rFonts w:asciiTheme="minorBidi" w:hAnsiTheme="minorBidi"/>
          <w:sz w:val="24"/>
          <w:szCs w:val="24"/>
        </w:rPr>
      </w:pPr>
      <w:r w:rsidRPr="00C1093D">
        <w:rPr>
          <w:rFonts w:asciiTheme="minorBidi" w:hAnsiTheme="minorBidi"/>
          <w:sz w:val="24"/>
          <w:szCs w:val="24"/>
          <w:rtl/>
        </w:rPr>
        <w:t>באיזה יסוד תבחר להשתמש לבניית סוללה למכשירי שמיעה. נמק.</w:t>
      </w:r>
    </w:p>
    <w:p w14:paraId="0128DD71" w14:textId="77777777" w:rsidR="007D2687" w:rsidRPr="00C1093D" w:rsidRDefault="007D2687" w:rsidP="00BC0755">
      <w:pPr>
        <w:spacing w:after="0" w:line="360" w:lineRule="auto"/>
        <w:jc w:val="center"/>
        <w:rPr>
          <w:rFonts w:asciiTheme="minorBidi" w:hAnsiTheme="minorBidi"/>
          <w:sz w:val="24"/>
          <w:szCs w:val="24"/>
        </w:rPr>
      </w:pPr>
    </w:p>
    <w:p w14:paraId="215D4491" w14:textId="77777777" w:rsidR="00683849" w:rsidRPr="00C1093D" w:rsidRDefault="00683849">
      <w:pPr>
        <w:bidi w:val="0"/>
        <w:rPr>
          <w:rFonts w:asciiTheme="minorBidi" w:hAnsiTheme="minorBidi"/>
          <w:b/>
          <w:bCs/>
          <w:sz w:val="24"/>
          <w:szCs w:val="24"/>
          <w:rtl/>
        </w:rPr>
      </w:pPr>
      <w:r w:rsidRPr="00C1093D">
        <w:rPr>
          <w:rFonts w:asciiTheme="minorBidi" w:hAnsiTheme="minorBidi"/>
          <w:b/>
          <w:bCs/>
          <w:sz w:val="24"/>
          <w:szCs w:val="24"/>
          <w:rtl/>
        </w:rPr>
        <w:br w:type="page"/>
      </w:r>
    </w:p>
    <w:p w14:paraId="61C7F7EF" w14:textId="188AD6C0" w:rsidR="00D20E6E" w:rsidRPr="00C1093D" w:rsidRDefault="00D20E6E" w:rsidP="00D20E6E">
      <w:pPr>
        <w:spacing w:after="0" w:line="360" w:lineRule="auto"/>
        <w:rPr>
          <w:rFonts w:asciiTheme="minorBidi" w:hAnsiTheme="minorBidi"/>
          <w:b/>
          <w:bCs/>
          <w:sz w:val="24"/>
          <w:szCs w:val="24"/>
          <w:rtl/>
        </w:rPr>
      </w:pPr>
      <w:r w:rsidRPr="00C1093D">
        <w:rPr>
          <w:rFonts w:asciiTheme="minorBidi" w:hAnsiTheme="minorBidi" w:hint="cs"/>
          <w:b/>
          <w:bCs/>
          <w:sz w:val="24"/>
          <w:szCs w:val="24"/>
          <w:rtl/>
        </w:rPr>
        <w:lastRenderedPageBreak/>
        <w:t>מדריך למורה</w:t>
      </w:r>
    </w:p>
    <w:p w14:paraId="4F7F6E34" w14:textId="77777777" w:rsidR="00D20E6E" w:rsidRPr="00C1093D" w:rsidRDefault="00D20E6E" w:rsidP="00D20E6E">
      <w:pPr>
        <w:spacing w:after="0" w:line="360" w:lineRule="auto"/>
        <w:rPr>
          <w:rFonts w:asciiTheme="minorBidi" w:hAnsiTheme="minorBidi"/>
          <w:b/>
          <w:bCs/>
          <w:sz w:val="24"/>
          <w:szCs w:val="24"/>
          <w:rtl/>
        </w:rPr>
      </w:pPr>
      <w:r w:rsidRPr="00C1093D">
        <w:rPr>
          <w:rFonts w:asciiTheme="minorBidi" w:hAnsiTheme="minorBidi"/>
          <w:b/>
          <w:bCs/>
          <w:sz w:val="24"/>
          <w:szCs w:val="24"/>
          <w:rtl/>
        </w:rPr>
        <w:t>ניתוח סוגי ידע, מיומנויות ורמות קושי במשימה</w:t>
      </w:r>
    </w:p>
    <w:tbl>
      <w:tblPr>
        <w:tblStyle w:val="TableGrid"/>
        <w:tblW w:w="8296" w:type="dxa"/>
        <w:jc w:val="center"/>
        <w:tblLook w:val="04A0" w:firstRow="1" w:lastRow="0" w:firstColumn="1" w:lastColumn="0" w:noHBand="0" w:noVBand="1"/>
        <w:tblCaption w:val="ניתוח סוגי ידע, מיומנויות ורמות קושי במשימה"/>
        <w:tblDescription w:val="עמודות בטבלה: מאפיין, תיאור, סעיפים במשימה"/>
      </w:tblPr>
      <w:tblGrid>
        <w:gridCol w:w="2459"/>
        <w:gridCol w:w="3348"/>
        <w:gridCol w:w="2489"/>
      </w:tblGrid>
      <w:tr w:rsidR="00D20E6E" w:rsidRPr="00C1093D" w14:paraId="371D9C8E" w14:textId="77777777" w:rsidTr="006E2DAE">
        <w:trPr>
          <w:trHeight w:val="288"/>
          <w:tblHeader/>
          <w:jc w:val="center"/>
        </w:trPr>
        <w:tc>
          <w:tcPr>
            <w:tcW w:w="2459" w:type="dxa"/>
          </w:tcPr>
          <w:p w14:paraId="66B3ADAF" w14:textId="77777777" w:rsidR="00D20E6E" w:rsidRPr="00C1093D" w:rsidRDefault="00D20E6E" w:rsidP="006E2DAE">
            <w:pPr>
              <w:spacing w:line="360" w:lineRule="auto"/>
              <w:rPr>
                <w:rFonts w:asciiTheme="minorBidi" w:hAnsiTheme="minorBidi" w:cstheme="minorBidi"/>
                <w:b/>
                <w:bCs/>
                <w:sz w:val="24"/>
                <w:szCs w:val="24"/>
                <w:rtl/>
              </w:rPr>
            </w:pPr>
            <w:r w:rsidRPr="00C1093D">
              <w:rPr>
                <w:rFonts w:asciiTheme="minorBidi" w:hAnsiTheme="minorBidi" w:cstheme="minorBidi"/>
                <w:b/>
                <w:bCs/>
                <w:sz w:val="24"/>
                <w:szCs w:val="24"/>
                <w:rtl/>
                <w:lang w:bidi="he-IL"/>
              </w:rPr>
              <w:t xml:space="preserve">סעיפים במשימה </w:t>
            </w:r>
          </w:p>
        </w:tc>
        <w:tc>
          <w:tcPr>
            <w:tcW w:w="3348" w:type="dxa"/>
            <w:vAlign w:val="bottom"/>
          </w:tcPr>
          <w:p w14:paraId="161B08E4" w14:textId="77777777" w:rsidR="00D20E6E" w:rsidRPr="00C1093D" w:rsidRDefault="00D20E6E" w:rsidP="006E2DAE">
            <w:pPr>
              <w:spacing w:line="360" w:lineRule="auto"/>
              <w:rPr>
                <w:rFonts w:asciiTheme="minorBidi" w:hAnsiTheme="minorBidi" w:cstheme="minorBidi"/>
                <w:b/>
                <w:bCs/>
                <w:sz w:val="24"/>
                <w:szCs w:val="24"/>
                <w:rtl/>
              </w:rPr>
            </w:pPr>
            <w:r w:rsidRPr="00C1093D">
              <w:rPr>
                <w:rFonts w:asciiTheme="minorBidi" w:hAnsiTheme="minorBidi" w:cstheme="minorBidi"/>
                <w:b/>
                <w:bCs/>
                <w:sz w:val="24"/>
                <w:szCs w:val="24"/>
                <w:rtl/>
                <w:lang w:bidi="he-IL"/>
              </w:rPr>
              <w:t>תיאור</w:t>
            </w:r>
          </w:p>
        </w:tc>
        <w:tc>
          <w:tcPr>
            <w:tcW w:w="2489" w:type="dxa"/>
          </w:tcPr>
          <w:p w14:paraId="2630BF0A" w14:textId="77777777" w:rsidR="00D20E6E" w:rsidRPr="00C1093D" w:rsidRDefault="00D20E6E" w:rsidP="006E2DAE">
            <w:pPr>
              <w:spacing w:line="360" w:lineRule="auto"/>
              <w:rPr>
                <w:rFonts w:asciiTheme="minorBidi" w:hAnsiTheme="minorBidi" w:cstheme="minorBidi"/>
                <w:b/>
                <w:bCs/>
                <w:sz w:val="24"/>
                <w:szCs w:val="24"/>
                <w:rtl/>
              </w:rPr>
            </w:pPr>
            <w:r w:rsidRPr="00C1093D">
              <w:rPr>
                <w:rFonts w:asciiTheme="minorBidi" w:hAnsiTheme="minorBidi" w:cstheme="minorBidi"/>
                <w:b/>
                <w:bCs/>
                <w:sz w:val="24"/>
                <w:szCs w:val="24"/>
                <w:rtl/>
                <w:lang w:bidi="he-IL"/>
              </w:rPr>
              <w:t>מאפיין</w:t>
            </w:r>
          </w:p>
        </w:tc>
      </w:tr>
      <w:tr w:rsidR="00CB2113" w:rsidRPr="00C1093D" w14:paraId="3D31FE44" w14:textId="77777777" w:rsidTr="006E2DAE">
        <w:trPr>
          <w:trHeight w:val="288"/>
          <w:jc w:val="center"/>
        </w:trPr>
        <w:tc>
          <w:tcPr>
            <w:tcW w:w="2459" w:type="dxa"/>
          </w:tcPr>
          <w:p w14:paraId="772059F2" w14:textId="77777777" w:rsidR="00CB2113" w:rsidRPr="00C1093D" w:rsidRDefault="00CB2113" w:rsidP="00CB2113">
            <w:pPr>
              <w:spacing w:line="360" w:lineRule="auto"/>
              <w:rPr>
                <w:rFonts w:asciiTheme="minorBidi" w:hAnsiTheme="minorBidi" w:cstheme="minorBidi"/>
                <w:sz w:val="24"/>
                <w:szCs w:val="24"/>
                <w:rtl/>
                <w:lang w:bidi="he-IL"/>
              </w:rPr>
            </w:pPr>
            <w:r w:rsidRPr="00C1093D">
              <w:rPr>
                <w:rFonts w:asciiTheme="minorBidi" w:hAnsiTheme="minorBidi" w:cstheme="minorBidi"/>
                <w:sz w:val="24"/>
                <w:szCs w:val="24"/>
                <w:rtl/>
              </w:rPr>
              <w:t>3</w:t>
            </w:r>
            <w:r w:rsidRPr="00C1093D">
              <w:rPr>
                <w:rFonts w:asciiTheme="minorBidi" w:hAnsiTheme="minorBidi" w:cstheme="minorBidi" w:hint="cs"/>
                <w:sz w:val="24"/>
                <w:szCs w:val="24"/>
                <w:rtl/>
                <w:lang w:bidi="he-IL"/>
              </w:rPr>
              <w:t xml:space="preserve"> </w:t>
            </w:r>
            <w:r w:rsidRPr="00C1093D">
              <w:rPr>
                <w:rFonts w:asciiTheme="minorBidi" w:hAnsiTheme="minorBidi" w:cstheme="minorBidi"/>
                <w:sz w:val="24"/>
                <w:szCs w:val="24"/>
                <w:rtl/>
              </w:rPr>
              <w:t>,2, 4-</w:t>
            </w:r>
            <w:r w:rsidRPr="00C1093D">
              <w:rPr>
                <w:rFonts w:asciiTheme="minorBidi" w:hAnsiTheme="minorBidi" w:cstheme="minorBidi"/>
                <w:sz w:val="24"/>
                <w:szCs w:val="24"/>
                <w:rtl/>
                <w:lang w:bidi="he-IL"/>
              </w:rPr>
              <w:t>א</w:t>
            </w:r>
            <w:r w:rsidRPr="00C1093D">
              <w:rPr>
                <w:rFonts w:asciiTheme="minorBidi" w:hAnsiTheme="minorBidi" w:cstheme="minorBidi"/>
                <w:sz w:val="24"/>
                <w:szCs w:val="24"/>
                <w:rtl/>
              </w:rPr>
              <w:t>', 4-</w:t>
            </w:r>
            <w:r w:rsidRPr="00C1093D">
              <w:rPr>
                <w:rFonts w:asciiTheme="minorBidi" w:hAnsiTheme="minorBidi" w:cstheme="minorBidi"/>
                <w:sz w:val="24"/>
                <w:szCs w:val="24"/>
                <w:rtl/>
                <w:lang w:bidi="he-IL"/>
              </w:rPr>
              <w:t>ב</w:t>
            </w:r>
            <w:r w:rsidRPr="00C1093D">
              <w:rPr>
                <w:rFonts w:asciiTheme="minorBidi" w:hAnsiTheme="minorBidi" w:cstheme="minorBidi"/>
                <w:sz w:val="24"/>
                <w:szCs w:val="24"/>
                <w:rtl/>
              </w:rPr>
              <w:t>', 5</w:t>
            </w:r>
          </w:p>
          <w:p w14:paraId="0A6DA775" w14:textId="7AE91C39" w:rsidR="00CB2113" w:rsidRPr="00C1093D" w:rsidRDefault="00CB2113" w:rsidP="00CB2113">
            <w:pPr>
              <w:spacing w:line="360" w:lineRule="auto"/>
              <w:rPr>
                <w:rFonts w:asciiTheme="minorBidi" w:hAnsiTheme="minorBidi" w:cstheme="minorBidi"/>
                <w:sz w:val="24"/>
                <w:szCs w:val="24"/>
                <w:rtl/>
                <w:lang w:bidi="he-IL"/>
              </w:rPr>
            </w:pPr>
            <w:r w:rsidRPr="00C1093D">
              <w:rPr>
                <w:rFonts w:asciiTheme="minorBidi" w:hAnsiTheme="minorBidi" w:cstheme="minorBidi"/>
                <w:sz w:val="24"/>
                <w:szCs w:val="24"/>
                <w:rtl/>
              </w:rPr>
              <w:t>1, 4-</w:t>
            </w:r>
            <w:r w:rsidRPr="00C1093D">
              <w:rPr>
                <w:rFonts w:asciiTheme="minorBidi" w:hAnsiTheme="minorBidi" w:cstheme="minorBidi"/>
                <w:sz w:val="24"/>
                <w:szCs w:val="24"/>
                <w:rtl/>
                <w:lang w:bidi="he-IL"/>
              </w:rPr>
              <w:t>ג</w:t>
            </w:r>
            <w:r w:rsidRPr="00C1093D">
              <w:rPr>
                <w:rFonts w:asciiTheme="minorBidi" w:hAnsiTheme="minorBidi" w:cstheme="minorBidi"/>
                <w:sz w:val="24"/>
                <w:szCs w:val="24"/>
                <w:rtl/>
              </w:rPr>
              <w:t>', 6, 7, ,8</w:t>
            </w:r>
            <w:r w:rsidR="00BF4BAC" w:rsidRPr="00C1093D">
              <w:rPr>
                <w:rFonts w:asciiTheme="minorBidi" w:hAnsiTheme="minorBidi" w:cstheme="minorBidi" w:hint="cs"/>
                <w:sz w:val="24"/>
                <w:szCs w:val="24"/>
                <w:rtl/>
                <w:lang w:bidi="he-IL"/>
              </w:rPr>
              <w:t xml:space="preserve"> </w:t>
            </w:r>
            <w:proofErr w:type="spellStart"/>
            <w:r w:rsidR="00BF4BAC" w:rsidRPr="00C1093D">
              <w:rPr>
                <w:rFonts w:asciiTheme="minorBidi" w:hAnsiTheme="minorBidi" w:cstheme="minorBidi" w:hint="cs"/>
                <w:sz w:val="24"/>
                <w:szCs w:val="24"/>
                <w:rtl/>
                <w:lang w:bidi="he-IL"/>
              </w:rPr>
              <w:t>א,ב</w:t>
            </w:r>
            <w:proofErr w:type="spellEnd"/>
          </w:p>
        </w:tc>
        <w:tc>
          <w:tcPr>
            <w:tcW w:w="3348" w:type="dxa"/>
            <w:vAlign w:val="bottom"/>
          </w:tcPr>
          <w:p w14:paraId="2BBDFB96" w14:textId="77777777" w:rsidR="00CB2113" w:rsidRPr="00C1093D" w:rsidRDefault="00CB2113" w:rsidP="00CB2113">
            <w:pPr>
              <w:spacing w:line="360" w:lineRule="auto"/>
              <w:rPr>
                <w:rFonts w:asciiTheme="minorBidi" w:hAnsiTheme="minorBidi" w:cstheme="minorBidi"/>
                <w:sz w:val="24"/>
                <w:szCs w:val="24"/>
                <w:rtl/>
              </w:rPr>
            </w:pPr>
            <w:r w:rsidRPr="00C1093D">
              <w:rPr>
                <w:rFonts w:asciiTheme="minorBidi" w:hAnsiTheme="minorBidi" w:cstheme="minorBidi"/>
                <w:sz w:val="24"/>
                <w:szCs w:val="24"/>
                <w:rtl/>
                <w:lang w:bidi="he-IL"/>
              </w:rPr>
              <w:t xml:space="preserve">סגור </w:t>
            </w:r>
          </w:p>
          <w:p w14:paraId="3269794B" w14:textId="77777777" w:rsidR="00CB2113" w:rsidRPr="00C1093D" w:rsidRDefault="00CB2113" w:rsidP="00CB2113">
            <w:pPr>
              <w:spacing w:line="360" w:lineRule="auto"/>
              <w:rPr>
                <w:rFonts w:asciiTheme="minorBidi" w:hAnsiTheme="minorBidi" w:cstheme="minorBidi"/>
                <w:sz w:val="24"/>
                <w:szCs w:val="24"/>
                <w:rtl/>
              </w:rPr>
            </w:pPr>
            <w:r w:rsidRPr="00C1093D">
              <w:rPr>
                <w:rFonts w:asciiTheme="minorBidi" w:hAnsiTheme="minorBidi" w:cstheme="minorBidi"/>
                <w:sz w:val="24"/>
                <w:szCs w:val="24"/>
                <w:rtl/>
                <w:lang w:bidi="he-IL"/>
              </w:rPr>
              <w:t>פתוח</w:t>
            </w:r>
          </w:p>
        </w:tc>
        <w:tc>
          <w:tcPr>
            <w:tcW w:w="2489" w:type="dxa"/>
          </w:tcPr>
          <w:p w14:paraId="135EF6E2" w14:textId="77777777" w:rsidR="00CB2113" w:rsidRPr="00C1093D" w:rsidRDefault="00CB2113" w:rsidP="00CB2113">
            <w:pPr>
              <w:spacing w:line="360" w:lineRule="auto"/>
              <w:rPr>
                <w:rFonts w:asciiTheme="minorBidi" w:hAnsiTheme="minorBidi" w:cstheme="minorBidi"/>
                <w:sz w:val="24"/>
                <w:szCs w:val="24"/>
              </w:rPr>
            </w:pPr>
            <w:r w:rsidRPr="00C1093D">
              <w:rPr>
                <w:rFonts w:asciiTheme="minorBidi" w:hAnsiTheme="minorBidi" w:cstheme="minorBidi"/>
                <w:sz w:val="24"/>
                <w:szCs w:val="24"/>
                <w:rtl/>
                <w:lang w:bidi="he-IL"/>
              </w:rPr>
              <w:t>סוגי השאלות</w:t>
            </w:r>
          </w:p>
        </w:tc>
      </w:tr>
      <w:tr w:rsidR="00CB2113" w:rsidRPr="00C1093D" w14:paraId="2C3E4F5E" w14:textId="77777777" w:rsidTr="006E2DAE">
        <w:trPr>
          <w:trHeight w:val="288"/>
          <w:jc w:val="center"/>
        </w:trPr>
        <w:tc>
          <w:tcPr>
            <w:tcW w:w="2459" w:type="dxa"/>
          </w:tcPr>
          <w:p w14:paraId="78BBF13B" w14:textId="364D6377" w:rsidR="00CB2113" w:rsidRPr="00C1093D" w:rsidRDefault="00CB2113" w:rsidP="00CB2113">
            <w:pPr>
              <w:spacing w:line="360" w:lineRule="auto"/>
              <w:rPr>
                <w:rFonts w:asciiTheme="minorBidi" w:hAnsiTheme="minorBidi" w:cstheme="minorBidi"/>
                <w:sz w:val="24"/>
                <w:szCs w:val="24"/>
                <w:rtl/>
                <w:lang w:bidi="he-IL"/>
              </w:rPr>
            </w:pPr>
            <w:r w:rsidRPr="00C1093D">
              <w:rPr>
                <w:rFonts w:asciiTheme="minorBidi" w:hAnsiTheme="minorBidi" w:cstheme="minorBidi"/>
                <w:sz w:val="24"/>
                <w:szCs w:val="24"/>
                <w:rtl/>
              </w:rPr>
              <w:t>4-</w:t>
            </w:r>
            <w:r w:rsidRPr="00C1093D">
              <w:rPr>
                <w:rFonts w:asciiTheme="minorBidi" w:hAnsiTheme="minorBidi" w:cstheme="minorBidi"/>
                <w:sz w:val="24"/>
                <w:szCs w:val="24"/>
                <w:rtl/>
                <w:lang w:bidi="he-IL"/>
              </w:rPr>
              <w:t>ג</w:t>
            </w:r>
            <w:r w:rsidRPr="00C1093D">
              <w:rPr>
                <w:rFonts w:asciiTheme="minorBidi" w:hAnsiTheme="minorBidi" w:cstheme="minorBidi"/>
                <w:sz w:val="24"/>
                <w:szCs w:val="24"/>
                <w:rtl/>
              </w:rPr>
              <w:t xml:space="preserve">, 6, 7, </w:t>
            </w:r>
            <w:r w:rsidRPr="00C1093D">
              <w:rPr>
                <w:rFonts w:asciiTheme="minorBidi" w:hAnsiTheme="minorBidi" w:cstheme="minorBidi" w:hint="cs"/>
                <w:sz w:val="24"/>
                <w:szCs w:val="24"/>
                <w:rtl/>
              </w:rPr>
              <w:t>,8</w:t>
            </w:r>
            <w:r w:rsidR="00BF4BAC" w:rsidRPr="00C1093D">
              <w:rPr>
                <w:rFonts w:asciiTheme="minorBidi" w:hAnsiTheme="minorBidi" w:cstheme="minorBidi" w:hint="cs"/>
                <w:sz w:val="24"/>
                <w:szCs w:val="24"/>
                <w:rtl/>
                <w:lang w:bidi="he-IL"/>
              </w:rPr>
              <w:t xml:space="preserve"> </w:t>
            </w:r>
            <w:proofErr w:type="spellStart"/>
            <w:r w:rsidR="00BF4BAC" w:rsidRPr="00C1093D">
              <w:rPr>
                <w:rFonts w:asciiTheme="minorBidi" w:hAnsiTheme="minorBidi" w:cstheme="minorBidi" w:hint="cs"/>
                <w:sz w:val="24"/>
                <w:szCs w:val="24"/>
                <w:rtl/>
                <w:lang w:bidi="he-IL"/>
              </w:rPr>
              <w:t>א,ב</w:t>
            </w:r>
            <w:proofErr w:type="spellEnd"/>
          </w:p>
        </w:tc>
        <w:tc>
          <w:tcPr>
            <w:tcW w:w="3348" w:type="dxa"/>
            <w:vAlign w:val="bottom"/>
          </w:tcPr>
          <w:p w14:paraId="5D2256D9" w14:textId="77777777" w:rsidR="00CB2113" w:rsidRPr="00C1093D" w:rsidRDefault="00CB2113" w:rsidP="00CB2113">
            <w:pPr>
              <w:spacing w:line="360" w:lineRule="auto"/>
              <w:rPr>
                <w:rFonts w:asciiTheme="minorBidi" w:hAnsiTheme="minorBidi" w:cstheme="minorBidi"/>
                <w:sz w:val="24"/>
                <w:szCs w:val="24"/>
                <w:rtl/>
              </w:rPr>
            </w:pPr>
            <w:r w:rsidRPr="00C1093D">
              <w:rPr>
                <w:rFonts w:asciiTheme="minorBidi" w:hAnsiTheme="minorBidi" w:cstheme="minorBidi"/>
                <w:sz w:val="24"/>
                <w:szCs w:val="24"/>
                <w:rtl/>
                <w:lang w:bidi="he-IL"/>
              </w:rPr>
              <w:t xml:space="preserve">להסביר תופעה בשפה מדעית </w:t>
            </w:r>
            <w:r w:rsidRPr="00C1093D">
              <w:rPr>
                <w:rFonts w:asciiTheme="minorBidi" w:hAnsiTheme="minorBidi" w:cstheme="minorBidi"/>
                <w:sz w:val="24"/>
                <w:szCs w:val="24"/>
                <w:rtl/>
              </w:rPr>
              <w:t xml:space="preserve">/ </w:t>
            </w:r>
            <w:r w:rsidRPr="00C1093D">
              <w:rPr>
                <w:rFonts w:asciiTheme="minorBidi" w:hAnsiTheme="minorBidi" w:cstheme="minorBidi"/>
                <w:sz w:val="24"/>
                <w:szCs w:val="24"/>
                <w:rtl/>
                <w:lang w:bidi="he-IL"/>
              </w:rPr>
              <w:t xml:space="preserve">להעריך ולתכנן חקר מדעי </w:t>
            </w:r>
            <w:r w:rsidRPr="00C1093D">
              <w:rPr>
                <w:rFonts w:asciiTheme="minorBidi" w:hAnsiTheme="minorBidi" w:cstheme="minorBidi"/>
                <w:sz w:val="24"/>
                <w:szCs w:val="24"/>
                <w:rtl/>
              </w:rPr>
              <w:t xml:space="preserve">/ </w:t>
            </w:r>
          </w:p>
          <w:p w14:paraId="096AAAC3" w14:textId="77777777" w:rsidR="00CB2113" w:rsidRPr="00C1093D" w:rsidRDefault="00CB2113" w:rsidP="00CB2113">
            <w:pPr>
              <w:spacing w:line="360" w:lineRule="auto"/>
              <w:rPr>
                <w:rFonts w:asciiTheme="minorBidi" w:hAnsiTheme="minorBidi" w:cstheme="minorBidi"/>
                <w:sz w:val="24"/>
                <w:szCs w:val="24"/>
              </w:rPr>
            </w:pPr>
            <w:r w:rsidRPr="00C1093D">
              <w:rPr>
                <w:rFonts w:asciiTheme="minorBidi" w:hAnsiTheme="minorBidi" w:cstheme="minorBidi"/>
                <w:sz w:val="24"/>
                <w:szCs w:val="24"/>
                <w:rtl/>
                <w:lang w:bidi="he-IL"/>
              </w:rPr>
              <w:t>לפרש נתונים וראיות מדעיות</w:t>
            </w:r>
          </w:p>
        </w:tc>
        <w:tc>
          <w:tcPr>
            <w:tcW w:w="2489" w:type="dxa"/>
          </w:tcPr>
          <w:p w14:paraId="5C25ABD7" w14:textId="77777777" w:rsidR="00CB2113" w:rsidRPr="00C1093D" w:rsidRDefault="00CB2113" w:rsidP="00CB2113">
            <w:pPr>
              <w:spacing w:line="360" w:lineRule="auto"/>
              <w:rPr>
                <w:rFonts w:asciiTheme="minorBidi" w:hAnsiTheme="minorBidi" w:cstheme="minorBidi"/>
                <w:sz w:val="24"/>
                <w:szCs w:val="24"/>
              </w:rPr>
            </w:pPr>
            <w:r w:rsidRPr="00C1093D">
              <w:rPr>
                <w:rFonts w:asciiTheme="minorBidi" w:hAnsiTheme="minorBidi" w:cstheme="minorBidi"/>
                <w:sz w:val="24"/>
                <w:szCs w:val="24"/>
                <w:rtl/>
                <w:lang w:bidi="he-IL"/>
              </w:rPr>
              <w:t xml:space="preserve">המיומנות </w:t>
            </w:r>
            <w:r w:rsidRPr="00C1093D">
              <w:rPr>
                <w:rFonts w:asciiTheme="minorBidi" w:hAnsiTheme="minorBidi" w:cstheme="minorBidi"/>
                <w:sz w:val="24"/>
                <w:szCs w:val="24"/>
                <w:rtl/>
              </w:rPr>
              <w:t>(</w:t>
            </w:r>
            <w:r w:rsidRPr="00C1093D">
              <w:rPr>
                <w:rFonts w:asciiTheme="minorBidi" w:hAnsiTheme="minorBidi" w:cstheme="minorBidi"/>
                <w:sz w:val="24"/>
                <w:szCs w:val="24"/>
                <w:rtl/>
                <w:lang w:bidi="he-IL"/>
              </w:rPr>
              <w:t>שנדרשת מהתלמיד</w:t>
            </w:r>
            <w:r w:rsidRPr="00C1093D">
              <w:rPr>
                <w:rFonts w:asciiTheme="minorBidi" w:hAnsiTheme="minorBidi" w:cstheme="minorBidi"/>
                <w:sz w:val="24"/>
                <w:szCs w:val="24"/>
                <w:rtl/>
              </w:rPr>
              <w:t>)</w:t>
            </w:r>
          </w:p>
        </w:tc>
      </w:tr>
      <w:tr w:rsidR="00CB2113" w:rsidRPr="00C1093D" w14:paraId="78507171" w14:textId="77777777" w:rsidTr="006E2DAE">
        <w:trPr>
          <w:trHeight w:val="288"/>
          <w:jc w:val="center"/>
        </w:trPr>
        <w:tc>
          <w:tcPr>
            <w:tcW w:w="2459" w:type="dxa"/>
          </w:tcPr>
          <w:p w14:paraId="6DB3975D" w14:textId="77777777" w:rsidR="00CB2113" w:rsidRPr="00C1093D" w:rsidRDefault="00CB2113" w:rsidP="00CB2113">
            <w:pPr>
              <w:spacing w:line="360" w:lineRule="auto"/>
              <w:rPr>
                <w:rFonts w:asciiTheme="minorBidi" w:hAnsiTheme="minorBidi" w:cstheme="minorBidi"/>
                <w:sz w:val="24"/>
                <w:szCs w:val="24"/>
                <w:rtl/>
              </w:rPr>
            </w:pPr>
            <w:r w:rsidRPr="00C1093D">
              <w:rPr>
                <w:rFonts w:asciiTheme="minorBidi" w:hAnsiTheme="minorBidi" w:cstheme="minorBidi"/>
                <w:sz w:val="24"/>
                <w:szCs w:val="24"/>
                <w:rtl/>
              </w:rPr>
              <w:t>1-6</w:t>
            </w:r>
          </w:p>
          <w:p w14:paraId="1DC2B58F" w14:textId="77777777" w:rsidR="00CB2113" w:rsidRPr="00C1093D" w:rsidRDefault="00CB2113" w:rsidP="00CB2113">
            <w:pPr>
              <w:spacing w:line="360" w:lineRule="auto"/>
              <w:rPr>
                <w:rFonts w:asciiTheme="minorBidi" w:hAnsiTheme="minorBidi" w:cstheme="minorBidi"/>
                <w:sz w:val="24"/>
                <w:szCs w:val="24"/>
                <w:rtl/>
              </w:rPr>
            </w:pPr>
            <w:r w:rsidRPr="00C1093D">
              <w:rPr>
                <w:rFonts w:asciiTheme="minorBidi" w:hAnsiTheme="minorBidi" w:cstheme="minorBidi"/>
                <w:sz w:val="24"/>
                <w:szCs w:val="24"/>
                <w:rtl/>
              </w:rPr>
              <w:t>7-</w:t>
            </w:r>
            <w:r w:rsidRPr="00C1093D">
              <w:rPr>
                <w:rFonts w:asciiTheme="minorBidi" w:hAnsiTheme="minorBidi" w:cstheme="minorBidi"/>
                <w:sz w:val="24"/>
                <w:szCs w:val="24"/>
                <w:rtl/>
                <w:lang w:bidi="he-IL"/>
              </w:rPr>
              <w:t>א</w:t>
            </w:r>
          </w:p>
          <w:p w14:paraId="341E72BA" w14:textId="4F255262" w:rsidR="00CB2113" w:rsidRPr="00C1093D" w:rsidRDefault="00CB2113" w:rsidP="00CB2113">
            <w:pPr>
              <w:spacing w:line="360" w:lineRule="auto"/>
              <w:rPr>
                <w:rFonts w:asciiTheme="minorBidi" w:hAnsiTheme="minorBidi" w:cstheme="minorBidi"/>
                <w:sz w:val="24"/>
                <w:szCs w:val="24"/>
                <w:rtl/>
                <w:lang w:bidi="he-IL"/>
              </w:rPr>
            </w:pPr>
            <w:r w:rsidRPr="00C1093D">
              <w:rPr>
                <w:rFonts w:asciiTheme="minorBidi" w:hAnsiTheme="minorBidi" w:cstheme="minorBidi"/>
                <w:sz w:val="24"/>
                <w:szCs w:val="24"/>
                <w:rtl/>
              </w:rPr>
              <w:t>7-</w:t>
            </w:r>
            <w:r w:rsidRPr="00C1093D">
              <w:rPr>
                <w:rFonts w:asciiTheme="minorBidi" w:hAnsiTheme="minorBidi" w:cstheme="minorBidi"/>
                <w:sz w:val="24"/>
                <w:szCs w:val="24"/>
                <w:rtl/>
                <w:lang w:bidi="he-IL"/>
              </w:rPr>
              <w:t>ב</w:t>
            </w:r>
            <w:r w:rsidRPr="00C1093D">
              <w:rPr>
                <w:rFonts w:asciiTheme="minorBidi" w:hAnsiTheme="minorBidi" w:cstheme="minorBidi"/>
                <w:sz w:val="24"/>
                <w:szCs w:val="24"/>
                <w:rtl/>
              </w:rPr>
              <w:t>,</w:t>
            </w:r>
            <w:r w:rsidRPr="00C1093D">
              <w:rPr>
                <w:rFonts w:asciiTheme="minorBidi" w:hAnsiTheme="minorBidi" w:cstheme="minorBidi" w:hint="cs"/>
                <w:sz w:val="24"/>
                <w:szCs w:val="24"/>
                <w:rtl/>
              </w:rPr>
              <w:t xml:space="preserve"> 8</w:t>
            </w:r>
            <w:r w:rsidR="00BF4BAC" w:rsidRPr="00C1093D">
              <w:rPr>
                <w:rFonts w:asciiTheme="minorBidi" w:hAnsiTheme="minorBidi" w:cstheme="minorBidi" w:hint="cs"/>
                <w:sz w:val="24"/>
                <w:szCs w:val="24"/>
                <w:rtl/>
                <w:lang w:bidi="he-IL"/>
              </w:rPr>
              <w:t xml:space="preserve"> </w:t>
            </w:r>
            <w:proofErr w:type="spellStart"/>
            <w:r w:rsidR="00BF4BAC" w:rsidRPr="00C1093D">
              <w:rPr>
                <w:rFonts w:asciiTheme="minorBidi" w:hAnsiTheme="minorBidi" w:cstheme="minorBidi" w:hint="cs"/>
                <w:sz w:val="24"/>
                <w:szCs w:val="24"/>
                <w:rtl/>
                <w:lang w:bidi="he-IL"/>
              </w:rPr>
              <w:t>א,ב</w:t>
            </w:r>
            <w:proofErr w:type="spellEnd"/>
          </w:p>
        </w:tc>
        <w:tc>
          <w:tcPr>
            <w:tcW w:w="3348" w:type="dxa"/>
            <w:vAlign w:val="bottom"/>
          </w:tcPr>
          <w:p w14:paraId="0F2411F4" w14:textId="77777777" w:rsidR="00CB2113" w:rsidRPr="00C1093D" w:rsidRDefault="00CB2113" w:rsidP="00CB2113">
            <w:pPr>
              <w:spacing w:line="360" w:lineRule="auto"/>
              <w:rPr>
                <w:rFonts w:asciiTheme="minorBidi" w:hAnsiTheme="minorBidi" w:cstheme="minorBidi"/>
                <w:sz w:val="24"/>
                <w:szCs w:val="24"/>
                <w:rtl/>
              </w:rPr>
            </w:pPr>
            <w:r w:rsidRPr="00C1093D">
              <w:rPr>
                <w:rFonts w:asciiTheme="minorBidi" w:hAnsiTheme="minorBidi" w:cstheme="minorBidi"/>
                <w:sz w:val="24"/>
                <w:szCs w:val="24"/>
                <w:rtl/>
                <w:lang w:bidi="he-IL"/>
              </w:rPr>
              <w:t xml:space="preserve">מדעי </w:t>
            </w:r>
          </w:p>
          <w:p w14:paraId="75D182F2" w14:textId="77777777" w:rsidR="00CB2113" w:rsidRPr="00C1093D" w:rsidRDefault="00CB2113" w:rsidP="00CB2113">
            <w:pPr>
              <w:spacing w:line="360" w:lineRule="auto"/>
              <w:rPr>
                <w:rFonts w:asciiTheme="minorBidi" w:hAnsiTheme="minorBidi" w:cstheme="minorBidi"/>
                <w:sz w:val="24"/>
                <w:szCs w:val="24"/>
                <w:rtl/>
              </w:rPr>
            </w:pPr>
            <w:r w:rsidRPr="00C1093D">
              <w:rPr>
                <w:rFonts w:asciiTheme="minorBidi" w:hAnsiTheme="minorBidi" w:cstheme="minorBidi"/>
                <w:sz w:val="24"/>
                <w:szCs w:val="24"/>
                <w:rtl/>
                <w:lang w:bidi="he-IL"/>
              </w:rPr>
              <w:t xml:space="preserve">פרוצדורלי  </w:t>
            </w:r>
          </w:p>
          <w:p w14:paraId="01997ECB" w14:textId="77777777" w:rsidR="00CB2113" w:rsidRPr="00C1093D" w:rsidRDefault="00CB2113" w:rsidP="00CB2113">
            <w:pPr>
              <w:spacing w:line="360" w:lineRule="auto"/>
              <w:rPr>
                <w:rFonts w:asciiTheme="minorBidi" w:hAnsiTheme="minorBidi" w:cstheme="minorBidi"/>
                <w:sz w:val="24"/>
                <w:szCs w:val="24"/>
                <w:rtl/>
              </w:rPr>
            </w:pPr>
            <w:r w:rsidRPr="00C1093D">
              <w:rPr>
                <w:rFonts w:asciiTheme="minorBidi" w:hAnsiTheme="minorBidi" w:cstheme="minorBidi"/>
                <w:sz w:val="24"/>
                <w:szCs w:val="24"/>
                <w:rtl/>
                <w:lang w:bidi="he-IL"/>
              </w:rPr>
              <w:t>אפיסטמי</w:t>
            </w:r>
          </w:p>
        </w:tc>
        <w:tc>
          <w:tcPr>
            <w:tcW w:w="2489" w:type="dxa"/>
          </w:tcPr>
          <w:p w14:paraId="78A1F567" w14:textId="77777777" w:rsidR="00CB2113" w:rsidRPr="00C1093D" w:rsidRDefault="00CB2113" w:rsidP="00CB2113">
            <w:pPr>
              <w:spacing w:line="360" w:lineRule="auto"/>
              <w:rPr>
                <w:rFonts w:asciiTheme="minorBidi" w:hAnsiTheme="minorBidi" w:cstheme="minorBidi"/>
                <w:sz w:val="24"/>
                <w:szCs w:val="24"/>
              </w:rPr>
            </w:pPr>
            <w:r w:rsidRPr="00C1093D">
              <w:rPr>
                <w:rFonts w:asciiTheme="minorBidi" w:hAnsiTheme="minorBidi" w:cstheme="minorBidi"/>
                <w:sz w:val="24"/>
                <w:szCs w:val="24"/>
                <w:rtl/>
                <w:lang w:bidi="he-IL"/>
              </w:rPr>
              <w:t xml:space="preserve">סוג הידע </w:t>
            </w:r>
          </w:p>
        </w:tc>
      </w:tr>
      <w:tr w:rsidR="00CB2113" w:rsidRPr="00C1093D" w14:paraId="0E6F6683" w14:textId="77777777" w:rsidTr="006E2DAE">
        <w:trPr>
          <w:trHeight w:val="288"/>
          <w:jc w:val="center"/>
        </w:trPr>
        <w:tc>
          <w:tcPr>
            <w:tcW w:w="2459" w:type="dxa"/>
          </w:tcPr>
          <w:p w14:paraId="2AB8190E" w14:textId="51463655" w:rsidR="00CB2113" w:rsidRPr="00C1093D" w:rsidRDefault="00593219" w:rsidP="00CB2113">
            <w:pPr>
              <w:spacing w:line="360" w:lineRule="auto"/>
              <w:rPr>
                <w:rFonts w:asciiTheme="minorBidi" w:hAnsiTheme="minorBidi" w:cstheme="minorBidi"/>
                <w:sz w:val="24"/>
                <w:szCs w:val="24"/>
                <w:rtl/>
                <w:lang w:bidi="he-IL"/>
              </w:rPr>
            </w:pPr>
            <w:r w:rsidRPr="00C1093D">
              <w:rPr>
                <w:rFonts w:asciiTheme="minorBidi" w:hAnsiTheme="minorBidi" w:cstheme="minorBidi" w:hint="cs"/>
                <w:sz w:val="24"/>
                <w:szCs w:val="24"/>
                <w:rtl/>
                <w:lang w:bidi="he-IL"/>
              </w:rPr>
              <w:t>7</w:t>
            </w:r>
          </w:p>
          <w:p w14:paraId="496EABF8" w14:textId="0F1BAC61" w:rsidR="00CB2113" w:rsidRPr="00C1093D" w:rsidRDefault="00593219" w:rsidP="00CB2113">
            <w:pPr>
              <w:spacing w:line="360" w:lineRule="auto"/>
              <w:rPr>
                <w:rFonts w:asciiTheme="minorBidi" w:hAnsiTheme="minorBidi" w:cstheme="minorBidi"/>
                <w:sz w:val="24"/>
                <w:szCs w:val="24"/>
                <w:rtl/>
                <w:lang w:bidi="he-IL"/>
              </w:rPr>
            </w:pPr>
            <w:r w:rsidRPr="00C1093D">
              <w:rPr>
                <w:rFonts w:asciiTheme="minorBidi" w:hAnsiTheme="minorBidi" w:cstheme="minorBidi" w:hint="cs"/>
                <w:sz w:val="24"/>
                <w:szCs w:val="24"/>
                <w:rtl/>
                <w:lang w:bidi="he-IL"/>
              </w:rPr>
              <w:t>8</w:t>
            </w:r>
            <w:r w:rsidR="0051565D" w:rsidRPr="00C1093D">
              <w:rPr>
                <w:rFonts w:asciiTheme="minorBidi" w:hAnsiTheme="minorBidi" w:cstheme="minorBidi" w:hint="cs"/>
                <w:sz w:val="24"/>
                <w:szCs w:val="24"/>
                <w:rtl/>
                <w:lang w:bidi="he-IL"/>
              </w:rPr>
              <w:t xml:space="preserve"> </w:t>
            </w:r>
            <w:proofErr w:type="spellStart"/>
            <w:r w:rsidR="0051565D" w:rsidRPr="00C1093D">
              <w:rPr>
                <w:rFonts w:asciiTheme="minorBidi" w:hAnsiTheme="minorBidi" w:cstheme="minorBidi" w:hint="cs"/>
                <w:sz w:val="24"/>
                <w:szCs w:val="24"/>
                <w:rtl/>
                <w:lang w:bidi="he-IL"/>
              </w:rPr>
              <w:t>א,ב</w:t>
            </w:r>
            <w:proofErr w:type="spellEnd"/>
          </w:p>
        </w:tc>
        <w:tc>
          <w:tcPr>
            <w:tcW w:w="3348" w:type="dxa"/>
            <w:vAlign w:val="bottom"/>
          </w:tcPr>
          <w:p w14:paraId="35C823AF" w14:textId="77777777" w:rsidR="00CB2113" w:rsidRPr="00C1093D" w:rsidRDefault="00CB2113" w:rsidP="00CB2113">
            <w:pPr>
              <w:spacing w:line="360" w:lineRule="auto"/>
              <w:rPr>
                <w:rFonts w:asciiTheme="minorBidi" w:hAnsiTheme="minorBidi" w:cstheme="minorBidi"/>
                <w:sz w:val="24"/>
                <w:szCs w:val="24"/>
                <w:rtl/>
              </w:rPr>
            </w:pPr>
            <w:r w:rsidRPr="00C1093D">
              <w:rPr>
                <w:rFonts w:asciiTheme="minorBidi" w:hAnsiTheme="minorBidi" w:cstheme="minorBidi"/>
                <w:sz w:val="24"/>
                <w:szCs w:val="24"/>
                <w:rtl/>
                <w:lang w:bidi="he-IL"/>
              </w:rPr>
              <w:t xml:space="preserve">אישי </w:t>
            </w:r>
          </w:p>
          <w:p w14:paraId="5A0DBB34" w14:textId="77777777" w:rsidR="00CB2113" w:rsidRPr="00C1093D" w:rsidRDefault="00CB2113" w:rsidP="00CB2113">
            <w:pPr>
              <w:spacing w:line="360" w:lineRule="auto"/>
              <w:rPr>
                <w:rFonts w:asciiTheme="minorBidi" w:hAnsiTheme="minorBidi" w:cstheme="minorBidi"/>
                <w:sz w:val="24"/>
                <w:szCs w:val="24"/>
                <w:rtl/>
              </w:rPr>
            </w:pPr>
            <w:r w:rsidRPr="00C1093D">
              <w:rPr>
                <w:rFonts w:asciiTheme="minorBidi" w:hAnsiTheme="minorBidi" w:cstheme="minorBidi"/>
                <w:sz w:val="24"/>
                <w:szCs w:val="24"/>
                <w:rtl/>
                <w:lang w:bidi="he-IL"/>
              </w:rPr>
              <w:t xml:space="preserve">מקומי </w:t>
            </w:r>
            <w:r w:rsidRPr="00C1093D">
              <w:rPr>
                <w:rFonts w:asciiTheme="minorBidi" w:hAnsiTheme="minorBidi" w:cstheme="minorBidi"/>
                <w:sz w:val="24"/>
                <w:szCs w:val="24"/>
                <w:rtl/>
              </w:rPr>
              <w:t xml:space="preserve">/ </w:t>
            </w:r>
            <w:r w:rsidRPr="00C1093D">
              <w:rPr>
                <w:rFonts w:asciiTheme="minorBidi" w:hAnsiTheme="minorBidi" w:cstheme="minorBidi"/>
                <w:sz w:val="24"/>
                <w:szCs w:val="24"/>
                <w:rtl/>
                <w:lang w:bidi="he-IL"/>
              </w:rPr>
              <w:t xml:space="preserve">ארצי </w:t>
            </w:r>
          </w:p>
          <w:p w14:paraId="5BD3906E" w14:textId="77777777" w:rsidR="00CB2113" w:rsidRPr="00C1093D" w:rsidRDefault="00CB2113" w:rsidP="00CB2113">
            <w:pPr>
              <w:spacing w:line="360" w:lineRule="auto"/>
              <w:rPr>
                <w:rFonts w:asciiTheme="minorBidi" w:hAnsiTheme="minorBidi" w:cstheme="minorBidi"/>
                <w:sz w:val="24"/>
                <w:szCs w:val="24"/>
              </w:rPr>
            </w:pPr>
            <w:r w:rsidRPr="00C1093D">
              <w:rPr>
                <w:rFonts w:asciiTheme="minorBidi" w:hAnsiTheme="minorBidi" w:cstheme="minorBidi"/>
                <w:sz w:val="24"/>
                <w:szCs w:val="24"/>
                <w:rtl/>
                <w:lang w:bidi="he-IL"/>
              </w:rPr>
              <w:t>כלל עולמית</w:t>
            </w:r>
          </w:p>
        </w:tc>
        <w:tc>
          <w:tcPr>
            <w:tcW w:w="2489" w:type="dxa"/>
          </w:tcPr>
          <w:p w14:paraId="5E58C44B" w14:textId="77777777" w:rsidR="00CB2113" w:rsidRPr="00C1093D" w:rsidRDefault="00CB2113" w:rsidP="00CB2113">
            <w:pPr>
              <w:spacing w:line="360" w:lineRule="auto"/>
              <w:rPr>
                <w:rFonts w:asciiTheme="minorBidi" w:hAnsiTheme="minorBidi" w:cstheme="minorBidi"/>
                <w:sz w:val="24"/>
                <w:szCs w:val="24"/>
              </w:rPr>
            </w:pPr>
            <w:r w:rsidRPr="00C1093D">
              <w:rPr>
                <w:rFonts w:asciiTheme="minorBidi" w:hAnsiTheme="minorBidi" w:cstheme="minorBidi"/>
                <w:sz w:val="24"/>
                <w:szCs w:val="24"/>
                <w:rtl/>
                <w:lang w:bidi="he-IL"/>
              </w:rPr>
              <w:t>הקשר</w:t>
            </w:r>
          </w:p>
        </w:tc>
      </w:tr>
      <w:tr w:rsidR="00CB2113" w:rsidRPr="00C1093D" w14:paraId="101BC602" w14:textId="77777777" w:rsidTr="006E2DAE">
        <w:trPr>
          <w:trHeight w:val="288"/>
          <w:jc w:val="center"/>
        </w:trPr>
        <w:tc>
          <w:tcPr>
            <w:tcW w:w="2459" w:type="dxa"/>
          </w:tcPr>
          <w:p w14:paraId="798DDE93" w14:textId="77777777" w:rsidR="00593219" w:rsidRPr="00C1093D" w:rsidRDefault="00593219" w:rsidP="00593219">
            <w:pPr>
              <w:spacing w:line="360" w:lineRule="auto"/>
              <w:rPr>
                <w:rFonts w:asciiTheme="minorBidi" w:hAnsiTheme="minorBidi" w:cstheme="minorBidi"/>
                <w:sz w:val="24"/>
                <w:szCs w:val="24"/>
              </w:rPr>
            </w:pPr>
            <w:r w:rsidRPr="00C1093D">
              <w:rPr>
                <w:rFonts w:asciiTheme="minorBidi" w:hAnsiTheme="minorBidi" w:cstheme="minorBidi"/>
                <w:sz w:val="24"/>
                <w:szCs w:val="24"/>
                <w:rtl/>
              </w:rPr>
              <w:t>3,5</w:t>
            </w:r>
            <w:r w:rsidRPr="00C1093D">
              <w:rPr>
                <w:rFonts w:asciiTheme="minorBidi" w:hAnsiTheme="minorBidi" w:cstheme="minorBidi"/>
                <w:sz w:val="24"/>
                <w:szCs w:val="24"/>
              </w:rPr>
              <w:t>2,</w:t>
            </w:r>
          </w:p>
          <w:p w14:paraId="52A09ADF" w14:textId="4BF5810F" w:rsidR="00593219" w:rsidRPr="00C1093D" w:rsidRDefault="00593219" w:rsidP="00593219">
            <w:pPr>
              <w:spacing w:line="360" w:lineRule="auto"/>
              <w:rPr>
                <w:rFonts w:asciiTheme="minorBidi" w:hAnsiTheme="minorBidi" w:cstheme="minorBidi"/>
                <w:sz w:val="24"/>
                <w:szCs w:val="24"/>
                <w:rtl/>
              </w:rPr>
            </w:pPr>
            <w:r w:rsidRPr="00C1093D">
              <w:rPr>
                <w:rFonts w:asciiTheme="minorBidi" w:hAnsiTheme="minorBidi" w:cstheme="minorBidi"/>
                <w:sz w:val="24"/>
                <w:szCs w:val="24"/>
                <w:rtl/>
              </w:rPr>
              <w:t>7-</w:t>
            </w:r>
            <w:r w:rsidRPr="00C1093D">
              <w:rPr>
                <w:rFonts w:asciiTheme="minorBidi" w:hAnsiTheme="minorBidi" w:cstheme="minorBidi"/>
                <w:sz w:val="24"/>
                <w:szCs w:val="24"/>
                <w:rtl/>
                <w:lang w:bidi="he-IL"/>
              </w:rPr>
              <w:t>א</w:t>
            </w:r>
            <w:r w:rsidRPr="00C1093D">
              <w:rPr>
                <w:rFonts w:asciiTheme="minorBidi" w:hAnsiTheme="minorBidi" w:cstheme="minorBidi"/>
                <w:sz w:val="24"/>
                <w:szCs w:val="24"/>
                <w:rtl/>
              </w:rPr>
              <w:t xml:space="preserve">, 4, 1, </w:t>
            </w:r>
          </w:p>
          <w:p w14:paraId="333F8D3E" w14:textId="76624562" w:rsidR="00CB2113" w:rsidRPr="00C1093D" w:rsidRDefault="00593219" w:rsidP="00593219">
            <w:pPr>
              <w:spacing w:line="360" w:lineRule="auto"/>
              <w:rPr>
                <w:rFonts w:asciiTheme="minorBidi" w:hAnsiTheme="minorBidi" w:cstheme="minorBidi"/>
                <w:sz w:val="24"/>
                <w:szCs w:val="24"/>
                <w:rtl/>
              </w:rPr>
            </w:pPr>
            <w:r w:rsidRPr="00C1093D">
              <w:rPr>
                <w:rFonts w:asciiTheme="minorBidi" w:hAnsiTheme="minorBidi" w:cstheme="minorBidi"/>
                <w:sz w:val="24"/>
                <w:szCs w:val="24"/>
                <w:rtl/>
              </w:rPr>
              <w:t>8, 7-</w:t>
            </w:r>
            <w:r w:rsidRPr="00C1093D">
              <w:rPr>
                <w:rFonts w:asciiTheme="minorBidi" w:hAnsiTheme="minorBidi" w:cstheme="minorBidi"/>
                <w:sz w:val="24"/>
                <w:szCs w:val="24"/>
                <w:rtl/>
                <w:lang w:bidi="he-IL"/>
              </w:rPr>
              <w:t>ב</w:t>
            </w:r>
            <w:r w:rsidRPr="00C1093D">
              <w:rPr>
                <w:rFonts w:asciiTheme="minorBidi" w:hAnsiTheme="minorBidi" w:cstheme="minorBidi"/>
                <w:sz w:val="24"/>
                <w:szCs w:val="24"/>
                <w:rtl/>
              </w:rPr>
              <w:t>, 6</w:t>
            </w:r>
          </w:p>
        </w:tc>
        <w:tc>
          <w:tcPr>
            <w:tcW w:w="3348" w:type="dxa"/>
            <w:vAlign w:val="bottom"/>
          </w:tcPr>
          <w:p w14:paraId="281A5EDD" w14:textId="77777777" w:rsidR="00CB2113" w:rsidRPr="00C1093D" w:rsidRDefault="00CB2113" w:rsidP="00CB2113">
            <w:pPr>
              <w:spacing w:line="360" w:lineRule="auto"/>
              <w:rPr>
                <w:rFonts w:asciiTheme="minorBidi" w:hAnsiTheme="minorBidi" w:cstheme="minorBidi"/>
                <w:sz w:val="24"/>
                <w:szCs w:val="24"/>
              </w:rPr>
            </w:pPr>
            <w:r w:rsidRPr="00C1093D">
              <w:rPr>
                <w:rFonts w:asciiTheme="minorBidi" w:hAnsiTheme="minorBidi" w:cstheme="minorBidi"/>
                <w:sz w:val="24"/>
                <w:szCs w:val="24"/>
                <w:rtl/>
                <w:lang w:bidi="he-IL"/>
              </w:rPr>
              <w:t xml:space="preserve">נמוכה </w:t>
            </w:r>
          </w:p>
          <w:p w14:paraId="16B607E0" w14:textId="77777777" w:rsidR="00CB2113" w:rsidRPr="00C1093D" w:rsidRDefault="00CB2113" w:rsidP="00CB2113">
            <w:pPr>
              <w:spacing w:line="360" w:lineRule="auto"/>
              <w:rPr>
                <w:rFonts w:asciiTheme="minorBidi" w:hAnsiTheme="minorBidi" w:cstheme="minorBidi"/>
                <w:sz w:val="24"/>
                <w:szCs w:val="24"/>
                <w:rtl/>
              </w:rPr>
            </w:pPr>
            <w:r w:rsidRPr="00C1093D">
              <w:rPr>
                <w:rFonts w:asciiTheme="minorBidi" w:hAnsiTheme="minorBidi" w:cstheme="minorBidi"/>
                <w:sz w:val="24"/>
                <w:szCs w:val="24"/>
                <w:rtl/>
                <w:lang w:bidi="he-IL"/>
              </w:rPr>
              <w:t xml:space="preserve"> בינונית </w:t>
            </w:r>
          </w:p>
          <w:p w14:paraId="6058C9B4" w14:textId="77777777" w:rsidR="00CB2113" w:rsidRPr="00C1093D" w:rsidRDefault="00CB2113" w:rsidP="00CB2113">
            <w:pPr>
              <w:spacing w:line="360" w:lineRule="auto"/>
              <w:rPr>
                <w:rFonts w:asciiTheme="minorBidi" w:hAnsiTheme="minorBidi" w:cstheme="minorBidi"/>
                <w:sz w:val="24"/>
                <w:szCs w:val="24"/>
              </w:rPr>
            </w:pPr>
            <w:r w:rsidRPr="00C1093D">
              <w:rPr>
                <w:rFonts w:asciiTheme="minorBidi" w:hAnsiTheme="minorBidi" w:cstheme="minorBidi"/>
                <w:sz w:val="24"/>
                <w:szCs w:val="24"/>
                <w:rtl/>
                <w:lang w:bidi="he-IL"/>
              </w:rPr>
              <w:t>גבוהה</w:t>
            </w:r>
          </w:p>
        </w:tc>
        <w:tc>
          <w:tcPr>
            <w:tcW w:w="2489" w:type="dxa"/>
          </w:tcPr>
          <w:p w14:paraId="493EFA79" w14:textId="77777777" w:rsidR="00CB2113" w:rsidRPr="00C1093D" w:rsidRDefault="00CB2113" w:rsidP="00CB2113">
            <w:pPr>
              <w:spacing w:line="360" w:lineRule="auto"/>
              <w:rPr>
                <w:rFonts w:asciiTheme="minorBidi" w:hAnsiTheme="minorBidi" w:cstheme="minorBidi"/>
                <w:sz w:val="24"/>
                <w:szCs w:val="24"/>
              </w:rPr>
            </w:pPr>
            <w:r w:rsidRPr="00C1093D">
              <w:rPr>
                <w:rFonts w:asciiTheme="minorBidi" w:hAnsiTheme="minorBidi" w:cstheme="minorBidi"/>
                <w:sz w:val="24"/>
                <w:szCs w:val="24"/>
                <w:rtl/>
                <w:lang w:bidi="he-IL"/>
              </w:rPr>
              <w:t>רמת קושי</w:t>
            </w:r>
          </w:p>
        </w:tc>
      </w:tr>
      <w:tr w:rsidR="00593219" w:rsidRPr="00C1093D" w14:paraId="5F5CD69E" w14:textId="77777777" w:rsidTr="006E2DAE">
        <w:trPr>
          <w:trHeight w:val="288"/>
          <w:jc w:val="center"/>
        </w:trPr>
        <w:tc>
          <w:tcPr>
            <w:tcW w:w="2459" w:type="dxa"/>
          </w:tcPr>
          <w:p w14:paraId="328FFE9E" w14:textId="77777777" w:rsidR="00593219" w:rsidRPr="00C1093D" w:rsidRDefault="00593219" w:rsidP="00593219">
            <w:pPr>
              <w:spacing w:line="360" w:lineRule="auto"/>
              <w:rPr>
                <w:rFonts w:asciiTheme="minorBidi" w:hAnsiTheme="minorBidi" w:cstheme="minorBidi"/>
                <w:sz w:val="24"/>
                <w:szCs w:val="24"/>
                <w:rtl/>
              </w:rPr>
            </w:pPr>
            <w:r w:rsidRPr="00C1093D">
              <w:rPr>
                <w:rFonts w:asciiTheme="minorBidi" w:hAnsiTheme="minorBidi" w:cstheme="minorBidi"/>
                <w:sz w:val="24"/>
                <w:szCs w:val="24"/>
                <w:rtl/>
              </w:rPr>
              <w:t>4-</w:t>
            </w:r>
            <w:r w:rsidRPr="00C1093D">
              <w:rPr>
                <w:rFonts w:asciiTheme="minorBidi" w:hAnsiTheme="minorBidi" w:cstheme="minorBidi"/>
                <w:sz w:val="24"/>
                <w:szCs w:val="24"/>
                <w:rtl/>
                <w:lang w:bidi="he-IL"/>
              </w:rPr>
              <w:t>א</w:t>
            </w:r>
          </w:p>
          <w:p w14:paraId="5927D0AF" w14:textId="77777777" w:rsidR="00593219" w:rsidRPr="00C1093D" w:rsidRDefault="00593219" w:rsidP="00593219">
            <w:pPr>
              <w:spacing w:line="360" w:lineRule="auto"/>
              <w:rPr>
                <w:rFonts w:asciiTheme="minorBidi" w:hAnsiTheme="minorBidi" w:cstheme="minorBidi"/>
                <w:sz w:val="24"/>
                <w:szCs w:val="24"/>
                <w:rtl/>
              </w:rPr>
            </w:pPr>
            <w:r w:rsidRPr="00C1093D">
              <w:rPr>
                <w:rFonts w:asciiTheme="minorBidi" w:hAnsiTheme="minorBidi" w:cstheme="minorBidi"/>
                <w:sz w:val="24"/>
                <w:szCs w:val="24"/>
                <w:rtl/>
              </w:rPr>
              <w:t>1-</w:t>
            </w:r>
            <w:r w:rsidRPr="00C1093D">
              <w:rPr>
                <w:rFonts w:asciiTheme="minorBidi" w:hAnsiTheme="minorBidi" w:cstheme="minorBidi"/>
                <w:sz w:val="24"/>
                <w:szCs w:val="24"/>
                <w:rtl/>
                <w:lang w:bidi="he-IL"/>
              </w:rPr>
              <w:t>ב</w:t>
            </w:r>
            <w:r w:rsidRPr="00C1093D">
              <w:rPr>
                <w:rFonts w:asciiTheme="minorBidi" w:hAnsiTheme="minorBidi" w:cstheme="minorBidi"/>
                <w:sz w:val="24"/>
                <w:szCs w:val="24"/>
                <w:rtl/>
              </w:rPr>
              <w:t>, 2, 4-</w:t>
            </w:r>
            <w:r w:rsidRPr="00C1093D">
              <w:rPr>
                <w:rFonts w:asciiTheme="minorBidi" w:hAnsiTheme="minorBidi" w:cstheme="minorBidi"/>
                <w:sz w:val="24"/>
                <w:szCs w:val="24"/>
                <w:rtl/>
                <w:lang w:bidi="he-IL"/>
              </w:rPr>
              <w:t>ב</w:t>
            </w:r>
            <w:r w:rsidRPr="00C1093D">
              <w:rPr>
                <w:rFonts w:asciiTheme="minorBidi" w:hAnsiTheme="minorBidi" w:cstheme="minorBidi"/>
                <w:sz w:val="24"/>
                <w:szCs w:val="24"/>
                <w:rtl/>
              </w:rPr>
              <w:t>, 5</w:t>
            </w:r>
          </w:p>
          <w:p w14:paraId="37A30B7F" w14:textId="677DA8E2" w:rsidR="00593219" w:rsidRPr="00C1093D" w:rsidRDefault="00593219" w:rsidP="00593219">
            <w:pPr>
              <w:spacing w:line="360" w:lineRule="auto"/>
              <w:rPr>
                <w:rFonts w:asciiTheme="minorBidi" w:hAnsiTheme="minorBidi" w:cstheme="minorBidi"/>
                <w:sz w:val="24"/>
                <w:szCs w:val="24"/>
                <w:rtl/>
              </w:rPr>
            </w:pPr>
            <w:r w:rsidRPr="00C1093D">
              <w:rPr>
                <w:rFonts w:asciiTheme="minorBidi" w:hAnsiTheme="minorBidi" w:cstheme="minorBidi"/>
                <w:sz w:val="24"/>
                <w:szCs w:val="24"/>
                <w:rtl/>
              </w:rPr>
              <w:t>3</w:t>
            </w:r>
          </w:p>
        </w:tc>
        <w:tc>
          <w:tcPr>
            <w:tcW w:w="3348" w:type="dxa"/>
            <w:vAlign w:val="bottom"/>
          </w:tcPr>
          <w:p w14:paraId="04FCE7E0" w14:textId="77777777" w:rsidR="00593219" w:rsidRPr="00C1093D" w:rsidRDefault="00593219" w:rsidP="00593219">
            <w:pPr>
              <w:spacing w:line="360" w:lineRule="auto"/>
              <w:rPr>
                <w:rFonts w:asciiTheme="minorBidi" w:hAnsiTheme="minorBidi" w:cstheme="minorBidi"/>
                <w:sz w:val="24"/>
                <w:szCs w:val="24"/>
                <w:rtl/>
              </w:rPr>
            </w:pPr>
            <w:r w:rsidRPr="00C1093D">
              <w:rPr>
                <w:rFonts w:asciiTheme="minorBidi" w:hAnsiTheme="minorBidi" w:cstheme="minorBidi"/>
                <w:sz w:val="24"/>
                <w:szCs w:val="24"/>
                <w:rtl/>
                <w:lang w:bidi="he-IL"/>
              </w:rPr>
              <w:t>מאקרו</w:t>
            </w:r>
          </w:p>
          <w:p w14:paraId="75581C97" w14:textId="77777777" w:rsidR="00593219" w:rsidRPr="00C1093D" w:rsidRDefault="00593219" w:rsidP="00593219">
            <w:pPr>
              <w:spacing w:line="360" w:lineRule="auto"/>
              <w:rPr>
                <w:rFonts w:asciiTheme="minorBidi" w:hAnsiTheme="minorBidi" w:cstheme="minorBidi"/>
                <w:sz w:val="24"/>
                <w:szCs w:val="24"/>
                <w:rtl/>
              </w:rPr>
            </w:pPr>
            <w:r w:rsidRPr="00C1093D">
              <w:rPr>
                <w:rFonts w:asciiTheme="minorBidi" w:hAnsiTheme="minorBidi" w:cstheme="minorBidi"/>
                <w:sz w:val="24"/>
                <w:szCs w:val="24"/>
                <w:rtl/>
                <w:lang w:bidi="he-IL"/>
              </w:rPr>
              <w:t xml:space="preserve">מיקרו </w:t>
            </w:r>
          </w:p>
          <w:p w14:paraId="504DD11A" w14:textId="77777777" w:rsidR="00593219" w:rsidRPr="00C1093D" w:rsidRDefault="00593219" w:rsidP="00593219">
            <w:pPr>
              <w:spacing w:line="360" w:lineRule="auto"/>
              <w:rPr>
                <w:rFonts w:asciiTheme="minorBidi" w:hAnsiTheme="minorBidi" w:cstheme="minorBidi"/>
                <w:sz w:val="24"/>
                <w:szCs w:val="24"/>
                <w:rtl/>
              </w:rPr>
            </w:pPr>
            <w:r w:rsidRPr="00C1093D">
              <w:rPr>
                <w:rFonts w:asciiTheme="minorBidi" w:hAnsiTheme="minorBidi" w:cstheme="minorBidi"/>
                <w:sz w:val="24"/>
                <w:szCs w:val="24"/>
                <w:rtl/>
                <w:lang w:bidi="he-IL"/>
              </w:rPr>
              <w:t>סמל</w:t>
            </w:r>
          </w:p>
        </w:tc>
        <w:tc>
          <w:tcPr>
            <w:tcW w:w="2489" w:type="dxa"/>
          </w:tcPr>
          <w:p w14:paraId="545BC336" w14:textId="77777777" w:rsidR="00593219" w:rsidRPr="00C1093D" w:rsidRDefault="00593219" w:rsidP="00593219">
            <w:pPr>
              <w:spacing w:line="360" w:lineRule="auto"/>
              <w:rPr>
                <w:rFonts w:asciiTheme="minorBidi" w:hAnsiTheme="minorBidi" w:cstheme="minorBidi"/>
                <w:sz w:val="24"/>
                <w:szCs w:val="24"/>
                <w:rtl/>
              </w:rPr>
            </w:pPr>
            <w:r w:rsidRPr="00C1093D">
              <w:rPr>
                <w:rFonts w:asciiTheme="minorBidi" w:hAnsiTheme="minorBidi" w:cstheme="minorBidi"/>
                <w:sz w:val="24"/>
                <w:szCs w:val="24"/>
                <w:rtl/>
                <w:lang w:bidi="he-IL"/>
              </w:rPr>
              <w:t>רמות הבנה כימיה</w:t>
            </w:r>
          </w:p>
        </w:tc>
      </w:tr>
    </w:tbl>
    <w:p w14:paraId="43A3662D" w14:textId="77777777" w:rsidR="00593219" w:rsidRPr="00C1093D" w:rsidRDefault="00593219" w:rsidP="00D20E6E">
      <w:pPr>
        <w:spacing w:after="0" w:line="360" w:lineRule="auto"/>
        <w:rPr>
          <w:rFonts w:asciiTheme="minorBidi" w:hAnsiTheme="minorBidi"/>
          <w:sz w:val="24"/>
          <w:szCs w:val="24"/>
          <w:rtl/>
        </w:rPr>
      </w:pPr>
    </w:p>
    <w:p w14:paraId="1A4603BF" w14:textId="28913EE4" w:rsidR="007D2687" w:rsidRPr="00970562" w:rsidRDefault="007D2687" w:rsidP="00BC0755">
      <w:pPr>
        <w:pStyle w:val="NormalWeb"/>
        <w:shd w:val="clear" w:color="auto" w:fill="FFFFFF"/>
        <w:bidi/>
        <w:spacing w:before="0" w:beforeAutospacing="0" w:after="0" w:afterAutospacing="0" w:line="360" w:lineRule="auto"/>
        <w:rPr>
          <w:rFonts w:asciiTheme="minorBidi" w:eastAsiaTheme="minorHAnsi" w:hAnsiTheme="minorBidi" w:cstheme="minorBidi"/>
          <w:b/>
          <w:bCs/>
          <w:shd w:val="clear" w:color="auto" w:fill="FFFFFF"/>
          <w:rtl/>
        </w:rPr>
      </w:pPr>
      <w:r w:rsidRPr="00970562">
        <w:rPr>
          <w:rFonts w:asciiTheme="minorBidi" w:eastAsiaTheme="minorHAnsi" w:hAnsiTheme="minorBidi" w:cstheme="minorBidi"/>
          <w:b/>
          <w:bCs/>
          <w:shd w:val="clear" w:color="auto" w:fill="FFFFFF"/>
          <w:rtl/>
        </w:rPr>
        <w:t>שאלה 1</w:t>
      </w:r>
    </w:p>
    <w:p w14:paraId="0B0A6FA3" w14:textId="7286D779" w:rsidR="007D2687" w:rsidRPr="00C1093D" w:rsidRDefault="007D2687" w:rsidP="00C044CF">
      <w:pPr>
        <w:pStyle w:val="NormalWeb"/>
        <w:numPr>
          <w:ilvl w:val="0"/>
          <w:numId w:val="25"/>
        </w:numPr>
        <w:shd w:val="clear" w:color="auto" w:fill="FFFFFF"/>
        <w:bidi/>
        <w:spacing w:before="0" w:beforeAutospacing="0" w:after="0" w:afterAutospacing="0" w:line="360" w:lineRule="auto"/>
        <w:ind w:left="368" w:hanging="284"/>
        <w:contextualSpacing/>
        <w:jc w:val="both"/>
        <w:rPr>
          <w:rFonts w:asciiTheme="minorBidi" w:eastAsiaTheme="minorHAnsi" w:hAnsiTheme="minorBidi" w:cstheme="minorBidi"/>
          <w:shd w:val="clear" w:color="auto" w:fill="FFFFFF"/>
          <w:rtl/>
        </w:rPr>
      </w:pPr>
      <w:r w:rsidRPr="00C1093D">
        <w:rPr>
          <w:rFonts w:asciiTheme="minorBidi" w:eastAsiaTheme="minorHAnsi" w:hAnsiTheme="minorBidi" w:cstheme="minorBidi"/>
          <w:shd w:val="clear" w:color="auto" w:fill="FFFFFF"/>
          <w:rtl/>
        </w:rPr>
        <w:t xml:space="preserve">  סוללה על בסיס ליתיום </w:t>
      </w:r>
      <w:r w:rsidRPr="00C1093D">
        <w:rPr>
          <w:rFonts w:asciiTheme="minorBidi" w:eastAsiaTheme="minorHAnsi" w:hAnsiTheme="minorBidi" w:cstheme="minorBidi"/>
          <w:color w:val="000000"/>
          <w:shd w:val="clear" w:color="auto" w:fill="FFFFFF"/>
          <w:rtl/>
        </w:rPr>
        <w:t xml:space="preserve">יציבה ובטוחה, </w:t>
      </w:r>
      <w:r w:rsidR="000E22FD" w:rsidRPr="00C1093D">
        <w:rPr>
          <w:rFonts w:asciiTheme="minorBidi" w:eastAsiaTheme="minorHAnsi" w:hAnsiTheme="minorBidi" w:cstheme="minorBidi" w:hint="cs"/>
          <w:color w:val="000000"/>
          <w:shd w:val="clear" w:color="auto" w:fill="FFFFFF"/>
          <w:rtl/>
        </w:rPr>
        <w:t>בעלת מסה נמוכה</w:t>
      </w:r>
      <w:r w:rsidRPr="00C1093D">
        <w:rPr>
          <w:rFonts w:asciiTheme="minorBidi" w:eastAsiaTheme="minorHAnsi" w:hAnsiTheme="minorBidi" w:cstheme="minorBidi"/>
          <w:color w:val="000000"/>
          <w:shd w:val="clear" w:color="auto" w:fill="FFFFFF"/>
          <w:rtl/>
        </w:rPr>
        <w:t>, בעלת פוטנציאל גבוה, ואורך חיים ארוך.</w:t>
      </w:r>
    </w:p>
    <w:p w14:paraId="2A696B00" w14:textId="77777777" w:rsidR="007D2687" w:rsidRPr="00C1093D" w:rsidRDefault="007D2687" w:rsidP="00C044CF">
      <w:pPr>
        <w:pStyle w:val="NormalWeb"/>
        <w:numPr>
          <w:ilvl w:val="0"/>
          <w:numId w:val="25"/>
        </w:numPr>
        <w:shd w:val="clear" w:color="auto" w:fill="FFFFFF"/>
        <w:bidi/>
        <w:spacing w:before="0" w:beforeAutospacing="0" w:after="0" w:afterAutospacing="0" w:line="360" w:lineRule="auto"/>
        <w:ind w:left="368" w:hanging="284"/>
        <w:contextualSpacing/>
        <w:jc w:val="both"/>
        <w:rPr>
          <w:rFonts w:asciiTheme="minorBidi" w:eastAsiaTheme="minorHAnsi" w:hAnsiTheme="minorBidi" w:cstheme="minorBidi"/>
          <w:shd w:val="clear" w:color="auto" w:fill="FFFFFF"/>
          <w:rtl/>
        </w:rPr>
      </w:pPr>
    </w:p>
    <w:tbl>
      <w:tblPr>
        <w:tblStyle w:val="TableGrid"/>
        <w:bidiVisual/>
        <w:tblW w:w="0" w:type="auto"/>
        <w:tblInd w:w="720" w:type="dxa"/>
        <w:tblLook w:val="04A0" w:firstRow="1" w:lastRow="0" w:firstColumn="1" w:lastColumn="0" w:noHBand="0" w:noVBand="1"/>
        <w:tblCaption w:val="טבלה לגבי עופרת, ניקל, ברזל"/>
        <w:tblDescription w:val="עמודות בטבלה: אטום, סימול היסול, מספר מסה, מספר פרוטונים, מס]ר נויטרונים, מספר אלקטרונים"/>
      </w:tblPr>
      <w:tblGrid>
        <w:gridCol w:w="1071"/>
        <w:gridCol w:w="811"/>
        <w:gridCol w:w="1009"/>
        <w:gridCol w:w="1141"/>
        <w:gridCol w:w="1406"/>
        <w:gridCol w:w="1557"/>
      </w:tblGrid>
      <w:tr w:rsidR="00403D67" w:rsidRPr="00C1093D" w14:paraId="0DAFEED9" w14:textId="77777777" w:rsidTr="003D3B0D">
        <w:trPr>
          <w:tblHeader/>
        </w:trPr>
        <w:tc>
          <w:tcPr>
            <w:tcW w:w="1071" w:type="dxa"/>
          </w:tcPr>
          <w:p w14:paraId="293AADFA" w14:textId="77777777" w:rsidR="00403D67" w:rsidRPr="00C1093D" w:rsidRDefault="00403D67" w:rsidP="00BC0755">
            <w:pPr>
              <w:pStyle w:val="NormalWeb"/>
              <w:bidi/>
              <w:spacing w:before="0" w:beforeAutospacing="0" w:after="0" w:afterAutospacing="0" w:line="360" w:lineRule="auto"/>
              <w:contextualSpacing/>
              <w:jc w:val="both"/>
              <w:rPr>
                <w:rFonts w:asciiTheme="minorBidi" w:eastAsiaTheme="minorHAnsi" w:hAnsiTheme="minorBidi" w:cstheme="minorBidi"/>
                <w:shd w:val="clear" w:color="auto" w:fill="FFFFFF"/>
                <w:rtl/>
              </w:rPr>
            </w:pPr>
            <w:r w:rsidRPr="00C1093D">
              <w:rPr>
                <w:rFonts w:asciiTheme="minorBidi" w:eastAsiaTheme="minorHAnsi" w:hAnsiTheme="minorBidi" w:cstheme="minorBidi"/>
                <w:shd w:val="clear" w:color="auto" w:fill="FFFFFF"/>
                <w:rtl/>
                <w:lang w:bidi="he-IL"/>
              </w:rPr>
              <w:t>אטום</w:t>
            </w:r>
          </w:p>
        </w:tc>
        <w:tc>
          <w:tcPr>
            <w:tcW w:w="811" w:type="dxa"/>
          </w:tcPr>
          <w:p w14:paraId="0B3B5A31" w14:textId="5E99F433" w:rsidR="00403D67" w:rsidRPr="00C1093D" w:rsidRDefault="00403D67" w:rsidP="00BC0755">
            <w:pPr>
              <w:pStyle w:val="NormalWeb"/>
              <w:bidi/>
              <w:spacing w:before="0" w:beforeAutospacing="0" w:after="0" w:afterAutospacing="0" w:line="360" w:lineRule="auto"/>
              <w:contextualSpacing/>
              <w:jc w:val="both"/>
              <w:rPr>
                <w:rFonts w:asciiTheme="minorBidi" w:eastAsiaTheme="minorHAnsi" w:hAnsiTheme="minorBidi" w:cstheme="minorBidi"/>
                <w:shd w:val="clear" w:color="auto" w:fill="FFFFFF"/>
                <w:rtl/>
                <w:lang w:bidi="he-IL"/>
              </w:rPr>
            </w:pPr>
            <w:r w:rsidRPr="00C1093D">
              <w:rPr>
                <w:rFonts w:asciiTheme="minorBidi" w:eastAsiaTheme="minorHAnsi" w:hAnsiTheme="minorBidi" w:cstheme="minorBidi" w:hint="cs"/>
                <w:shd w:val="clear" w:color="auto" w:fill="FFFFFF"/>
                <w:rtl/>
                <w:lang w:bidi="he-IL"/>
              </w:rPr>
              <w:t>סימול היסוד</w:t>
            </w:r>
          </w:p>
        </w:tc>
        <w:tc>
          <w:tcPr>
            <w:tcW w:w="1009" w:type="dxa"/>
          </w:tcPr>
          <w:p w14:paraId="4B311487" w14:textId="76468A7A" w:rsidR="00403D67" w:rsidRPr="00C1093D" w:rsidRDefault="00403D67" w:rsidP="00BC0755">
            <w:pPr>
              <w:pStyle w:val="NormalWeb"/>
              <w:bidi/>
              <w:spacing w:before="0" w:beforeAutospacing="0" w:after="0" w:afterAutospacing="0" w:line="360" w:lineRule="auto"/>
              <w:contextualSpacing/>
              <w:jc w:val="both"/>
              <w:rPr>
                <w:rFonts w:asciiTheme="minorBidi" w:eastAsiaTheme="minorHAnsi" w:hAnsiTheme="minorBidi" w:cstheme="minorBidi"/>
                <w:shd w:val="clear" w:color="auto" w:fill="FFFFFF"/>
                <w:rtl/>
              </w:rPr>
            </w:pPr>
            <w:r w:rsidRPr="00C1093D">
              <w:rPr>
                <w:rFonts w:asciiTheme="minorBidi" w:eastAsiaTheme="minorHAnsi" w:hAnsiTheme="minorBidi" w:cstheme="minorBidi"/>
                <w:shd w:val="clear" w:color="auto" w:fill="FFFFFF"/>
                <w:rtl/>
                <w:lang w:bidi="he-IL"/>
              </w:rPr>
              <w:t>מספר מסה</w:t>
            </w:r>
          </w:p>
        </w:tc>
        <w:tc>
          <w:tcPr>
            <w:tcW w:w="1141" w:type="dxa"/>
          </w:tcPr>
          <w:p w14:paraId="34ED6E8A" w14:textId="77777777" w:rsidR="00403D67" w:rsidRPr="00C1093D" w:rsidRDefault="00403D67" w:rsidP="00BC0755">
            <w:pPr>
              <w:pStyle w:val="NormalWeb"/>
              <w:bidi/>
              <w:spacing w:before="0" w:beforeAutospacing="0" w:after="0" w:afterAutospacing="0" w:line="360" w:lineRule="auto"/>
              <w:contextualSpacing/>
              <w:jc w:val="both"/>
              <w:rPr>
                <w:rFonts w:asciiTheme="minorBidi" w:eastAsiaTheme="minorHAnsi" w:hAnsiTheme="minorBidi" w:cstheme="minorBidi"/>
                <w:shd w:val="clear" w:color="auto" w:fill="FFFFFF"/>
                <w:rtl/>
              </w:rPr>
            </w:pPr>
            <w:r w:rsidRPr="00C1093D">
              <w:rPr>
                <w:rFonts w:asciiTheme="minorBidi" w:eastAsiaTheme="minorHAnsi" w:hAnsiTheme="minorBidi" w:cstheme="minorBidi"/>
                <w:shd w:val="clear" w:color="auto" w:fill="FFFFFF"/>
                <w:rtl/>
                <w:lang w:bidi="he-IL"/>
              </w:rPr>
              <w:t>מספר פרוטונים</w:t>
            </w:r>
          </w:p>
        </w:tc>
        <w:tc>
          <w:tcPr>
            <w:tcW w:w="1406" w:type="dxa"/>
          </w:tcPr>
          <w:p w14:paraId="13B66267" w14:textId="77777777" w:rsidR="00403D67" w:rsidRPr="00C1093D" w:rsidRDefault="00403D67" w:rsidP="00BC0755">
            <w:pPr>
              <w:pStyle w:val="NormalWeb"/>
              <w:bidi/>
              <w:spacing w:before="0" w:beforeAutospacing="0" w:after="0" w:afterAutospacing="0" w:line="360" w:lineRule="auto"/>
              <w:contextualSpacing/>
              <w:jc w:val="both"/>
              <w:rPr>
                <w:rFonts w:asciiTheme="minorBidi" w:eastAsiaTheme="minorHAnsi" w:hAnsiTheme="minorBidi" w:cstheme="minorBidi"/>
                <w:shd w:val="clear" w:color="auto" w:fill="FFFFFF"/>
                <w:rtl/>
              </w:rPr>
            </w:pPr>
            <w:r w:rsidRPr="00C1093D">
              <w:rPr>
                <w:rFonts w:asciiTheme="minorBidi" w:eastAsiaTheme="minorHAnsi" w:hAnsiTheme="minorBidi" w:cstheme="minorBidi"/>
                <w:shd w:val="clear" w:color="auto" w:fill="FFFFFF"/>
                <w:rtl/>
                <w:lang w:bidi="he-IL"/>
              </w:rPr>
              <w:t xml:space="preserve">מספר </w:t>
            </w:r>
            <w:proofErr w:type="spellStart"/>
            <w:r w:rsidRPr="00C1093D">
              <w:rPr>
                <w:rFonts w:asciiTheme="minorBidi" w:eastAsiaTheme="minorHAnsi" w:hAnsiTheme="minorBidi" w:cstheme="minorBidi"/>
                <w:shd w:val="clear" w:color="auto" w:fill="FFFFFF"/>
                <w:rtl/>
                <w:lang w:bidi="he-IL"/>
              </w:rPr>
              <w:t>ניוטרונים</w:t>
            </w:r>
            <w:proofErr w:type="spellEnd"/>
          </w:p>
        </w:tc>
        <w:tc>
          <w:tcPr>
            <w:tcW w:w="1557" w:type="dxa"/>
          </w:tcPr>
          <w:p w14:paraId="56E9BAB8" w14:textId="3A0537EA" w:rsidR="00403D67" w:rsidRPr="00C1093D" w:rsidRDefault="00403D67" w:rsidP="00BC0755">
            <w:pPr>
              <w:pStyle w:val="NormalWeb"/>
              <w:bidi/>
              <w:spacing w:before="0" w:beforeAutospacing="0" w:after="0" w:afterAutospacing="0" w:line="360" w:lineRule="auto"/>
              <w:contextualSpacing/>
              <w:jc w:val="both"/>
              <w:rPr>
                <w:rFonts w:asciiTheme="minorBidi" w:eastAsiaTheme="minorHAnsi" w:hAnsiTheme="minorBidi" w:cstheme="minorBidi"/>
                <w:shd w:val="clear" w:color="auto" w:fill="FFFFFF"/>
                <w:rtl/>
              </w:rPr>
            </w:pPr>
            <w:r w:rsidRPr="00C1093D">
              <w:rPr>
                <w:rFonts w:asciiTheme="minorBidi" w:eastAsiaTheme="minorHAnsi" w:hAnsiTheme="minorBidi" w:cstheme="minorBidi"/>
                <w:shd w:val="clear" w:color="auto" w:fill="FFFFFF"/>
                <w:rtl/>
                <w:lang w:bidi="he-IL"/>
              </w:rPr>
              <w:t>מס</w:t>
            </w:r>
            <w:r w:rsidRPr="00C1093D">
              <w:rPr>
                <w:rFonts w:asciiTheme="minorBidi" w:eastAsiaTheme="minorHAnsi" w:hAnsiTheme="minorBidi" w:cstheme="minorBidi" w:hint="cs"/>
                <w:shd w:val="clear" w:color="auto" w:fill="FFFFFF"/>
                <w:rtl/>
                <w:lang w:bidi="he-IL"/>
              </w:rPr>
              <w:t xml:space="preserve">פר </w:t>
            </w:r>
            <w:r w:rsidRPr="00C1093D">
              <w:rPr>
                <w:rFonts w:asciiTheme="minorBidi" w:eastAsiaTheme="minorHAnsi" w:hAnsiTheme="minorBidi" w:cstheme="minorBidi"/>
                <w:shd w:val="clear" w:color="auto" w:fill="FFFFFF"/>
                <w:rtl/>
                <w:lang w:bidi="he-IL"/>
              </w:rPr>
              <w:t>אלקטרונים</w:t>
            </w:r>
          </w:p>
        </w:tc>
      </w:tr>
      <w:tr w:rsidR="00403D67" w:rsidRPr="00C1093D" w14:paraId="1D185EB5" w14:textId="77777777" w:rsidTr="00403D67">
        <w:tc>
          <w:tcPr>
            <w:tcW w:w="1071" w:type="dxa"/>
          </w:tcPr>
          <w:p w14:paraId="316ABE32" w14:textId="77777777" w:rsidR="00403D67" w:rsidRPr="00C1093D" w:rsidRDefault="00403D67" w:rsidP="00BC0755">
            <w:pPr>
              <w:pStyle w:val="NormalWeb"/>
              <w:bidi/>
              <w:spacing w:before="0" w:beforeAutospacing="0" w:after="0" w:afterAutospacing="0" w:line="360" w:lineRule="auto"/>
              <w:jc w:val="both"/>
              <w:rPr>
                <w:rFonts w:asciiTheme="minorBidi" w:eastAsiaTheme="minorHAnsi" w:hAnsiTheme="minorBidi" w:cstheme="minorBidi"/>
                <w:shd w:val="clear" w:color="auto" w:fill="FFFFFF"/>
                <w:rtl/>
              </w:rPr>
            </w:pPr>
            <w:r w:rsidRPr="00C1093D">
              <w:rPr>
                <w:rFonts w:asciiTheme="minorBidi" w:eastAsiaTheme="minorHAnsi" w:hAnsiTheme="minorBidi" w:cstheme="minorBidi"/>
                <w:shd w:val="clear" w:color="auto" w:fill="FFFFFF"/>
                <w:rtl/>
                <w:lang w:bidi="he-IL"/>
              </w:rPr>
              <w:t xml:space="preserve">עופרת </w:t>
            </w:r>
            <w:r w:rsidRPr="00C1093D">
              <w:rPr>
                <w:rFonts w:asciiTheme="minorBidi" w:eastAsiaTheme="minorHAnsi" w:hAnsiTheme="minorBidi" w:cstheme="minorBidi"/>
                <w:shd w:val="clear" w:color="auto" w:fill="FFFFFF"/>
                <w:rtl/>
              </w:rPr>
              <w:t>(</w:t>
            </w:r>
            <w:r w:rsidRPr="00C1093D">
              <w:rPr>
                <w:rFonts w:asciiTheme="minorBidi" w:eastAsiaTheme="minorHAnsi" w:hAnsiTheme="minorBidi" w:cstheme="minorBidi"/>
                <w:shd w:val="clear" w:color="auto" w:fill="FFFFFF"/>
              </w:rPr>
              <w:t>Pb</w:t>
            </w:r>
            <w:r w:rsidRPr="00C1093D">
              <w:rPr>
                <w:rFonts w:asciiTheme="minorBidi" w:eastAsiaTheme="minorHAnsi" w:hAnsiTheme="minorBidi" w:cstheme="minorBidi"/>
                <w:shd w:val="clear" w:color="auto" w:fill="FFFFFF"/>
                <w:rtl/>
              </w:rPr>
              <w:t>)</w:t>
            </w:r>
          </w:p>
        </w:tc>
        <w:tc>
          <w:tcPr>
            <w:tcW w:w="811" w:type="dxa"/>
          </w:tcPr>
          <w:p w14:paraId="3526D1CB" w14:textId="0677FD8A" w:rsidR="00403D67" w:rsidRPr="00C1093D" w:rsidRDefault="00000000" w:rsidP="00BC0755">
            <w:pPr>
              <w:pStyle w:val="NormalWeb"/>
              <w:bidi/>
              <w:spacing w:before="0" w:beforeAutospacing="0" w:after="0" w:afterAutospacing="0" w:line="360" w:lineRule="auto"/>
              <w:jc w:val="center"/>
              <w:rPr>
                <w:rFonts w:asciiTheme="minorBidi" w:eastAsiaTheme="minorHAnsi" w:hAnsiTheme="minorBidi" w:cstheme="minorBidi"/>
                <w:shd w:val="clear" w:color="auto" w:fill="FFFFFF"/>
                <w:rtl/>
              </w:rPr>
            </w:pPr>
            <m:oMathPara>
              <m:oMath>
                <m:sPre>
                  <m:sPrePr>
                    <m:ctrlPr>
                      <w:rPr>
                        <w:rFonts w:ascii="Cambria Math" w:eastAsiaTheme="minorHAnsi" w:hAnsi="Cambria Math" w:cstheme="minorBidi"/>
                        <w:shd w:val="clear" w:color="auto" w:fill="FFFFFF"/>
                      </w:rPr>
                    </m:ctrlPr>
                  </m:sPrePr>
                  <m:sub>
                    <m:r>
                      <m:rPr>
                        <m:sty m:val="p"/>
                      </m:rPr>
                      <w:rPr>
                        <w:rFonts w:ascii="Cambria Math" w:eastAsiaTheme="minorHAnsi" w:hAnsi="Cambria Math" w:cstheme="minorBidi"/>
                        <w:shd w:val="clear" w:color="auto" w:fill="FFFFFF"/>
                      </w:rPr>
                      <m:t>82</m:t>
                    </m:r>
                  </m:sub>
                  <m:sup>
                    <m:r>
                      <m:rPr>
                        <m:sty m:val="p"/>
                      </m:rPr>
                      <w:rPr>
                        <w:rFonts w:ascii="Cambria Math" w:eastAsiaTheme="minorHAnsi" w:hAnsi="Cambria Math" w:cstheme="minorBidi"/>
                        <w:shd w:val="clear" w:color="auto" w:fill="FFFFFF"/>
                      </w:rPr>
                      <m:t>207</m:t>
                    </m:r>
                  </m:sup>
                  <m:e>
                    <m:r>
                      <m:rPr>
                        <m:sty m:val="p"/>
                      </m:rPr>
                      <w:rPr>
                        <w:rFonts w:ascii="Cambria Math" w:eastAsiaTheme="minorHAnsi" w:hAnsi="Cambria Math" w:cstheme="minorBidi"/>
                        <w:shd w:val="clear" w:color="auto" w:fill="FFFFFF"/>
                      </w:rPr>
                      <m:t>Pb</m:t>
                    </m:r>
                  </m:e>
                </m:sPre>
              </m:oMath>
            </m:oMathPara>
          </w:p>
        </w:tc>
        <w:tc>
          <w:tcPr>
            <w:tcW w:w="1009" w:type="dxa"/>
          </w:tcPr>
          <w:p w14:paraId="670F42F4" w14:textId="7EFFC49E" w:rsidR="00403D67" w:rsidRPr="00C1093D" w:rsidRDefault="00403D67" w:rsidP="00BC0755">
            <w:pPr>
              <w:pStyle w:val="NormalWeb"/>
              <w:bidi/>
              <w:spacing w:before="0" w:beforeAutospacing="0" w:after="0" w:afterAutospacing="0" w:line="360" w:lineRule="auto"/>
              <w:jc w:val="center"/>
              <w:rPr>
                <w:rFonts w:asciiTheme="minorBidi" w:eastAsiaTheme="minorHAnsi" w:hAnsiTheme="minorBidi" w:cstheme="minorBidi"/>
                <w:shd w:val="clear" w:color="auto" w:fill="FFFFFF"/>
                <w:rtl/>
              </w:rPr>
            </w:pPr>
            <w:r w:rsidRPr="00C1093D">
              <w:rPr>
                <w:rFonts w:asciiTheme="minorBidi" w:eastAsiaTheme="minorHAnsi" w:hAnsiTheme="minorBidi" w:cstheme="minorBidi"/>
                <w:shd w:val="clear" w:color="auto" w:fill="FFFFFF"/>
                <w:rtl/>
              </w:rPr>
              <w:t>207</w:t>
            </w:r>
          </w:p>
        </w:tc>
        <w:tc>
          <w:tcPr>
            <w:tcW w:w="1141" w:type="dxa"/>
          </w:tcPr>
          <w:p w14:paraId="4F886CB9" w14:textId="77777777" w:rsidR="00403D67" w:rsidRPr="00C1093D" w:rsidRDefault="00403D67" w:rsidP="00BC0755">
            <w:pPr>
              <w:pStyle w:val="NormalWeb"/>
              <w:bidi/>
              <w:spacing w:before="0" w:beforeAutospacing="0" w:after="0" w:afterAutospacing="0" w:line="360" w:lineRule="auto"/>
              <w:jc w:val="center"/>
              <w:rPr>
                <w:rFonts w:asciiTheme="minorBidi" w:eastAsiaTheme="minorHAnsi" w:hAnsiTheme="minorBidi" w:cstheme="minorBidi"/>
                <w:shd w:val="clear" w:color="auto" w:fill="FFFFFF"/>
                <w:rtl/>
              </w:rPr>
            </w:pPr>
            <w:r w:rsidRPr="00C1093D">
              <w:rPr>
                <w:rFonts w:asciiTheme="minorBidi" w:eastAsiaTheme="minorHAnsi" w:hAnsiTheme="minorBidi" w:cstheme="minorBidi"/>
                <w:shd w:val="clear" w:color="auto" w:fill="FFFFFF"/>
                <w:rtl/>
              </w:rPr>
              <w:t>82</w:t>
            </w:r>
          </w:p>
        </w:tc>
        <w:tc>
          <w:tcPr>
            <w:tcW w:w="1406" w:type="dxa"/>
          </w:tcPr>
          <w:p w14:paraId="3FBFC621" w14:textId="77777777" w:rsidR="00403D67" w:rsidRPr="00C1093D" w:rsidRDefault="00403D67" w:rsidP="00BC0755">
            <w:pPr>
              <w:pStyle w:val="NormalWeb"/>
              <w:bidi/>
              <w:spacing w:before="0" w:beforeAutospacing="0" w:after="0" w:afterAutospacing="0" w:line="360" w:lineRule="auto"/>
              <w:jc w:val="center"/>
              <w:rPr>
                <w:rFonts w:asciiTheme="minorBidi" w:eastAsiaTheme="minorHAnsi" w:hAnsiTheme="minorBidi" w:cstheme="minorBidi"/>
                <w:shd w:val="clear" w:color="auto" w:fill="FFFFFF"/>
                <w:rtl/>
              </w:rPr>
            </w:pPr>
            <w:r w:rsidRPr="00C1093D">
              <w:rPr>
                <w:rFonts w:asciiTheme="minorBidi" w:eastAsiaTheme="minorHAnsi" w:hAnsiTheme="minorBidi" w:cstheme="minorBidi"/>
                <w:shd w:val="clear" w:color="auto" w:fill="FFFFFF"/>
                <w:rtl/>
              </w:rPr>
              <w:t>125</w:t>
            </w:r>
          </w:p>
        </w:tc>
        <w:tc>
          <w:tcPr>
            <w:tcW w:w="1557" w:type="dxa"/>
          </w:tcPr>
          <w:p w14:paraId="3B20C06C" w14:textId="77777777" w:rsidR="00403D67" w:rsidRPr="00C1093D" w:rsidRDefault="00403D67" w:rsidP="00BC0755">
            <w:pPr>
              <w:pStyle w:val="NormalWeb"/>
              <w:bidi/>
              <w:spacing w:before="0" w:beforeAutospacing="0" w:after="0" w:afterAutospacing="0" w:line="360" w:lineRule="auto"/>
              <w:jc w:val="center"/>
              <w:rPr>
                <w:rFonts w:asciiTheme="minorBidi" w:eastAsiaTheme="minorHAnsi" w:hAnsiTheme="minorBidi" w:cstheme="minorBidi"/>
                <w:shd w:val="clear" w:color="auto" w:fill="FFFFFF"/>
                <w:rtl/>
              </w:rPr>
            </w:pPr>
            <w:r w:rsidRPr="00C1093D">
              <w:rPr>
                <w:rFonts w:asciiTheme="minorBidi" w:eastAsiaTheme="minorHAnsi" w:hAnsiTheme="minorBidi" w:cstheme="minorBidi"/>
                <w:shd w:val="clear" w:color="auto" w:fill="FFFFFF"/>
                <w:rtl/>
              </w:rPr>
              <w:t>82</w:t>
            </w:r>
          </w:p>
        </w:tc>
      </w:tr>
      <w:tr w:rsidR="00403D67" w:rsidRPr="00C1093D" w14:paraId="592DFB2E" w14:textId="77777777" w:rsidTr="00403D67">
        <w:tc>
          <w:tcPr>
            <w:tcW w:w="1071" w:type="dxa"/>
          </w:tcPr>
          <w:p w14:paraId="4AF60EA9" w14:textId="77777777" w:rsidR="00403D67" w:rsidRPr="00C1093D" w:rsidRDefault="00403D67" w:rsidP="00BC0755">
            <w:pPr>
              <w:pStyle w:val="NormalWeb"/>
              <w:bidi/>
              <w:spacing w:before="0" w:beforeAutospacing="0" w:after="0" w:afterAutospacing="0" w:line="360" w:lineRule="auto"/>
              <w:jc w:val="both"/>
              <w:rPr>
                <w:rFonts w:asciiTheme="minorBidi" w:eastAsiaTheme="minorHAnsi" w:hAnsiTheme="minorBidi" w:cstheme="minorBidi"/>
                <w:shd w:val="clear" w:color="auto" w:fill="FFFFFF"/>
                <w:rtl/>
              </w:rPr>
            </w:pPr>
            <w:r w:rsidRPr="00C1093D">
              <w:rPr>
                <w:rFonts w:asciiTheme="minorBidi" w:eastAsiaTheme="minorHAnsi" w:hAnsiTheme="minorBidi" w:cstheme="minorBidi"/>
                <w:shd w:val="clear" w:color="auto" w:fill="FFFFFF"/>
                <w:rtl/>
                <w:lang w:bidi="he-IL"/>
              </w:rPr>
              <w:t xml:space="preserve">ניקל </w:t>
            </w:r>
            <w:r w:rsidRPr="00C1093D">
              <w:rPr>
                <w:rFonts w:asciiTheme="minorBidi" w:eastAsiaTheme="minorHAnsi" w:hAnsiTheme="minorBidi" w:cstheme="minorBidi"/>
                <w:shd w:val="clear" w:color="auto" w:fill="FFFFFF"/>
                <w:rtl/>
              </w:rPr>
              <w:t>(</w:t>
            </w:r>
            <w:r w:rsidRPr="00C1093D">
              <w:rPr>
                <w:rFonts w:asciiTheme="minorBidi" w:eastAsiaTheme="minorHAnsi" w:hAnsiTheme="minorBidi" w:cstheme="minorBidi"/>
                <w:shd w:val="clear" w:color="auto" w:fill="FFFFFF"/>
              </w:rPr>
              <w:t>Ni</w:t>
            </w:r>
            <w:r w:rsidRPr="00C1093D">
              <w:rPr>
                <w:rFonts w:asciiTheme="minorBidi" w:eastAsiaTheme="minorHAnsi" w:hAnsiTheme="minorBidi" w:cstheme="minorBidi"/>
                <w:shd w:val="clear" w:color="auto" w:fill="FFFFFF"/>
                <w:rtl/>
              </w:rPr>
              <w:t>)</w:t>
            </w:r>
          </w:p>
        </w:tc>
        <w:tc>
          <w:tcPr>
            <w:tcW w:w="811" w:type="dxa"/>
          </w:tcPr>
          <w:p w14:paraId="35C719DC" w14:textId="3533089B" w:rsidR="00403D67" w:rsidRPr="00C1093D" w:rsidRDefault="00000000" w:rsidP="00BC0755">
            <w:pPr>
              <w:pStyle w:val="NormalWeb"/>
              <w:bidi/>
              <w:spacing w:before="0" w:beforeAutospacing="0" w:after="0" w:afterAutospacing="0" w:line="360" w:lineRule="auto"/>
              <w:jc w:val="center"/>
              <w:rPr>
                <w:rFonts w:asciiTheme="minorBidi" w:eastAsiaTheme="minorHAnsi" w:hAnsiTheme="minorBidi" w:cstheme="minorBidi"/>
                <w:shd w:val="clear" w:color="auto" w:fill="FFFFFF"/>
                <w:rtl/>
              </w:rPr>
            </w:pPr>
            <m:oMathPara>
              <m:oMath>
                <m:sPre>
                  <m:sPrePr>
                    <m:ctrlPr>
                      <w:rPr>
                        <w:rFonts w:ascii="Cambria Math" w:eastAsiaTheme="minorHAnsi" w:hAnsi="Cambria Math" w:cstheme="minorBidi"/>
                        <w:shd w:val="clear" w:color="auto" w:fill="FFFFFF"/>
                      </w:rPr>
                    </m:ctrlPr>
                  </m:sPrePr>
                  <m:sub>
                    <m:r>
                      <m:rPr>
                        <m:sty m:val="p"/>
                      </m:rPr>
                      <w:rPr>
                        <w:rFonts w:ascii="Cambria Math" w:eastAsiaTheme="minorHAnsi" w:hAnsi="Cambria Math" w:cstheme="minorBidi"/>
                        <w:shd w:val="clear" w:color="auto" w:fill="FFFFFF"/>
                      </w:rPr>
                      <m:t>28</m:t>
                    </m:r>
                  </m:sub>
                  <m:sup>
                    <m:r>
                      <m:rPr>
                        <m:sty m:val="p"/>
                      </m:rPr>
                      <w:rPr>
                        <w:rFonts w:ascii="Cambria Math" w:eastAsiaTheme="minorHAnsi" w:hAnsi="Cambria Math" w:cstheme="minorBidi"/>
                        <w:shd w:val="clear" w:color="auto" w:fill="FFFFFF"/>
                      </w:rPr>
                      <m:t>59</m:t>
                    </m:r>
                  </m:sup>
                  <m:e>
                    <m:r>
                      <m:rPr>
                        <m:sty m:val="p"/>
                      </m:rPr>
                      <w:rPr>
                        <w:rFonts w:ascii="Cambria Math" w:eastAsiaTheme="minorHAnsi" w:hAnsi="Cambria Math" w:cstheme="minorBidi"/>
                        <w:shd w:val="clear" w:color="auto" w:fill="FFFFFF"/>
                      </w:rPr>
                      <m:t>Ni</m:t>
                    </m:r>
                  </m:e>
                </m:sPre>
              </m:oMath>
            </m:oMathPara>
          </w:p>
        </w:tc>
        <w:tc>
          <w:tcPr>
            <w:tcW w:w="1009" w:type="dxa"/>
          </w:tcPr>
          <w:p w14:paraId="5C9D391E" w14:textId="2D4B1DE8" w:rsidR="00403D67" w:rsidRPr="00C1093D" w:rsidRDefault="00403D67" w:rsidP="00BC0755">
            <w:pPr>
              <w:pStyle w:val="NormalWeb"/>
              <w:bidi/>
              <w:spacing w:before="0" w:beforeAutospacing="0" w:after="0" w:afterAutospacing="0" w:line="360" w:lineRule="auto"/>
              <w:jc w:val="center"/>
              <w:rPr>
                <w:rFonts w:asciiTheme="minorBidi" w:eastAsiaTheme="minorHAnsi" w:hAnsiTheme="minorBidi" w:cstheme="minorBidi"/>
                <w:shd w:val="clear" w:color="auto" w:fill="FFFFFF"/>
                <w:rtl/>
              </w:rPr>
            </w:pPr>
            <w:r w:rsidRPr="00C1093D">
              <w:rPr>
                <w:rFonts w:asciiTheme="minorBidi" w:eastAsiaTheme="minorHAnsi" w:hAnsiTheme="minorBidi" w:cstheme="minorBidi"/>
                <w:shd w:val="clear" w:color="auto" w:fill="FFFFFF"/>
                <w:rtl/>
              </w:rPr>
              <w:t>59</w:t>
            </w:r>
          </w:p>
        </w:tc>
        <w:tc>
          <w:tcPr>
            <w:tcW w:w="1141" w:type="dxa"/>
          </w:tcPr>
          <w:p w14:paraId="16A517EE" w14:textId="77777777" w:rsidR="00403D67" w:rsidRPr="00C1093D" w:rsidRDefault="00403D67" w:rsidP="00BC0755">
            <w:pPr>
              <w:pStyle w:val="NormalWeb"/>
              <w:bidi/>
              <w:spacing w:before="0" w:beforeAutospacing="0" w:after="0" w:afterAutospacing="0" w:line="360" w:lineRule="auto"/>
              <w:jc w:val="center"/>
              <w:rPr>
                <w:rFonts w:asciiTheme="minorBidi" w:eastAsiaTheme="minorHAnsi" w:hAnsiTheme="minorBidi" w:cstheme="minorBidi"/>
                <w:shd w:val="clear" w:color="auto" w:fill="FFFFFF"/>
                <w:rtl/>
              </w:rPr>
            </w:pPr>
            <w:r w:rsidRPr="00C1093D">
              <w:rPr>
                <w:rFonts w:asciiTheme="minorBidi" w:eastAsiaTheme="minorHAnsi" w:hAnsiTheme="minorBidi" w:cstheme="minorBidi"/>
                <w:shd w:val="clear" w:color="auto" w:fill="FFFFFF"/>
                <w:rtl/>
              </w:rPr>
              <w:t>28</w:t>
            </w:r>
          </w:p>
        </w:tc>
        <w:tc>
          <w:tcPr>
            <w:tcW w:w="1406" w:type="dxa"/>
          </w:tcPr>
          <w:p w14:paraId="5693CBBE" w14:textId="77777777" w:rsidR="00403D67" w:rsidRPr="00C1093D" w:rsidRDefault="00403D67" w:rsidP="00BC0755">
            <w:pPr>
              <w:pStyle w:val="NormalWeb"/>
              <w:bidi/>
              <w:spacing w:before="0" w:beforeAutospacing="0" w:after="0" w:afterAutospacing="0" w:line="360" w:lineRule="auto"/>
              <w:jc w:val="center"/>
              <w:rPr>
                <w:rFonts w:asciiTheme="minorBidi" w:eastAsiaTheme="minorHAnsi" w:hAnsiTheme="minorBidi" w:cstheme="minorBidi"/>
                <w:shd w:val="clear" w:color="auto" w:fill="FFFFFF"/>
                <w:rtl/>
              </w:rPr>
            </w:pPr>
            <w:r w:rsidRPr="00C1093D">
              <w:rPr>
                <w:rFonts w:asciiTheme="minorBidi" w:eastAsiaTheme="minorHAnsi" w:hAnsiTheme="minorBidi" w:cstheme="minorBidi"/>
                <w:shd w:val="clear" w:color="auto" w:fill="FFFFFF"/>
                <w:rtl/>
              </w:rPr>
              <w:t>31</w:t>
            </w:r>
          </w:p>
        </w:tc>
        <w:tc>
          <w:tcPr>
            <w:tcW w:w="1557" w:type="dxa"/>
          </w:tcPr>
          <w:p w14:paraId="7EFC2065" w14:textId="77777777" w:rsidR="00403D67" w:rsidRPr="00C1093D" w:rsidRDefault="00403D67" w:rsidP="00BC0755">
            <w:pPr>
              <w:pStyle w:val="NormalWeb"/>
              <w:bidi/>
              <w:spacing w:before="0" w:beforeAutospacing="0" w:after="0" w:afterAutospacing="0" w:line="360" w:lineRule="auto"/>
              <w:jc w:val="center"/>
              <w:rPr>
                <w:rFonts w:asciiTheme="minorBidi" w:eastAsiaTheme="minorHAnsi" w:hAnsiTheme="minorBidi" w:cstheme="minorBidi"/>
                <w:shd w:val="clear" w:color="auto" w:fill="FFFFFF"/>
                <w:rtl/>
              </w:rPr>
            </w:pPr>
            <w:r w:rsidRPr="00C1093D">
              <w:rPr>
                <w:rFonts w:asciiTheme="minorBidi" w:eastAsiaTheme="minorHAnsi" w:hAnsiTheme="minorBidi" w:cstheme="minorBidi"/>
                <w:shd w:val="clear" w:color="auto" w:fill="FFFFFF"/>
                <w:rtl/>
              </w:rPr>
              <w:t>28</w:t>
            </w:r>
          </w:p>
        </w:tc>
      </w:tr>
      <w:tr w:rsidR="00403D67" w:rsidRPr="00C1093D" w14:paraId="659E39D0" w14:textId="77777777" w:rsidTr="00403D67">
        <w:tc>
          <w:tcPr>
            <w:tcW w:w="1071" w:type="dxa"/>
          </w:tcPr>
          <w:p w14:paraId="540A0441" w14:textId="77777777" w:rsidR="00403D67" w:rsidRPr="00C1093D" w:rsidRDefault="00403D67" w:rsidP="00BC0755">
            <w:pPr>
              <w:pStyle w:val="NormalWeb"/>
              <w:bidi/>
              <w:spacing w:before="0" w:beforeAutospacing="0" w:after="0" w:afterAutospacing="0" w:line="360" w:lineRule="auto"/>
              <w:jc w:val="both"/>
              <w:rPr>
                <w:rFonts w:asciiTheme="minorBidi" w:eastAsiaTheme="minorHAnsi" w:hAnsiTheme="minorBidi" w:cstheme="minorBidi"/>
                <w:shd w:val="clear" w:color="auto" w:fill="FFFFFF"/>
                <w:rtl/>
              </w:rPr>
            </w:pPr>
            <w:r w:rsidRPr="00C1093D">
              <w:rPr>
                <w:rFonts w:asciiTheme="minorBidi" w:eastAsiaTheme="minorHAnsi" w:hAnsiTheme="minorBidi" w:cstheme="minorBidi"/>
                <w:shd w:val="clear" w:color="auto" w:fill="FFFFFF"/>
                <w:rtl/>
                <w:lang w:bidi="he-IL"/>
              </w:rPr>
              <w:t xml:space="preserve">ברזל </w:t>
            </w:r>
            <w:r w:rsidRPr="00C1093D">
              <w:rPr>
                <w:rFonts w:asciiTheme="minorBidi" w:eastAsiaTheme="minorHAnsi" w:hAnsiTheme="minorBidi" w:cstheme="minorBidi"/>
                <w:shd w:val="clear" w:color="auto" w:fill="FFFFFF"/>
                <w:rtl/>
              </w:rPr>
              <w:t>(</w:t>
            </w:r>
            <w:r w:rsidRPr="00C1093D">
              <w:rPr>
                <w:rFonts w:asciiTheme="minorBidi" w:eastAsiaTheme="minorHAnsi" w:hAnsiTheme="minorBidi" w:cstheme="minorBidi"/>
                <w:shd w:val="clear" w:color="auto" w:fill="FFFFFF"/>
              </w:rPr>
              <w:t>Fe</w:t>
            </w:r>
            <w:r w:rsidRPr="00C1093D">
              <w:rPr>
                <w:rFonts w:asciiTheme="minorBidi" w:eastAsiaTheme="minorHAnsi" w:hAnsiTheme="minorBidi" w:cstheme="minorBidi"/>
                <w:shd w:val="clear" w:color="auto" w:fill="FFFFFF"/>
                <w:rtl/>
              </w:rPr>
              <w:t>)</w:t>
            </w:r>
          </w:p>
        </w:tc>
        <w:tc>
          <w:tcPr>
            <w:tcW w:w="811" w:type="dxa"/>
          </w:tcPr>
          <w:p w14:paraId="2385F091" w14:textId="0E52C664" w:rsidR="00403D67" w:rsidRPr="00C1093D" w:rsidRDefault="00000000" w:rsidP="00BC0755">
            <w:pPr>
              <w:pStyle w:val="NormalWeb"/>
              <w:bidi/>
              <w:spacing w:before="0" w:beforeAutospacing="0" w:after="0" w:afterAutospacing="0" w:line="360" w:lineRule="auto"/>
              <w:jc w:val="center"/>
              <w:rPr>
                <w:rFonts w:asciiTheme="minorBidi" w:eastAsiaTheme="minorHAnsi" w:hAnsiTheme="minorBidi" w:cstheme="minorBidi"/>
                <w:shd w:val="clear" w:color="auto" w:fill="FFFFFF"/>
                <w:rtl/>
              </w:rPr>
            </w:pPr>
            <m:oMathPara>
              <m:oMath>
                <m:sPre>
                  <m:sPrePr>
                    <m:ctrlPr>
                      <w:rPr>
                        <w:rFonts w:ascii="Cambria Math" w:eastAsiaTheme="minorHAnsi" w:hAnsi="Cambria Math" w:cstheme="minorBidi"/>
                        <w:shd w:val="clear" w:color="auto" w:fill="FFFFFF"/>
                      </w:rPr>
                    </m:ctrlPr>
                  </m:sPrePr>
                  <m:sub>
                    <m:r>
                      <m:rPr>
                        <m:sty m:val="p"/>
                      </m:rPr>
                      <w:rPr>
                        <w:rFonts w:ascii="Cambria Math" w:eastAsiaTheme="minorHAnsi" w:hAnsi="Cambria Math" w:cstheme="minorBidi"/>
                        <w:shd w:val="clear" w:color="auto" w:fill="FFFFFF"/>
                      </w:rPr>
                      <m:t>26</m:t>
                    </m:r>
                  </m:sub>
                  <m:sup>
                    <m:r>
                      <m:rPr>
                        <m:sty m:val="p"/>
                      </m:rPr>
                      <w:rPr>
                        <w:rFonts w:ascii="Cambria Math" w:eastAsiaTheme="minorHAnsi" w:hAnsi="Cambria Math" w:cstheme="minorBidi"/>
                        <w:shd w:val="clear" w:color="auto" w:fill="FFFFFF"/>
                      </w:rPr>
                      <m:t>56</m:t>
                    </m:r>
                  </m:sup>
                  <m:e>
                    <m:r>
                      <m:rPr>
                        <m:sty m:val="p"/>
                      </m:rPr>
                      <w:rPr>
                        <w:rFonts w:ascii="Cambria Math" w:eastAsiaTheme="minorHAnsi" w:hAnsi="Cambria Math" w:cstheme="minorBidi"/>
                        <w:shd w:val="clear" w:color="auto" w:fill="FFFFFF"/>
                      </w:rPr>
                      <m:t>Fe</m:t>
                    </m:r>
                  </m:e>
                </m:sPre>
              </m:oMath>
            </m:oMathPara>
          </w:p>
        </w:tc>
        <w:tc>
          <w:tcPr>
            <w:tcW w:w="1009" w:type="dxa"/>
          </w:tcPr>
          <w:p w14:paraId="1F5204B6" w14:textId="3237D8D3" w:rsidR="00403D67" w:rsidRPr="00C1093D" w:rsidRDefault="00403D67" w:rsidP="00BC0755">
            <w:pPr>
              <w:pStyle w:val="NormalWeb"/>
              <w:bidi/>
              <w:spacing w:before="0" w:beforeAutospacing="0" w:after="0" w:afterAutospacing="0" w:line="360" w:lineRule="auto"/>
              <w:jc w:val="center"/>
              <w:rPr>
                <w:rFonts w:asciiTheme="minorBidi" w:eastAsiaTheme="minorHAnsi" w:hAnsiTheme="minorBidi" w:cstheme="minorBidi"/>
                <w:shd w:val="clear" w:color="auto" w:fill="FFFFFF"/>
                <w:rtl/>
              </w:rPr>
            </w:pPr>
            <w:r w:rsidRPr="00C1093D">
              <w:rPr>
                <w:rFonts w:asciiTheme="minorBidi" w:eastAsiaTheme="minorHAnsi" w:hAnsiTheme="minorBidi" w:cstheme="minorBidi"/>
                <w:shd w:val="clear" w:color="auto" w:fill="FFFFFF"/>
                <w:rtl/>
              </w:rPr>
              <w:t>56</w:t>
            </w:r>
          </w:p>
        </w:tc>
        <w:tc>
          <w:tcPr>
            <w:tcW w:w="1141" w:type="dxa"/>
          </w:tcPr>
          <w:p w14:paraId="288B7E74" w14:textId="77777777" w:rsidR="00403D67" w:rsidRPr="00C1093D" w:rsidRDefault="00403D67" w:rsidP="00BC0755">
            <w:pPr>
              <w:pStyle w:val="NormalWeb"/>
              <w:bidi/>
              <w:spacing w:before="0" w:beforeAutospacing="0" w:after="0" w:afterAutospacing="0" w:line="360" w:lineRule="auto"/>
              <w:jc w:val="center"/>
              <w:rPr>
                <w:rFonts w:asciiTheme="minorBidi" w:eastAsiaTheme="minorHAnsi" w:hAnsiTheme="minorBidi" w:cstheme="minorBidi"/>
                <w:shd w:val="clear" w:color="auto" w:fill="FFFFFF"/>
                <w:rtl/>
              </w:rPr>
            </w:pPr>
            <w:r w:rsidRPr="00C1093D">
              <w:rPr>
                <w:rFonts w:asciiTheme="minorBidi" w:eastAsiaTheme="minorHAnsi" w:hAnsiTheme="minorBidi" w:cstheme="minorBidi"/>
                <w:shd w:val="clear" w:color="auto" w:fill="FFFFFF"/>
                <w:rtl/>
              </w:rPr>
              <w:t>26</w:t>
            </w:r>
          </w:p>
        </w:tc>
        <w:tc>
          <w:tcPr>
            <w:tcW w:w="1406" w:type="dxa"/>
          </w:tcPr>
          <w:p w14:paraId="0A7EF4CC" w14:textId="77777777" w:rsidR="00403D67" w:rsidRPr="00C1093D" w:rsidRDefault="00403D67" w:rsidP="00BC0755">
            <w:pPr>
              <w:pStyle w:val="NormalWeb"/>
              <w:bidi/>
              <w:spacing w:before="0" w:beforeAutospacing="0" w:after="0" w:afterAutospacing="0" w:line="360" w:lineRule="auto"/>
              <w:jc w:val="center"/>
              <w:rPr>
                <w:rFonts w:asciiTheme="minorBidi" w:eastAsiaTheme="minorHAnsi" w:hAnsiTheme="minorBidi" w:cstheme="minorBidi"/>
                <w:shd w:val="clear" w:color="auto" w:fill="FFFFFF"/>
                <w:rtl/>
              </w:rPr>
            </w:pPr>
            <w:r w:rsidRPr="00C1093D">
              <w:rPr>
                <w:rFonts w:asciiTheme="minorBidi" w:eastAsiaTheme="minorHAnsi" w:hAnsiTheme="minorBidi" w:cstheme="minorBidi"/>
                <w:shd w:val="clear" w:color="auto" w:fill="FFFFFF"/>
                <w:rtl/>
              </w:rPr>
              <w:t>30</w:t>
            </w:r>
          </w:p>
        </w:tc>
        <w:tc>
          <w:tcPr>
            <w:tcW w:w="1557" w:type="dxa"/>
          </w:tcPr>
          <w:p w14:paraId="4381E29E" w14:textId="77777777" w:rsidR="00403D67" w:rsidRPr="00C1093D" w:rsidRDefault="00403D67" w:rsidP="00BC0755">
            <w:pPr>
              <w:pStyle w:val="NormalWeb"/>
              <w:bidi/>
              <w:spacing w:before="0" w:beforeAutospacing="0" w:after="0" w:afterAutospacing="0" w:line="360" w:lineRule="auto"/>
              <w:jc w:val="center"/>
              <w:rPr>
                <w:rFonts w:asciiTheme="minorBidi" w:eastAsiaTheme="minorHAnsi" w:hAnsiTheme="minorBidi" w:cstheme="minorBidi"/>
                <w:shd w:val="clear" w:color="auto" w:fill="FFFFFF"/>
                <w:rtl/>
              </w:rPr>
            </w:pPr>
            <w:r w:rsidRPr="00C1093D">
              <w:rPr>
                <w:rFonts w:asciiTheme="minorBidi" w:eastAsiaTheme="minorHAnsi" w:hAnsiTheme="minorBidi" w:cstheme="minorBidi"/>
                <w:shd w:val="clear" w:color="auto" w:fill="FFFFFF"/>
                <w:rtl/>
              </w:rPr>
              <w:t>26</w:t>
            </w:r>
          </w:p>
        </w:tc>
      </w:tr>
      <w:tr w:rsidR="00403D67" w:rsidRPr="00C1093D" w14:paraId="54E118B2" w14:textId="77777777" w:rsidTr="00403D67">
        <w:tc>
          <w:tcPr>
            <w:tcW w:w="1071" w:type="dxa"/>
          </w:tcPr>
          <w:p w14:paraId="021CD8AD" w14:textId="77777777" w:rsidR="00403D67" w:rsidRPr="00C1093D" w:rsidRDefault="00403D67" w:rsidP="00BC0755">
            <w:pPr>
              <w:pStyle w:val="NormalWeb"/>
              <w:bidi/>
              <w:spacing w:before="0" w:beforeAutospacing="0" w:after="0" w:afterAutospacing="0" w:line="360" w:lineRule="auto"/>
              <w:jc w:val="both"/>
              <w:rPr>
                <w:rFonts w:asciiTheme="minorBidi" w:eastAsiaTheme="minorHAnsi" w:hAnsiTheme="minorBidi" w:cstheme="minorBidi"/>
                <w:shd w:val="clear" w:color="auto" w:fill="FFFFFF"/>
                <w:rtl/>
              </w:rPr>
            </w:pPr>
            <w:r w:rsidRPr="00C1093D">
              <w:rPr>
                <w:rFonts w:asciiTheme="minorBidi" w:eastAsiaTheme="minorHAnsi" w:hAnsiTheme="minorBidi" w:cstheme="minorBidi"/>
                <w:shd w:val="clear" w:color="auto" w:fill="FFFFFF"/>
                <w:rtl/>
                <w:lang w:bidi="he-IL"/>
              </w:rPr>
              <w:lastRenderedPageBreak/>
              <w:t xml:space="preserve">קדמיום </w:t>
            </w:r>
            <w:r w:rsidRPr="00C1093D">
              <w:rPr>
                <w:rFonts w:asciiTheme="minorBidi" w:eastAsiaTheme="minorHAnsi" w:hAnsiTheme="minorBidi" w:cstheme="minorBidi"/>
                <w:shd w:val="clear" w:color="auto" w:fill="FFFFFF"/>
                <w:rtl/>
              </w:rPr>
              <w:t>(</w:t>
            </w:r>
            <w:r w:rsidRPr="00C1093D">
              <w:rPr>
                <w:rFonts w:asciiTheme="minorBidi" w:eastAsiaTheme="minorHAnsi" w:hAnsiTheme="minorBidi" w:cstheme="minorBidi"/>
                <w:shd w:val="clear" w:color="auto" w:fill="FFFFFF"/>
              </w:rPr>
              <w:t>Cd</w:t>
            </w:r>
            <w:r w:rsidRPr="00C1093D">
              <w:rPr>
                <w:rFonts w:asciiTheme="minorBidi" w:eastAsiaTheme="minorHAnsi" w:hAnsiTheme="minorBidi" w:cstheme="minorBidi"/>
                <w:shd w:val="clear" w:color="auto" w:fill="FFFFFF"/>
                <w:rtl/>
              </w:rPr>
              <w:t>)</w:t>
            </w:r>
          </w:p>
        </w:tc>
        <w:tc>
          <w:tcPr>
            <w:tcW w:w="811" w:type="dxa"/>
          </w:tcPr>
          <w:p w14:paraId="6ED3CFB1" w14:textId="25BEC971" w:rsidR="00403D67" w:rsidRPr="00C1093D" w:rsidRDefault="00000000" w:rsidP="00BC0755">
            <w:pPr>
              <w:pStyle w:val="NormalWeb"/>
              <w:bidi/>
              <w:spacing w:before="0" w:beforeAutospacing="0" w:after="0" w:afterAutospacing="0" w:line="360" w:lineRule="auto"/>
              <w:jc w:val="center"/>
              <w:rPr>
                <w:rFonts w:asciiTheme="minorBidi" w:eastAsiaTheme="minorHAnsi" w:hAnsiTheme="minorBidi" w:cstheme="minorBidi"/>
                <w:shd w:val="clear" w:color="auto" w:fill="FFFFFF"/>
                <w:rtl/>
              </w:rPr>
            </w:pPr>
            <m:oMathPara>
              <m:oMath>
                <m:sPre>
                  <m:sPrePr>
                    <m:ctrlPr>
                      <w:rPr>
                        <w:rFonts w:ascii="Cambria Math" w:eastAsiaTheme="minorHAnsi" w:hAnsi="Cambria Math" w:cstheme="minorBidi"/>
                        <w:shd w:val="clear" w:color="auto" w:fill="FFFFFF"/>
                      </w:rPr>
                    </m:ctrlPr>
                  </m:sPrePr>
                  <m:sub>
                    <m:r>
                      <m:rPr>
                        <m:sty m:val="p"/>
                      </m:rPr>
                      <w:rPr>
                        <w:rFonts w:ascii="Cambria Math" w:eastAsiaTheme="minorHAnsi" w:hAnsi="Cambria Math" w:cstheme="minorBidi"/>
                        <w:shd w:val="clear" w:color="auto" w:fill="FFFFFF"/>
                      </w:rPr>
                      <m:t>48</m:t>
                    </m:r>
                  </m:sub>
                  <m:sup>
                    <m:r>
                      <m:rPr>
                        <m:sty m:val="p"/>
                      </m:rPr>
                      <w:rPr>
                        <w:rFonts w:ascii="Cambria Math" w:eastAsiaTheme="minorHAnsi" w:hAnsi="Cambria Math" w:cstheme="minorBidi"/>
                        <w:shd w:val="clear" w:color="auto" w:fill="FFFFFF"/>
                      </w:rPr>
                      <m:t>112</m:t>
                    </m:r>
                  </m:sup>
                  <m:e>
                    <m:r>
                      <m:rPr>
                        <m:sty m:val="p"/>
                      </m:rPr>
                      <w:rPr>
                        <w:rFonts w:ascii="Cambria Math" w:eastAsiaTheme="minorHAnsi" w:hAnsi="Cambria Math" w:cstheme="minorBidi"/>
                        <w:shd w:val="clear" w:color="auto" w:fill="FFFFFF"/>
                      </w:rPr>
                      <m:t>Cd</m:t>
                    </m:r>
                  </m:e>
                </m:sPre>
              </m:oMath>
            </m:oMathPara>
          </w:p>
        </w:tc>
        <w:tc>
          <w:tcPr>
            <w:tcW w:w="1009" w:type="dxa"/>
          </w:tcPr>
          <w:p w14:paraId="27B11ED8" w14:textId="646AC350" w:rsidR="00403D67" w:rsidRPr="00C1093D" w:rsidRDefault="00403D67" w:rsidP="00BC0755">
            <w:pPr>
              <w:pStyle w:val="NormalWeb"/>
              <w:bidi/>
              <w:spacing w:before="0" w:beforeAutospacing="0" w:after="0" w:afterAutospacing="0" w:line="360" w:lineRule="auto"/>
              <w:jc w:val="center"/>
              <w:rPr>
                <w:rFonts w:asciiTheme="minorBidi" w:eastAsiaTheme="minorHAnsi" w:hAnsiTheme="minorBidi" w:cstheme="minorBidi"/>
                <w:shd w:val="clear" w:color="auto" w:fill="FFFFFF"/>
                <w:rtl/>
              </w:rPr>
            </w:pPr>
            <w:r w:rsidRPr="00C1093D">
              <w:rPr>
                <w:rFonts w:asciiTheme="minorBidi" w:eastAsiaTheme="minorHAnsi" w:hAnsiTheme="minorBidi" w:cstheme="minorBidi"/>
                <w:shd w:val="clear" w:color="auto" w:fill="FFFFFF"/>
                <w:rtl/>
              </w:rPr>
              <w:t>112</w:t>
            </w:r>
          </w:p>
        </w:tc>
        <w:tc>
          <w:tcPr>
            <w:tcW w:w="1141" w:type="dxa"/>
          </w:tcPr>
          <w:p w14:paraId="50F90E93" w14:textId="77777777" w:rsidR="00403D67" w:rsidRPr="00C1093D" w:rsidRDefault="00403D67" w:rsidP="00BC0755">
            <w:pPr>
              <w:pStyle w:val="NormalWeb"/>
              <w:bidi/>
              <w:spacing w:before="0" w:beforeAutospacing="0" w:after="0" w:afterAutospacing="0" w:line="360" w:lineRule="auto"/>
              <w:jc w:val="center"/>
              <w:rPr>
                <w:rFonts w:asciiTheme="minorBidi" w:eastAsiaTheme="minorHAnsi" w:hAnsiTheme="minorBidi" w:cstheme="minorBidi"/>
                <w:shd w:val="clear" w:color="auto" w:fill="FFFFFF"/>
                <w:rtl/>
              </w:rPr>
            </w:pPr>
            <w:r w:rsidRPr="00C1093D">
              <w:rPr>
                <w:rFonts w:asciiTheme="minorBidi" w:eastAsiaTheme="minorHAnsi" w:hAnsiTheme="minorBidi" w:cstheme="minorBidi"/>
                <w:shd w:val="clear" w:color="auto" w:fill="FFFFFF"/>
                <w:rtl/>
              </w:rPr>
              <w:t>48</w:t>
            </w:r>
          </w:p>
        </w:tc>
        <w:tc>
          <w:tcPr>
            <w:tcW w:w="1406" w:type="dxa"/>
          </w:tcPr>
          <w:p w14:paraId="7DB10087" w14:textId="77777777" w:rsidR="00403D67" w:rsidRPr="00C1093D" w:rsidRDefault="00403D67" w:rsidP="00BC0755">
            <w:pPr>
              <w:pStyle w:val="NormalWeb"/>
              <w:bidi/>
              <w:spacing w:before="0" w:beforeAutospacing="0" w:after="0" w:afterAutospacing="0" w:line="360" w:lineRule="auto"/>
              <w:jc w:val="center"/>
              <w:rPr>
                <w:rFonts w:asciiTheme="minorBidi" w:eastAsiaTheme="minorHAnsi" w:hAnsiTheme="minorBidi" w:cstheme="minorBidi"/>
                <w:shd w:val="clear" w:color="auto" w:fill="FFFFFF"/>
                <w:rtl/>
              </w:rPr>
            </w:pPr>
            <w:r w:rsidRPr="00C1093D">
              <w:rPr>
                <w:rFonts w:asciiTheme="minorBidi" w:eastAsiaTheme="minorHAnsi" w:hAnsiTheme="minorBidi" w:cstheme="minorBidi"/>
                <w:shd w:val="clear" w:color="auto" w:fill="FFFFFF"/>
                <w:rtl/>
              </w:rPr>
              <w:t>64</w:t>
            </w:r>
          </w:p>
        </w:tc>
        <w:tc>
          <w:tcPr>
            <w:tcW w:w="1557" w:type="dxa"/>
          </w:tcPr>
          <w:p w14:paraId="0A6E472A" w14:textId="77777777" w:rsidR="00403D67" w:rsidRPr="00C1093D" w:rsidRDefault="00403D67" w:rsidP="00BC0755">
            <w:pPr>
              <w:pStyle w:val="NormalWeb"/>
              <w:bidi/>
              <w:spacing w:before="0" w:beforeAutospacing="0" w:after="0" w:afterAutospacing="0" w:line="360" w:lineRule="auto"/>
              <w:jc w:val="center"/>
              <w:rPr>
                <w:rFonts w:asciiTheme="minorBidi" w:eastAsiaTheme="minorHAnsi" w:hAnsiTheme="minorBidi" w:cstheme="minorBidi"/>
                <w:shd w:val="clear" w:color="auto" w:fill="FFFFFF"/>
                <w:rtl/>
              </w:rPr>
            </w:pPr>
            <w:r w:rsidRPr="00C1093D">
              <w:rPr>
                <w:rFonts w:asciiTheme="minorBidi" w:eastAsiaTheme="minorHAnsi" w:hAnsiTheme="minorBidi" w:cstheme="minorBidi"/>
                <w:shd w:val="clear" w:color="auto" w:fill="FFFFFF"/>
                <w:rtl/>
              </w:rPr>
              <w:t>48</w:t>
            </w:r>
          </w:p>
        </w:tc>
      </w:tr>
      <w:tr w:rsidR="00403D67" w:rsidRPr="00C1093D" w14:paraId="315175A0" w14:textId="77777777" w:rsidTr="00403D67">
        <w:tc>
          <w:tcPr>
            <w:tcW w:w="1071" w:type="dxa"/>
          </w:tcPr>
          <w:p w14:paraId="5A7D3FDA" w14:textId="77777777" w:rsidR="00403D67" w:rsidRPr="00C1093D" w:rsidRDefault="00403D67" w:rsidP="00BC0755">
            <w:pPr>
              <w:pStyle w:val="NormalWeb"/>
              <w:bidi/>
              <w:spacing w:before="0" w:beforeAutospacing="0" w:after="0" w:afterAutospacing="0" w:line="360" w:lineRule="auto"/>
              <w:contextualSpacing/>
              <w:jc w:val="both"/>
              <w:rPr>
                <w:rFonts w:asciiTheme="minorBidi" w:eastAsiaTheme="minorHAnsi" w:hAnsiTheme="minorBidi" w:cstheme="minorBidi"/>
                <w:shd w:val="clear" w:color="auto" w:fill="FFFFFF"/>
                <w:rtl/>
              </w:rPr>
            </w:pPr>
            <w:r w:rsidRPr="00C1093D">
              <w:rPr>
                <w:rFonts w:asciiTheme="minorBidi" w:eastAsiaTheme="minorHAnsi" w:hAnsiTheme="minorBidi" w:cstheme="minorBidi"/>
                <w:shd w:val="clear" w:color="auto" w:fill="FFFFFF"/>
                <w:rtl/>
                <w:lang w:bidi="he-IL"/>
              </w:rPr>
              <w:t xml:space="preserve">ליתיום </w:t>
            </w:r>
            <w:r w:rsidRPr="00C1093D">
              <w:rPr>
                <w:rFonts w:asciiTheme="minorBidi" w:eastAsiaTheme="minorHAnsi" w:hAnsiTheme="minorBidi" w:cstheme="minorBidi"/>
                <w:shd w:val="clear" w:color="auto" w:fill="FFFFFF"/>
                <w:rtl/>
              </w:rPr>
              <w:t>(</w:t>
            </w:r>
            <w:r w:rsidRPr="00C1093D">
              <w:rPr>
                <w:rFonts w:asciiTheme="minorBidi" w:eastAsiaTheme="minorHAnsi" w:hAnsiTheme="minorBidi" w:cstheme="minorBidi"/>
                <w:shd w:val="clear" w:color="auto" w:fill="FFFFFF"/>
              </w:rPr>
              <w:t>Li</w:t>
            </w:r>
            <w:r w:rsidRPr="00C1093D">
              <w:rPr>
                <w:rFonts w:asciiTheme="minorBidi" w:eastAsiaTheme="minorHAnsi" w:hAnsiTheme="minorBidi" w:cstheme="minorBidi"/>
                <w:shd w:val="clear" w:color="auto" w:fill="FFFFFF"/>
                <w:rtl/>
              </w:rPr>
              <w:t>)</w:t>
            </w:r>
          </w:p>
        </w:tc>
        <w:tc>
          <w:tcPr>
            <w:tcW w:w="811" w:type="dxa"/>
          </w:tcPr>
          <w:p w14:paraId="29D12F03" w14:textId="38E6D8FA" w:rsidR="00403D67" w:rsidRPr="00C1093D" w:rsidRDefault="00000000" w:rsidP="00BC0755">
            <w:pPr>
              <w:pStyle w:val="NormalWeb"/>
              <w:bidi/>
              <w:spacing w:before="0" w:beforeAutospacing="0" w:after="0" w:afterAutospacing="0" w:line="360" w:lineRule="auto"/>
              <w:contextualSpacing/>
              <w:jc w:val="center"/>
              <w:rPr>
                <w:rFonts w:asciiTheme="minorBidi" w:eastAsiaTheme="minorHAnsi" w:hAnsiTheme="minorBidi" w:cstheme="minorBidi"/>
                <w:shd w:val="clear" w:color="auto" w:fill="FFFFFF"/>
                <w:rtl/>
              </w:rPr>
            </w:pPr>
            <m:oMathPara>
              <m:oMath>
                <m:sPre>
                  <m:sPrePr>
                    <m:ctrlPr>
                      <w:rPr>
                        <w:rFonts w:ascii="Cambria Math" w:eastAsiaTheme="minorHAnsi" w:hAnsi="Cambria Math" w:cstheme="minorBidi"/>
                        <w:shd w:val="clear" w:color="auto" w:fill="FFFFFF"/>
                      </w:rPr>
                    </m:ctrlPr>
                  </m:sPrePr>
                  <m:sub>
                    <m:r>
                      <m:rPr>
                        <m:sty m:val="p"/>
                      </m:rPr>
                      <w:rPr>
                        <w:rFonts w:ascii="Cambria Math" w:eastAsiaTheme="minorHAnsi" w:hAnsi="Cambria Math" w:cstheme="minorBidi"/>
                        <w:shd w:val="clear" w:color="auto" w:fill="FFFFFF"/>
                      </w:rPr>
                      <m:t>3</m:t>
                    </m:r>
                  </m:sub>
                  <m:sup>
                    <m:r>
                      <m:rPr>
                        <m:sty m:val="p"/>
                      </m:rPr>
                      <w:rPr>
                        <w:rFonts w:ascii="Cambria Math" w:eastAsiaTheme="minorHAnsi" w:hAnsi="Cambria Math" w:cstheme="minorBidi"/>
                        <w:shd w:val="clear" w:color="auto" w:fill="FFFFFF"/>
                      </w:rPr>
                      <m:t>7</m:t>
                    </m:r>
                  </m:sup>
                  <m:e>
                    <m:r>
                      <m:rPr>
                        <m:sty m:val="p"/>
                      </m:rPr>
                      <w:rPr>
                        <w:rFonts w:ascii="Cambria Math" w:eastAsiaTheme="minorHAnsi" w:hAnsi="Cambria Math" w:cstheme="minorBidi"/>
                        <w:shd w:val="clear" w:color="auto" w:fill="FFFFFF"/>
                      </w:rPr>
                      <m:t>Li</m:t>
                    </m:r>
                  </m:e>
                </m:sPre>
              </m:oMath>
            </m:oMathPara>
          </w:p>
        </w:tc>
        <w:tc>
          <w:tcPr>
            <w:tcW w:w="1009" w:type="dxa"/>
          </w:tcPr>
          <w:p w14:paraId="12076A36" w14:textId="4ED3AE43" w:rsidR="00403D67" w:rsidRPr="00C1093D" w:rsidRDefault="00403D67" w:rsidP="00BC0755">
            <w:pPr>
              <w:pStyle w:val="NormalWeb"/>
              <w:bidi/>
              <w:spacing w:before="0" w:beforeAutospacing="0" w:after="0" w:afterAutospacing="0" w:line="360" w:lineRule="auto"/>
              <w:contextualSpacing/>
              <w:jc w:val="center"/>
              <w:rPr>
                <w:rFonts w:asciiTheme="minorBidi" w:eastAsiaTheme="minorHAnsi" w:hAnsiTheme="minorBidi" w:cstheme="minorBidi"/>
                <w:shd w:val="clear" w:color="auto" w:fill="FFFFFF"/>
                <w:rtl/>
              </w:rPr>
            </w:pPr>
            <w:r w:rsidRPr="00C1093D">
              <w:rPr>
                <w:rFonts w:asciiTheme="minorBidi" w:eastAsiaTheme="minorHAnsi" w:hAnsiTheme="minorBidi" w:cstheme="minorBidi"/>
                <w:shd w:val="clear" w:color="auto" w:fill="FFFFFF"/>
                <w:rtl/>
              </w:rPr>
              <w:t>7</w:t>
            </w:r>
          </w:p>
        </w:tc>
        <w:tc>
          <w:tcPr>
            <w:tcW w:w="1141" w:type="dxa"/>
          </w:tcPr>
          <w:p w14:paraId="41824F31" w14:textId="77777777" w:rsidR="00403D67" w:rsidRPr="00C1093D" w:rsidRDefault="00403D67" w:rsidP="00BC0755">
            <w:pPr>
              <w:pStyle w:val="NormalWeb"/>
              <w:bidi/>
              <w:spacing w:before="0" w:beforeAutospacing="0" w:after="0" w:afterAutospacing="0" w:line="360" w:lineRule="auto"/>
              <w:contextualSpacing/>
              <w:jc w:val="center"/>
              <w:rPr>
                <w:rFonts w:asciiTheme="minorBidi" w:eastAsiaTheme="minorHAnsi" w:hAnsiTheme="minorBidi" w:cstheme="minorBidi"/>
                <w:shd w:val="clear" w:color="auto" w:fill="FFFFFF"/>
                <w:rtl/>
              </w:rPr>
            </w:pPr>
            <w:r w:rsidRPr="00C1093D">
              <w:rPr>
                <w:rFonts w:asciiTheme="minorBidi" w:eastAsiaTheme="minorHAnsi" w:hAnsiTheme="minorBidi" w:cstheme="minorBidi"/>
                <w:shd w:val="clear" w:color="auto" w:fill="FFFFFF"/>
                <w:rtl/>
              </w:rPr>
              <w:t>3</w:t>
            </w:r>
          </w:p>
        </w:tc>
        <w:tc>
          <w:tcPr>
            <w:tcW w:w="1406" w:type="dxa"/>
          </w:tcPr>
          <w:p w14:paraId="3F24DFC5" w14:textId="77777777" w:rsidR="00403D67" w:rsidRPr="00C1093D" w:rsidRDefault="00403D67" w:rsidP="00BC0755">
            <w:pPr>
              <w:pStyle w:val="NormalWeb"/>
              <w:bidi/>
              <w:spacing w:before="0" w:beforeAutospacing="0" w:after="0" w:afterAutospacing="0" w:line="360" w:lineRule="auto"/>
              <w:contextualSpacing/>
              <w:jc w:val="center"/>
              <w:rPr>
                <w:rFonts w:asciiTheme="minorBidi" w:eastAsiaTheme="minorHAnsi" w:hAnsiTheme="minorBidi" w:cstheme="minorBidi"/>
                <w:shd w:val="clear" w:color="auto" w:fill="FFFFFF"/>
                <w:rtl/>
              </w:rPr>
            </w:pPr>
            <w:r w:rsidRPr="00C1093D">
              <w:rPr>
                <w:rFonts w:asciiTheme="minorBidi" w:eastAsiaTheme="minorHAnsi" w:hAnsiTheme="minorBidi" w:cstheme="minorBidi"/>
                <w:shd w:val="clear" w:color="auto" w:fill="FFFFFF"/>
                <w:rtl/>
              </w:rPr>
              <w:t>4</w:t>
            </w:r>
          </w:p>
        </w:tc>
        <w:tc>
          <w:tcPr>
            <w:tcW w:w="1557" w:type="dxa"/>
          </w:tcPr>
          <w:p w14:paraId="04A961A9" w14:textId="77777777" w:rsidR="00403D67" w:rsidRPr="00C1093D" w:rsidRDefault="00403D67" w:rsidP="00BC0755">
            <w:pPr>
              <w:pStyle w:val="NormalWeb"/>
              <w:bidi/>
              <w:spacing w:before="0" w:beforeAutospacing="0" w:after="0" w:afterAutospacing="0" w:line="360" w:lineRule="auto"/>
              <w:contextualSpacing/>
              <w:jc w:val="center"/>
              <w:rPr>
                <w:rFonts w:asciiTheme="minorBidi" w:eastAsiaTheme="minorHAnsi" w:hAnsiTheme="minorBidi" w:cstheme="minorBidi"/>
                <w:shd w:val="clear" w:color="auto" w:fill="FFFFFF"/>
                <w:rtl/>
              </w:rPr>
            </w:pPr>
            <w:r w:rsidRPr="00C1093D">
              <w:rPr>
                <w:rFonts w:asciiTheme="minorBidi" w:eastAsiaTheme="minorHAnsi" w:hAnsiTheme="minorBidi" w:cstheme="minorBidi"/>
                <w:shd w:val="clear" w:color="auto" w:fill="FFFFFF"/>
                <w:rtl/>
              </w:rPr>
              <w:t>3</w:t>
            </w:r>
          </w:p>
        </w:tc>
      </w:tr>
    </w:tbl>
    <w:p w14:paraId="1D1A45AE" w14:textId="77777777" w:rsidR="007D2687" w:rsidRPr="00C1093D" w:rsidRDefault="007D2687" w:rsidP="00BC0755">
      <w:pPr>
        <w:pStyle w:val="NormalWeb"/>
        <w:shd w:val="clear" w:color="auto" w:fill="FFFFFF"/>
        <w:bidi/>
        <w:spacing w:before="0" w:beforeAutospacing="0" w:after="0" w:afterAutospacing="0" w:line="360" w:lineRule="auto"/>
        <w:contextualSpacing/>
        <w:rPr>
          <w:rFonts w:asciiTheme="minorBidi" w:hAnsiTheme="minorBidi" w:cstheme="minorBidi"/>
          <w:rtl/>
        </w:rPr>
      </w:pPr>
    </w:p>
    <w:p w14:paraId="224A4E46" w14:textId="11BB2A3E" w:rsidR="00343C98" w:rsidRPr="00C1093D" w:rsidRDefault="00343C98" w:rsidP="00C044CF">
      <w:pPr>
        <w:pStyle w:val="NormalWeb"/>
        <w:numPr>
          <w:ilvl w:val="0"/>
          <w:numId w:val="25"/>
        </w:numPr>
        <w:shd w:val="clear" w:color="auto" w:fill="FFFFFF"/>
        <w:bidi/>
        <w:spacing w:before="0" w:beforeAutospacing="0" w:after="0" w:afterAutospacing="0" w:line="360" w:lineRule="auto"/>
        <w:contextualSpacing/>
        <w:jc w:val="both"/>
        <w:rPr>
          <w:rFonts w:asciiTheme="minorBidi" w:hAnsiTheme="minorBidi" w:cstheme="minorBidi"/>
        </w:rPr>
      </w:pPr>
      <w:r w:rsidRPr="00C1093D">
        <w:rPr>
          <w:rFonts w:asciiTheme="minorBidi" w:hAnsiTheme="minorBidi" w:cstheme="minorBidi"/>
        </w:rPr>
        <w:t>Li&gt;Ni&gt;Fe&gt;Cd&gt;Pb</w:t>
      </w:r>
    </w:p>
    <w:p w14:paraId="13EFF3CA" w14:textId="1C981021" w:rsidR="007D2687" w:rsidRPr="00C1093D" w:rsidRDefault="00343C98" w:rsidP="00343C98">
      <w:pPr>
        <w:pStyle w:val="NormalWeb"/>
        <w:shd w:val="clear" w:color="auto" w:fill="FFFFFF"/>
        <w:bidi/>
        <w:spacing w:before="0" w:beforeAutospacing="0" w:after="0" w:afterAutospacing="0" w:line="360" w:lineRule="auto"/>
        <w:ind w:left="368"/>
        <w:contextualSpacing/>
        <w:rPr>
          <w:rFonts w:asciiTheme="minorBidi" w:hAnsiTheme="minorBidi" w:cstheme="minorBidi"/>
        </w:rPr>
      </w:pPr>
      <w:r w:rsidRPr="00C1093D">
        <w:rPr>
          <w:rFonts w:asciiTheme="minorBidi" w:hAnsiTheme="minorBidi" w:cstheme="minorBidi" w:hint="cs"/>
          <w:rtl/>
        </w:rPr>
        <w:t>לליתיום מספר רמות האנרגיה הנמוך ביותר ולכן המשיכה החשמלית בין אלקטרוני הערכיות לפרוטונים בגרעינים היא החזקה ביותר</w:t>
      </w:r>
      <w:r w:rsidR="00154C71" w:rsidRPr="00C1093D">
        <w:rPr>
          <w:rFonts w:asciiTheme="minorBidi" w:hAnsiTheme="minorBidi" w:cstheme="minorBidi" w:hint="cs"/>
          <w:rtl/>
        </w:rPr>
        <w:t>, ולכן לפי חוק קולון,</w:t>
      </w:r>
      <w:r w:rsidRPr="00C1093D">
        <w:rPr>
          <w:rFonts w:asciiTheme="minorBidi" w:hAnsiTheme="minorBidi" w:cstheme="minorBidi" w:hint="cs"/>
          <w:rtl/>
        </w:rPr>
        <w:t xml:space="preserve"> נדרשת אנרגיה רבה לניתוק אלקטרון מהרמה האחרונה, כלומר אנרגיית יינון גבוהה. ל-</w:t>
      </w:r>
      <w:r w:rsidRPr="00C1093D">
        <w:rPr>
          <w:rFonts w:asciiTheme="minorBidi" w:hAnsiTheme="minorBidi" w:cstheme="minorBidi"/>
        </w:rPr>
        <w:t>Pb</w:t>
      </w:r>
      <w:r w:rsidRPr="00C1093D">
        <w:rPr>
          <w:rFonts w:asciiTheme="minorBidi" w:hAnsiTheme="minorBidi" w:cstheme="minorBidi" w:hint="cs"/>
          <w:rtl/>
        </w:rPr>
        <w:t xml:space="preserve"> מספר רמות האנרג</w:t>
      </w:r>
      <w:r w:rsidR="00154C71" w:rsidRPr="00C1093D">
        <w:rPr>
          <w:rFonts w:asciiTheme="minorBidi" w:hAnsiTheme="minorBidi" w:cstheme="minorBidi" w:hint="cs"/>
          <w:rtl/>
        </w:rPr>
        <w:t>י</w:t>
      </w:r>
      <w:r w:rsidRPr="00C1093D">
        <w:rPr>
          <w:rFonts w:asciiTheme="minorBidi" w:hAnsiTheme="minorBidi" w:cstheme="minorBidi" w:hint="cs"/>
          <w:rtl/>
        </w:rPr>
        <w:t xml:space="preserve">ה הגדול ביותר, </w:t>
      </w:r>
      <w:r w:rsidR="00154C71" w:rsidRPr="00C1093D">
        <w:rPr>
          <w:rFonts w:asciiTheme="minorBidi" w:hAnsiTheme="minorBidi" w:cstheme="minorBidi" w:hint="cs"/>
          <w:rtl/>
        </w:rPr>
        <w:t xml:space="preserve">המרחק ביניהם גדול ולכן לפי חוק קולון </w:t>
      </w:r>
      <w:r w:rsidRPr="00C1093D">
        <w:rPr>
          <w:rFonts w:asciiTheme="minorBidi" w:hAnsiTheme="minorBidi" w:cstheme="minorBidi" w:hint="cs"/>
          <w:rtl/>
        </w:rPr>
        <w:t xml:space="preserve">המשיכה בין אלקטרוני הערכיות לפרוטונים בגרעין היא החלשה ביותר ולכן נדרשת האנרגיה הנמוכה ביותר להוצאת אלקטרון מהרמה האחרונה. לניקל ולברזל אותו מספר רמות האנרגיה, אך המטען הגרעיני של ניקל גדול יותר ולכן </w:t>
      </w:r>
      <w:r w:rsidR="008555A6" w:rsidRPr="00C1093D">
        <w:rPr>
          <w:rFonts w:asciiTheme="minorBidi" w:hAnsiTheme="minorBidi" w:cstheme="minorBidi" w:hint="cs"/>
          <w:rtl/>
        </w:rPr>
        <w:t xml:space="preserve">לפי חוק קולון </w:t>
      </w:r>
      <w:r w:rsidRPr="00C1093D">
        <w:rPr>
          <w:rFonts w:asciiTheme="minorBidi" w:hAnsiTheme="minorBidi" w:cstheme="minorBidi" w:hint="cs"/>
          <w:rtl/>
        </w:rPr>
        <w:t xml:space="preserve">המשיכה החשמלית בין הפרוטונים בגרעין לאלקטרוני הערכיות היא חזקה יותר ונדרשת אנרגיה גדולה יותר על מנת להוציא אלקטרון מהרמה האחרונה כלומר אנרגיית יינון גבוהה יותר. </w:t>
      </w:r>
      <w:r w:rsidR="007D2687" w:rsidRPr="00C1093D">
        <w:rPr>
          <w:rFonts w:asciiTheme="minorBidi" w:hAnsiTheme="minorBidi" w:cstheme="minorBidi"/>
        </w:rPr>
        <w:br/>
      </w:r>
    </w:p>
    <w:p w14:paraId="2F2F9C48" w14:textId="508B4FD9" w:rsidR="00B91552" w:rsidRPr="00145C1F" w:rsidRDefault="007D2687" w:rsidP="00BC0755">
      <w:pPr>
        <w:pStyle w:val="NormalWeb"/>
        <w:shd w:val="clear" w:color="auto" w:fill="FFFFFF"/>
        <w:bidi/>
        <w:spacing w:before="0" w:beforeAutospacing="0" w:after="0" w:afterAutospacing="0" w:line="360" w:lineRule="auto"/>
        <w:contextualSpacing/>
        <w:rPr>
          <w:rFonts w:asciiTheme="minorBidi" w:eastAsiaTheme="minorHAnsi" w:hAnsiTheme="minorBidi" w:cstheme="minorBidi"/>
          <w:b/>
          <w:bCs/>
          <w:shd w:val="clear" w:color="auto" w:fill="FFFFFF"/>
          <w:rtl/>
        </w:rPr>
      </w:pPr>
      <w:r w:rsidRPr="00145C1F">
        <w:rPr>
          <w:rFonts w:asciiTheme="minorBidi" w:eastAsiaTheme="minorHAnsi" w:hAnsiTheme="minorBidi" w:cstheme="minorBidi"/>
          <w:b/>
          <w:bCs/>
          <w:shd w:val="clear" w:color="auto" w:fill="FFFFFF"/>
          <w:rtl/>
        </w:rPr>
        <w:t xml:space="preserve">שאלה 2 </w:t>
      </w:r>
    </w:p>
    <w:p w14:paraId="77683C1C" w14:textId="01F85709" w:rsidR="007D2687" w:rsidRPr="00C1093D" w:rsidRDefault="007D2687" w:rsidP="00B91552">
      <w:pPr>
        <w:pStyle w:val="NormalWeb"/>
        <w:shd w:val="clear" w:color="auto" w:fill="FFFFFF"/>
        <w:bidi/>
        <w:spacing w:before="0" w:beforeAutospacing="0" w:after="0" w:afterAutospacing="0" w:line="360" w:lineRule="auto"/>
        <w:contextualSpacing/>
        <w:rPr>
          <w:rFonts w:asciiTheme="minorBidi" w:eastAsiaTheme="minorHAnsi" w:hAnsiTheme="minorBidi" w:cstheme="minorBidi"/>
          <w:b/>
          <w:bCs/>
          <w:u w:val="single"/>
          <w:shd w:val="clear" w:color="auto" w:fill="FFFFFF"/>
          <w:rtl/>
        </w:rPr>
      </w:pPr>
      <w:r w:rsidRPr="00C1093D">
        <w:rPr>
          <w:rFonts w:asciiTheme="minorBidi" w:eastAsiaTheme="minorHAnsi" w:hAnsiTheme="minorBidi" w:cstheme="minorBidi"/>
          <w:shd w:val="clear" w:color="auto" w:fill="FFFFFF"/>
          <w:rtl/>
        </w:rPr>
        <w:t>סעיף ב</w:t>
      </w:r>
    </w:p>
    <w:p w14:paraId="74D6F30F" w14:textId="77777777" w:rsidR="007D2687" w:rsidRPr="00145C1F" w:rsidRDefault="007D2687" w:rsidP="00BC0755">
      <w:pPr>
        <w:pStyle w:val="NormalWeb"/>
        <w:shd w:val="clear" w:color="auto" w:fill="FFFFFF"/>
        <w:bidi/>
        <w:spacing w:before="0" w:beforeAutospacing="0" w:after="0" w:afterAutospacing="0" w:line="360" w:lineRule="auto"/>
        <w:contextualSpacing/>
        <w:rPr>
          <w:rFonts w:asciiTheme="minorBidi" w:eastAsiaTheme="minorHAnsi" w:hAnsiTheme="minorBidi" w:cstheme="minorBidi"/>
          <w:b/>
          <w:bCs/>
          <w:shd w:val="clear" w:color="auto" w:fill="FFFFFF"/>
          <w:rtl/>
        </w:rPr>
      </w:pPr>
    </w:p>
    <w:p w14:paraId="5A6A5F9B" w14:textId="77777777" w:rsidR="00B91552" w:rsidRPr="00145C1F" w:rsidRDefault="007D2687" w:rsidP="00BC0755">
      <w:pPr>
        <w:pStyle w:val="NormalWeb"/>
        <w:shd w:val="clear" w:color="auto" w:fill="FFFFFF"/>
        <w:bidi/>
        <w:spacing w:before="0" w:beforeAutospacing="0" w:after="0" w:afterAutospacing="0" w:line="360" w:lineRule="auto"/>
        <w:rPr>
          <w:rFonts w:asciiTheme="minorBidi" w:eastAsiaTheme="minorHAnsi" w:hAnsiTheme="minorBidi" w:cstheme="minorBidi"/>
          <w:b/>
          <w:bCs/>
          <w:shd w:val="clear" w:color="auto" w:fill="FFFFFF"/>
          <w:rtl/>
        </w:rPr>
      </w:pPr>
      <w:r w:rsidRPr="00145C1F">
        <w:rPr>
          <w:rFonts w:asciiTheme="minorBidi" w:eastAsiaTheme="minorHAnsi" w:hAnsiTheme="minorBidi" w:cstheme="minorBidi"/>
          <w:b/>
          <w:bCs/>
          <w:shd w:val="clear" w:color="auto" w:fill="FFFFFF"/>
          <w:rtl/>
        </w:rPr>
        <w:t>שאלה 3</w:t>
      </w:r>
    </w:p>
    <w:p w14:paraId="75376E12" w14:textId="3DE2B665" w:rsidR="007D2687" w:rsidRPr="00C1093D" w:rsidRDefault="007D2687" w:rsidP="00B91552">
      <w:pPr>
        <w:pStyle w:val="NormalWeb"/>
        <w:shd w:val="clear" w:color="auto" w:fill="FFFFFF"/>
        <w:bidi/>
        <w:spacing w:before="0" w:beforeAutospacing="0" w:after="0" w:afterAutospacing="0" w:line="360" w:lineRule="auto"/>
        <w:rPr>
          <w:rFonts w:asciiTheme="minorBidi" w:eastAsiaTheme="minorHAnsi" w:hAnsiTheme="minorBidi" w:cstheme="minorBidi"/>
          <w:b/>
          <w:bCs/>
          <w:u w:val="single"/>
          <w:shd w:val="clear" w:color="auto" w:fill="FFFFFF"/>
          <w:rtl/>
        </w:rPr>
      </w:pPr>
      <w:r w:rsidRPr="00C1093D">
        <w:rPr>
          <w:rFonts w:asciiTheme="minorBidi" w:eastAsiaTheme="minorHAnsi" w:hAnsiTheme="minorBidi" w:cstheme="minorBidi"/>
          <w:shd w:val="clear" w:color="auto" w:fill="FFFFFF"/>
          <w:rtl/>
        </w:rPr>
        <w:t>סעיף ב</w:t>
      </w:r>
    </w:p>
    <w:p w14:paraId="5A60C41D" w14:textId="77777777" w:rsidR="00B91552" w:rsidRPr="00C1093D" w:rsidRDefault="00B91552" w:rsidP="00BC0755">
      <w:pPr>
        <w:pStyle w:val="NormalWeb"/>
        <w:shd w:val="clear" w:color="auto" w:fill="FFFFFF"/>
        <w:bidi/>
        <w:spacing w:before="0" w:beforeAutospacing="0" w:after="0" w:afterAutospacing="0" w:line="360" w:lineRule="auto"/>
        <w:contextualSpacing/>
        <w:rPr>
          <w:rFonts w:asciiTheme="minorBidi" w:eastAsiaTheme="minorHAnsi" w:hAnsiTheme="minorBidi" w:cstheme="minorBidi"/>
          <w:b/>
          <w:bCs/>
          <w:u w:val="single"/>
          <w:shd w:val="clear" w:color="auto" w:fill="FFFFFF"/>
          <w:rtl/>
        </w:rPr>
      </w:pPr>
    </w:p>
    <w:p w14:paraId="6A86B0D5" w14:textId="4D5083E5" w:rsidR="007D2687" w:rsidRPr="00145C1F" w:rsidRDefault="007D2687" w:rsidP="00B91552">
      <w:pPr>
        <w:pStyle w:val="NormalWeb"/>
        <w:shd w:val="clear" w:color="auto" w:fill="FFFFFF"/>
        <w:bidi/>
        <w:spacing w:before="0" w:beforeAutospacing="0" w:after="0" w:afterAutospacing="0" w:line="360" w:lineRule="auto"/>
        <w:contextualSpacing/>
        <w:rPr>
          <w:rFonts w:asciiTheme="minorBidi" w:eastAsiaTheme="minorHAnsi" w:hAnsiTheme="minorBidi" w:cstheme="minorBidi"/>
          <w:b/>
          <w:bCs/>
          <w:shd w:val="clear" w:color="auto" w:fill="FFFFFF"/>
          <w:rtl/>
        </w:rPr>
      </w:pPr>
      <w:r w:rsidRPr="00145C1F">
        <w:rPr>
          <w:rFonts w:asciiTheme="minorBidi" w:eastAsiaTheme="minorHAnsi" w:hAnsiTheme="minorBidi" w:cstheme="minorBidi"/>
          <w:b/>
          <w:bCs/>
          <w:shd w:val="clear" w:color="auto" w:fill="FFFFFF"/>
          <w:rtl/>
        </w:rPr>
        <w:t xml:space="preserve">שאלה 4  </w:t>
      </w:r>
    </w:p>
    <w:p w14:paraId="4C3AC4CD" w14:textId="6455BF76" w:rsidR="007D2687" w:rsidRPr="00C1093D" w:rsidRDefault="007D2687" w:rsidP="00C044CF">
      <w:pPr>
        <w:pStyle w:val="NormalWeb"/>
        <w:numPr>
          <w:ilvl w:val="1"/>
          <w:numId w:val="34"/>
        </w:numPr>
        <w:shd w:val="clear" w:color="auto" w:fill="FFFFFF"/>
        <w:bidi/>
        <w:spacing w:before="0" w:beforeAutospacing="0" w:after="0" w:afterAutospacing="0" w:line="360" w:lineRule="auto"/>
        <w:ind w:left="357" w:hanging="357"/>
        <w:contextualSpacing/>
        <w:rPr>
          <w:rFonts w:asciiTheme="minorBidi" w:eastAsiaTheme="minorHAnsi" w:hAnsiTheme="minorBidi" w:cstheme="minorBidi"/>
          <w:b/>
          <w:bCs/>
          <w:u w:val="single"/>
          <w:shd w:val="clear" w:color="auto" w:fill="FFFFFF"/>
          <w:rtl/>
        </w:rPr>
      </w:pPr>
      <w:r w:rsidRPr="00C1093D">
        <w:rPr>
          <w:rFonts w:asciiTheme="minorBidi" w:eastAsiaTheme="minorHAnsi" w:hAnsiTheme="minorBidi" w:cstheme="minorBidi"/>
          <w:shd w:val="clear" w:color="auto" w:fill="FFFFFF"/>
          <w:rtl/>
        </w:rPr>
        <w:t xml:space="preserve">סעיף 4  </w:t>
      </w:r>
    </w:p>
    <w:p w14:paraId="059CDC1F" w14:textId="05A6C1DB" w:rsidR="007D2687" w:rsidRPr="00C1093D" w:rsidRDefault="007D2687" w:rsidP="00C044CF">
      <w:pPr>
        <w:pStyle w:val="NormalWeb"/>
        <w:numPr>
          <w:ilvl w:val="1"/>
          <w:numId w:val="34"/>
        </w:numPr>
        <w:shd w:val="clear" w:color="auto" w:fill="FFFFFF"/>
        <w:bidi/>
        <w:spacing w:before="0" w:beforeAutospacing="0" w:after="0" w:afterAutospacing="0" w:line="360" w:lineRule="auto"/>
        <w:ind w:left="357" w:hanging="357"/>
        <w:contextualSpacing/>
        <w:rPr>
          <w:rFonts w:asciiTheme="minorBidi" w:eastAsiaTheme="minorHAnsi" w:hAnsiTheme="minorBidi" w:cstheme="minorBidi"/>
          <w:shd w:val="clear" w:color="auto" w:fill="FFFFFF"/>
          <w:rtl/>
        </w:rPr>
      </w:pPr>
      <w:r w:rsidRPr="00C1093D">
        <w:rPr>
          <w:rFonts w:asciiTheme="minorBidi" w:eastAsiaTheme="minorHAnsi" w:hAnsiTheme="minorBidi" w:cstheme="minorBidi"/>
          <w:shd w:val="clear" w:color="auto" w:fill="FFFFFF"/>
          <w:rtl/>
        </w:rPr>
        <w:t>סעיף 4</w:t>
      </w:r>
    </w:p>
    <w:p w14:paraId="38D7406F" w14:textId="3AA8EFD1" w:rsidR="00002941" w:rsidRDefault="007D2687" w:rsidP="00F37525">
      <w:pPr>
        <w:pStyle w:val="ListParagraph"/>
        <w:numPr>
          <w:ilvl w:val="1"/>
          <w:numId w:val="34"/>
        </w:numPr>
        <w:ind w:left="357" w:hanging="357"/>
        <w:jc w:val="both"/>
        <w:rPr>
          <w:b/>
          <w:bCs/>
          <w:shd w:val="clear" w:color="auto" w:fill="FFFFFF"/>
          <w:rtl/>
        </w:rPr>
      </w:pPr>
      <w:r w:rsidRPr="00F37525">
        <w:rPr>
          <w:rFonts w:asciiTheme="minorBidi" w:hAnsiTheme="minorBidi"/>
          <w:sz w:val="24"/>
          <w:szCs w:val="24"/>
          <w:shd w:val="clear" w:color="auto" w:fill="FFFFFF"/>
          <w:rtl/>
        </w:rPr>
        <w:t xml:space="preserve">שמן </w:t>
      </w:r>
      <w:proofErr w:type="spellStart"/>
      <w:r w:rsidRPr="00F37525">
        <w:rPr>
          <w:rFonts w:asciiTheme="minorBidi" w:hAnsiTheme="minorBidi"/>
          <w:sz w:val="24"/>
          <w:szCs w:val="24"/>
          <w:shd w:val="clear" w:color="auto" w:fill="FFFFFF"/>
          <w:rtl/>
        </w:rPr>
        <w:t>פראפין</w:t>
      </w:r>
      <w:proofErr w:type="spellEnd"/>
      <w:r w:rsidRPr="00F37525">
        <w:rPr>
          <w:rFonts w:asciiTheme="minorBidi" w:hAnsiTheme="minorBidi"/>
          <w:sz w:val="24"/>
          <w:szCs w:val="24"/>
          <w:shd w:val="clear" w:color="auto" w:fill="FFFFFF"/>
          <w:rtl/>
        </w:rPr>
        <w:t xml:space="preserve"> או נפט הן תרכובות אורגניות. </w:t>
      </w:r>
      <w:r w:rsidR="001B48E6" w:rsidRPr="00F37525">
        <w:rPr>
          <w:rFonts w:asciiTheme="minorBidi" w:hAnsiTheme="minorBidi" w:hint="cs"/>
          <w:sz w:val="24"/>
          <w:szCs w:val="24"/>
          <w:shd w:val="clear" w:color="auto" w:fill="FFFFFF"/>
          <w:rtl/>
        </w:rPr>
        <w:t>בתוך</w:t>
      </w:r>
      <w:r w:rsidR="001B48E6" w:rsidRPr="00F37525">
        <w:rPr>
          <w:rFonts w:asciiTheme="minorBidi" w:hAnsiTheme="minorBidi"/>
          <w:sz w:val="24"/>
          <w:szCs w:val="24"/>
          <w:shd w:val="clear" w:color="auto" w:fill="FFFFFF"/>
          <w:rtl/>
        </w:rPr>
        <w:t xml:space="preserve"> השמנים הללו אין נוכחות של מולקולות מים. </w:t>
      </w:r>
      <w:r w:rsidRPr="00F37525">
        <w:rPr>
          <w:rFonts w:asciiTheme="minorBidi" w:hAnsiTheme="minorBidi"/>
          <w:sz w:val="24"/>
          <w:szCs w:val="24"/>
          <w:shd w:val="clear" w:color="auto" w:fill="FFFFFF"/>
          <w:rtl/>
        </w:rPr>
        <w:t xml:space="preserve">כתוצאה מכך נמנעת תגובה בלתי רצויה ומסוכנת שאופיינית למתכת </w:t>
      </w:r>
      <w:proofErr w:type="spellStart"/>
      <w:r w:rsidRPr="00F37525">
        <w:rPr>
          <w:rFonts w:asciiTheme="minorBidi" w:hAnsiTheme="minorBidi"/>
          <w:sz w:val="24"/>
          <w:szCs w:val="24"/>
          <w:shd w:val="clear" w:color="auto" w:fill="FFFFFF"/>
          <w:rtl/>
        </w:rPr>
        <w:t>אלקלית</w:t>
      </w:r>
      <w:proofErr w:type="spellEnd"/>
      <w:r w:rsidRPr="00F37525">
        <w:rPr>
          <w:rFonts w:asciiTheme="minorBidi" w:hAnsiTheme="minorBidi"/>
          <w:sz w:val="24"/>
          <w:szCs w:val="24"/>
          <w:shd w:val="clear" w:color="auto" w:fill="FFFFFF"/>
          <w:rtl/>
        </w:rPr>
        <w:t xml:space="preserve"> במים, בהתאם לניסוח  התגובה לעיל, והמתכת </w:t>
      </w:r>
      <w:proofErr w:type="spellStart"/>
      <w:r w:rsidRPr="00F37525">
        <w:rPr>
          <w:rFonts w:asciiTheme="minorBidi" w:hAnsiTheme="minorBidi"/>
          <w:sz w:val="24"/>
          <w:szCs w:val="24"/>
          <w:shd w:val="clear" w:color="auto" w:fill="FFFFFF"/>
          <w:rtl/>
        </w:rPr>
        <w:t>האלקלית</w:t>
      </w:r>
      <w:proofErr w:type="spellEnd"/>
      <w:r w:rsidRPr="00F37525">
        <w:rPr>
          <w:rFonts w:asciiTheme="minorBidi" w:hAnsiTheme="minorBidi"/>
          <w:sz w:val="24"/>
          <w:szCs w:val="24"/>
          <w:shd w:val="clear" w:color="auto" w:fill="FFFFFF"/>
          <w:rtl/>
        </w:rPr>
        <w:t xml:space="preserve"> נשמרת היטב וללא סכנת בטיחות.</w:t>
      </w:r>
      <w:r w:rsidR="00002941">
        <w:rPr>
          <w:b/>
          <w:bCs/>
          <w:shd w:val="clear" w:color="auto" w:fill="FFFFFF"/>
          <w:rtl/>
        </w:rPr>
        <w:br w:type="page"/>
      </w:r>
    </w:p>
    <w:p w14:paraId="47B3FA75" w14:textId="0AFD7752" w:rsidR="00B91552" w:rsidRPr="00145C1F" w:rsidRDefault="007D2687" w:rsidP="001570C2">
      <w:pPr>
        <w:pStyle w:val="NormalWeb"/>
        <w:shd w:val="clear" w:color="auto" w:fill="FFFFFF"/>
        <w:bidi/>
        <w:spacing w:before="0" w:beforeAutospacing="0" w:after="0" w:afterAutospacing="0" w:line="360" w:lineRule="auto"/>
        <w:rPr>
          <w:rFonts w:asciiTheme="minorBidi" w:eastAsiaTheme="minorHAnsi" w:hAnsiTheme="minorBidi" w:cstheme="minorBidi"/>
          <w:b/>
          <w:bCs/>
          <w:shd w:val="clear" w:color="auto" w:fill="FFFFFF"/>
          <w:rtl/>
        </w:rPr>
      </w:pPr>
      <w:r w:rsidRPr="00145C1F">
        <w:rPr>
          <w:rFonts w:asciiTheme="minorBidi" w:eastAsiaTheme="minorHAnsi" w:hAnsiTheme="minorBidi" w:cstheme="minorBidi"/>
          <w:b/>
          <w:bCs/>
          <w:shd w:val="clear" w:color="auto" w:fill="FFFFFF"/>
          <w:rtl/>
        </w:rPr>
        <w:lastRenderedPageBreak/>
        <w:t xml:space="preserve">שאלה 5 </w:t>
      </w:r>
    </w:p>
    <w:p w14:paraId="2817F1BD" w14:textId="77777777" w:rsidR="004F1431" w:rsidRPr="00C1093D" w:rsidRDefault="00065D8B" w:rsidP="00C044CF">
      <w:pPr>
        <w:pStyle w:val="NormalWeb"/>
        <w:numPr>
          <w:ilvl w:val="0"/>
          <w:numId w:val="50"/>
        </w:numPr>
        <w:shd w:val="clear" w:color="auto" w:fill="FFFFFF"/>
        <w:bidi/>
        <w:spacing w:before="0" w:beforeAutospacing="0" w:after="0" w:afterAutospacing="0" w:line="360" w:lineRule="auto"/>
        <w:ind w:left="357" w:hanging="357"/>
        <w:contextualSpacing/>
        <w:rPr>
          <w:rFonts w:asciiTheme="minorBidi" w:eastAsiaTheme="minorHAnsi" w:hAnsiTheme="minorBidi" w:cstheme="minorBidi"/>
          <w:shd w:val="clear" w:color="auto" w:fill="FFFFFF"/>
        </w:rPr>
      </w:pPr>
      <w:r w:rsidRPr="00C1093D">
        <w:rPr>
          <w:rFonts w:asciiTheme="minorBidi" w:eastAsiaTheme="minorHAnsi" w:hAnsiTheme="minorBidi" w:cstheme="minorBidi"/>
          <w:shd w:val="clear" w:color="auto" w:fill="FFFFFF"/>
          <w:rtl/>
        </w:rPr>
        <w:t xml:space="preserve">יון ליתיום מתקבל לאחר שאטום הליתיום </w:t>
      </w:r>
      <w:r w:rsidRPr="00C1093D">
        <w:rPr>
          <w:rFonts w:asciiTheme="minorBidi" w:eastAsiaTheme="minorHAnsi" w:hAnsiTheme="minorBidi" w:cstheme="minorBidi"/>
          <w:b/>
          <w:bCs/>
          <w:shd w:val="clear" w:color="auto" w:fill="FFFFFF"/>
          <w:rtl/>
        </w:rPr>
        <w:t>איבד</w:t>
      </w:r>
      <w:r w:rsidRPr="00C1093D">
        <w:rPr>
          <w:rFonts w:asciiTheme="minorBidi" w:eastAsiaTheme="minorHAnsi" w:hAnsiTheme="minorBidi" w:cstheme="minorBidi"/>
          <w:shd w:val="clear" w:color="auto" w:fill="FFFFFF"/>
          <w:rtl/>
        </w:rPr>
        <w:t xml:space="preserve"> אלקטרון</w:t>
      </w:r>
      <w:r w:rsidR="009F327F" w:rsidRPr="00C1093D">
        <w:rPr>
          <w:rFonts w:asciiTheme="minorBidi" w:eastAsiaTheme="minorHAnsi" w:hAnsiTheme="minorBidi" w:cstheme="minorBidi" w:hint="cs"/>
          <w:shd w:val="clear" w:color="auto" w:fill="FFFFFF"/>
          <w:rtl/>
        </w:rPr>
        <w:t xml:space="preserve"> </w:t>
      </w:r>
    </w:p>
    <w:p w14:paraId="0EDF375D" w14:textId="18D114CE" w:rsidR="00065D8B" w:rsidRPr="00C1093D" w:rsidRDefault="00065D8B" w:rsidP="00C044CF">
      <w:pPr>
        <w:pStyle w:val="NormalWeb"/>
        <w:numPr>
          <w:ilvl w:val="0"/>
          <w:numId w:val="50"/>
        </w:numPr>
        <w:shd w:val="clear" w:color="auto" w:fill="FFFFFF"/>
        <w:bidi/>
        <w:spacing w:before="0" w:beforeAutospacing="0" w:after="0" w:afterAutospacing="0" w:line="360" w:lineRule="auto"/>
        <w:ind w:left="357" w:hanging="357"/>
        <w:contextualSpacing/>
        <w:rPr>
          <w:rFonts w:asciiTheme="minorBidi" w:eastAsiaTheme="minorHAnsi" w:hAnsiTheme="minorBidi" w:cstheme="minorBidi"/>
          <w:shd w:val="clear" w:color="auto" w:fill="FFFFFF"/>
        </w:rPr>
      </w:pPr>
      <w:r w:rsidRPr="00C1093D">
        <w:rPr>
          <w:rFonts w:asciiTheme="minorBidi" w:eastAsiaTheme="minorHAnsi" w:hAnsiTheme="minorBidi" w:cstheme="minorBidi"/>
          <w:shd w:val="clear" w:color="auto" w:fill="FFFFFF"/>
          <w:rtl/>
        </w:rPr>
        <w:t xml:space="preserve">אטום הליתיום </w:t>
      </w:r>
      <w:r w:rsidRPr="00C1093D">
        <w:rPr>
          <w:rFonts w:asciiTheme="minorBidi" w:eastAsiaTheme="minorHAnsi" w:hAnsiTheme="minorBidi" w:cstheme="minorBidi" w:hint="cs"/>
          <w:b/>
          <w:bCs/>
          <w:shd w:val="clear" w:color="auto" w:fill="FFFFFF"/>
          <w:rtl/>
        </w:rPr>
        <w:t>ללא מטען חשמלי</w:t>
      </w:r>
      <w:r w:rsidRPr="00C1093D">
        <w:rPr>
          <w:rFonts w:asciiTheme="minorBidi" w:eastAsiaTheme="minorHAnsi" w:hAnsiTheme="minorBidi" w:cstheme="minorBidi"/>
          <w:shd w:val="clear" w:color="auto" w:fill="FFFFFF"/>
          <w:rtl/>
        </w:rPr>
        <w:t xml:space="preserve"> בעוד שיון הליתיום</w:t>
      </w:r>
      <w:r w:rsidR="009F327F" w:rsidRPr="00C1093D">
        <w:rPr>
          <w:rFonts w:asciiTheme="minorBidi" w:eastAsiaTheme="minorHAnsi" w:hAnsiTheme="minorBidi" w:cstheme="minorBidi" w:hint="cs"/>
          <w:shd w:val="clear" w:color="auto" w:fill="FFFFFF"/>
          <w:rtl/>
        </w:rPr>
        <w:t xml:space="preserve"> </w:t>
      </w:r>
      <w:r w:rsidRPr="00C1093D">
        <w:rPr>
          <w:rFonts w:asciiTheme="minorBidi" w:eastAsiaTheme="minorHAnsi" w:hAnsiTheme="minorBidi" w:cstheme="minorBidi"/>
          <w:shd w:val="clear" w:color="auto" w:fill="FFFFFF"/>
          <w:rtl/>
        </w:rPr>
        <w:t>טעון במטען</w:t>
      </w:r>
      <w:r w:rsidRPr="00C1093D">
        <w:rPr>
          <w:rFonts w:asciiTheme="minorBidi" w:eastAsiaTheme="minorHAnsi" w:hAnsiTheme="minorBidi" w:cstheme="minorBidi" w:hint="cs"/>
          <w:shd w:val="clear" w:color="auto" w:fill="FFFFFF"/>
          <w:rtl/>
        </w:rPr>
        <w:t xml:space="preserve"> חשמלי </w:t>
      </w:r>
      <w:r w:rsidRPr="00C1093D">
        <w:rPr>
          <w:rFonts w:asciiTheme="minorBidi" w:eastAsiaTheme="minorHAnsi" w:hAnsiTheme="minorBidi" w:cstheme="minorBidi" w:hint="cs"/>
          <w:b/>
          <w:bCs/>
          <w:shd w:val="clear" w:color="auto" w:fill="FFFFFF"/>
          <w:rtl/>
        </w:rPr>
        <w:t>חיובי</w:t>
      </w:r>
      <w:r w:rsidRPr="00C1093D">
        <w:rPr>
          <w:rFonts w:asciiTheme="minorBidi" w:eastAsiaTheme="minorHAnsi" w:hAnsiTheme="minorBidi" w:cstheme="minorBidi"/>
          <w:shd w:val="clear" w:color="auto" w:fill="FFFFFF"/>
          <w:rtl/>
        </w:rPr>
        <w:t xml:space="preserve"> </w:t>
      </w:r>
    </w:p>
    <w:p w14:paraId="714E5A61" w14:textId="77777777" w:rsidR="004F1431" w:rsidRPr="00C1093D" w:rsidRDefault="00065D8B" w:rsidP="00C044CF">
      <w:pPr>
        <w:pStyle w:val="NormalWeb"/>
        <w:numPr>
          <w:ilvl w:val="0"/>
          <w:numId w:val="50"/>
        </w:numPr>
        <w:shd w:val="clear" w:color="auto" w:fill="FFFFFF"/>
        <w:bidi/>
        <w:spacing w:before="0" w:beforeAutospacing="0" w:after="0" w:afterAutospacing="0" w:line="360" w:lineRule="auto"/>
        <w:ind w:left="357" w:hanging="357"/>
        <w:contextualSpacing/>
        <w:rPr>
          <w:rFonts w:asciiTheme="minorBidi" w:eastAsiaTheme="minorHAnsi" w:hAnsiTheme="minorBidi" w:cstheme="minorBidi"/>
          <w:shd w:val="clear" w:color="auto" w:fill="FFFFFF"/>
        </w:rPr>
      </w:pPr>
      <w:r w:rsidRPr="00C1093D">
        <w:rPr>
          <w:rFonts w:asciiTheme="minorBidi" w:eastAsiaTheme="minorHAnsi" w:hAnsiTheme="minorBidi" w:cstheme="minorBidi"/>
          <w:shd w:val="clear" w:color="auto" w:fill="FFFFFF"/>
          <w:rtl/>
        </w:rPr>
        <w:t xml:space="preserve">יון הליתיום </w:t>
      </w:r>
      <w:r w:rsidRPr="00C1093D">
        <w:rPr>
          <w:rFonts w:asciiTheme="minorBidi" w:eastAsiaTheme="minorHAnsi" w:hAnsiTheme="minorBidi" w:cstheme="minorBidi"/>
          <w:b/>
          <w:bCs/>
          <w:shd w:val="clear" w:color="auto" w:fill="FFFFFF"/>
          <w:rtl/>
        </w:rPr>
        <w:t>מוליך</w:t>
      </w:r>
      <w:r w:rsidRPr="00C1093D">
        <w:rPr>
          <w:rFonts w:asciiTheme="minorBidi" w:eastAsiaTheme="minorHAnsi" w:hAnsiTheme="minorBidi" w:cstheme="minorBidi" w:hint="cs"/>
          <w:shd w:val="clear" w:color="auto" w:fill="FFFFFF"/>
          <w:rtl/>
        </w:rPr>
        <w:t xml:space="preserve"> </w:t>
      </w:r>
      <w:r w:rsidRPr="00C1093D">
        <w:rPr>
          <w:rFonts w:asciiTheme="minorBidi" w:eastAsiaTheme="minorHAnsi" w:hAnsiTheme="minorBidi" w:cstheme="minorBidi"/>
          <w:shd w:val="clear" w:color="auto" w:fill="FFFFFF"/>
          <w:rtl/>
        </w:rPr>
        <w:t>חשמל בתמיסה מימית בעוד שמתכת ליתיום מוצקה איננה מוליכה חשמל</w:t>
      </w:r>
    </w:p>
    <w:p w14:paraId="6B93ADD6" w14:textId="64BAE775" w:rsidR="00065D8B" w:rsidRPr="00C1093D" w:rsidRDefault="00065D8B" w:rsidP="00C044CF">
      <w:pPr>
        <w:pStyle w:val="NormalWeb"/>
        <w:numPr>
          <w:ilvl w:val="0"/>
          <w:numId w:val="50"/>
        </w:numPr>
        <w:shd w:val="clear" w:color="auto" w:fill="FFFFFF"/>
        <w:bidi/>
        <w:spacing w:before="0" w:beforeAutospacing="0" w:after="0" w:afterAutospacing="0" w:line="360" w:lineRule="auto"/>
        <w:ind w:left="357" w:hanging="357"/>
        <w:contextualSpacing/>
        <w:rPr>
          <w:rFonts w:asciiTheme="minorBidi" w:eastAsiaTheme="minorHAnsi" w:hAnsiTheme="minorBidi" w:cstheme="minorBidi"/>
          <w:shd w:val="clear" w:color="auto" w:fill="FFFFFF"/>
        </w:rPr>
      </w:pPr>
      <w:r w:rsidRPr="00C1093D">
        <w:rPr>
          <w:rFonts w:asciiTheme="minorBidi" w:eastAsiaTheme="minorHAnsi" w:hAnsiTheme="minorBidi" w:cstheme="minorBidi"/>
          <w:shd w:val="clear" w:color="auto" w:fill="FFFFFF"/>
          <w:rtl/>
        </w:rPr>
        <w:t xml:space="preserve">היון המתקבל נובע </w:t>
      </w:r>
      <w:r w:rsidRPr="00C1093D">
        <w:rPr>
          <w:rFonts w:asciiTheme="minorBidi" w:eastAsiaTheme="minorHAnsi" w:hAnsiTheme="minorBidi" w:cstheme="minorBidi"/>
          <w:b/>
          <w:bCs/>
          <w:shd w:val="clear" w:color="auto" w:fill="FFFFFF"/>
          <w:rtl/>
        </w:rPr>
        <w:t>מיציאת</w:t>
      </w:r>
      <w:r w:rsidRPr="00C1093D">
        <w:rPr>
          <w:rFonts w:asciiTheme="minorBidi" w:eastAsiaTheme="minorHAnsi" w:hAnsiTheme="minorBidi" w:cstheme="minorBidi"/>
          <w:shd w:val="clear" w:color="auto" w:fill="FFFFFF"/>
          <w:rtl/>
        </w:rPr>
        <w:t xml:space="preserve"> אלקטרון מרמת האנרגיה </w:t>
      </w:r>
      <w:r w:rsidRPr="00C1093D">
        <w:rPr>
          <w:rFonts w:asciiTheme="minorBidi" w:eastAsiaTheme="minorHAnsi" w:hAnsiTheme="minorBidi" w:cstheme="minorBidi" w:hint="cs"/>
          <w:b/>
          <w:bCs/>
          <w:shd w:val="clear" w:color="auto" w:fill="FFFFFF"/>
          <w:rtl/>
        </w:rPr>
        <w:t>השנייה</w:t>
      </w:r>
      <w:r w:rsidRPr="00C1093D">
        <w:rPr>
          <w:rFonts w:asciiTheme="minorBidi" w:eastAsiaTheme="minorHAnsi" w:hAnsiTheme="minorBidi" w:cstheme="minorBidi"/>
          <w:shd w:val="clear" w:color="auto" w:fill="FFFFFF"/>
          <w:rtl/>
        </w:rPr>
        <w:t xml:space="preserve"> של האטום</w:t>
      </w:r>
    </w:p>
    <w:p w14:paraId="1B80CD6D" w14:textId="0FEEAEE8" w:rsidR="00065D8B" w:rsidRPr="00C1093D" w:rsidRDefault="00065D8B" w:rsidP="00065D8B">
      <w:pPr>
        <w:pStyle w:val="NormalWeb"/>
        <w:shd w:val="clear" w:color="auto" w:fill="FFFFFF"/>
        <w:bidi/>
        <w:spacing w:before="0" w:beforeAutospacing="0" w:after="0" w:afterAutospacing="0" w:line="360" w:lineRule="auto"/>
        <w:ind w:left="368"/>
        <w:jc w:val="both"/>
        <w:rPr>
          <w:rFonts w:asciiTheme="minorBidi" w:eastAsiaTheme="minorHAnsi" w:hAnsiTheme="minorBidi" w:cstheme="minorBidi"/>
          <w:shd w:val="clear" w:color="auto" w:fill="FFFFFF"/>
        </w:rPr>
      </w:pPr>
      <w:r w:rsidRPr="00C1093D">
        <w:rPr>
          <w:rFonts w:asciiTheme="minorBidi" w:eastAsiaTheme="minorHAnsi" w:hAnsiTheme="minorBidi" w:cstheme="minorBidi" w:hint="cs"/>
          <w:shd w:val="clear" w:color="auto" w:fill="FFFFFF"/>
          <w:rtl/>
        </w:rPr>
        <w:t xml:space="preserve">ה. </w:t>
      </w:r>
      <w:r w:rsidRPr="00C1093D">
        <w:rPr>
          <w:rFonts w:asciiTheme="minorBidi" w:eastAsiaTheme="minorHAnsi" w:hAnsiTheme="minorBidi" w:cstheme="minorBidi"/>
          <w:shd w:val="clear" w:color="auto" w:fill="FFFFFF"/>
          <w:rtl/>
        </w:rPr>
        <w:t>האלקטרון היוצא, הוא בעל כוחות המשיכה ה</w:t>
      </w:r>
      <w:r w:rsidRPr="00C1093D">
        <w:rPr>
          <w:rFonts w:asciiTheme="minorBidi" w:eastAsiaTheme="minorHAnsi" w:hAnsiTheme="minorBidi" w:cstheme="minorBidi" w:hint="cs"/>
          <w:shd w:val="clear" w:color="auto" w:fill="FFFFFF"/>
          <w:rtl/>
        </w:rPr>
        <w:t xml:space="preserve">חשמליים </w:t>
      </w:r>
      <w:r w:rsidRPr="00C1093D">
        <w:rPr>
          <w:rFonts w:asciiTheme="minorBidi" w:eastAsiaTheme="minorHAnsi" w:hAnsiTheme="minorBidi" w:cstheme="minorBidi"/>
          <w:b/>
          <w:bCs/>
          <w:shd w:val="clear" w:color="auto" w:fill="FFFFFF"/>
          <w:rtl/>
        </w:rPr>
        <w:t>ה</w:t>
      </w:r>
      <w:r w:rsidRPr="00C1093D">
        <w:rPr>
          <w:rFonts w:asciiTheme="minorBidi" w:eastAsiaTheme="minorHAnsi" w:hAnsiTheme="minorBidi" w:cstheme="minorBidi" w:hint="cs"/>
          <w:b/>
          <w:bCs/>
          <w:shd w:val="clear" w:color="auto" w:fill="FFFFFF"/>
          <w:rtl/>
        </w:rPr>
        <w:t>חלשים</w:t>
      </w:r>
      <w:r w:rsidRPr="00C1093D">
        <w:rPr>
          <w:rFonts w:asciiTheme="minorBidi" w:eastAsiaTheme="minorHAnsi" w:hAnsiTheme="minorBidi" w:cstheme="minorBidi"/>
          <w:shd w:val="clear" w:color="auto" w:fill="FFFFFF"/>
          <w:rtl/>
        </w:rPr>
        <w:t xml:space="preserve"> ביותר </w:t>
      </w:r>
      <w:r w:rsidRPr="00C1093D">
        <w:rPr>
          <w:rFonts w:asciiTheme="minorBidi" w:eastAsiaTheme="minorHAnsi" w:hAnsiTheme="minorBidi" w:cstheme="minorBidi" w:hint="cs"/>
          <w:shd w:val="clear" w:color="auto" w:fill="FFFFFF"/>
          <w:rtl/>
        </w:rPr>
        <w:t>ל</w:t>
      </w:r>
      <w:r w:rsidRPr="00C1093D">
        <w:rPr>
          <w:rFonts w:asciiTheme="minorBidi" w:eastAsiaTheme="minorHAnsi" w:hAnsiTheme="minorBidi" w:cstheme="minorBidi"/>
          <w:shd w:val="clear" w:color="auto" w:fill="FFFFFF"/>
          <w:rtl/>
        </w:rPr>
        <w:t>גרעין, ביחס לשני האלקטרונים הנותרים</w:t>
      </w:r>
      <w:r w:rsidRPr="00C1093D">
        <w:rPr>
          <w:rFonts w:asciiTheme="minorBidi" w:eastAsiaTheme="minorHAnsi" w:hAnsiTheme="minorBidi" w:cstheme="minorBidi" w:hint="cs"/>
          <w:shd w:val="clear" w:color="auto" w:fill="FFFFFF"/>
          <w:rtl/>
        </w:rPr>
        <w:t xml:space="preserve"> באטום</w:t>
      </w:r>
      <w:r w:rsidRPr="00C1093D">
        <w:rPr>
          <w:rFonts w:asciiTheme="minorBidi" w:eastAsiaTheme="minorHAnsi" w:hAnsiTheme="minorBidi" w:cstheme="minorBidi"/>
          <w:shd w:val="clear" w:color="auto" w:fill="FFFFFF"/>
          <w:rtl/>
        </w:rPr>
        <w:t>.</w:t>
      </w:r>
    </w:p>
    <w:p w14:paraId="699204DC" w14:textId="6EEB3F5F" w:rsidR="00B91552" w:rsidRPr="00145C1F" w:rsidRDefault="007D2687" w:rsidP="00BC0755">
      <w:pPr>
        <w:pStyle w:val="NormalWeb"/>
        <w:shd w:val="clear" w:color="auto" w:fill="FFFFFF"/>
        <w:bidi/>
        <w:spacing w:before="0" w:beforeAutospacing="0" w:after="0" w:afterAutospacing="0" w:line="360" w:lineRule="auto"/>
        <w:contextualSpacing/>
        <w:jc w:val="both"/>
        <w:rPr>
          <w:rFonts w:asciiTheme="minorBidi" w:eastAsiaTheme="minorHAnsi" w:hAnsiTheme="minorBidi" w:cstheme="minorBidi"/>
          <w:b/>
          <w:bCs/>
          <w:shd w:val="clear" w:color="auto" w:fill="FFFFFF"/>
          <w:rtl/>
        </w:rPr>
      </w:pPr>
      <w:r w:rsidRPr="00145C1F">
        <w:rPr>
          <w:rFonts w:asciiTheme="minorBidi" w:eastAsiaTheme="minorHAnsi" w:hAnsiTheme="minorBidi" w:cstheme="minorBidi"/>
          <w:b/>
          <w:bCs/>
          <w:shd w:val="clear" w:color="auto" w:fill="FFFFFF"/>
          <w:rtl/>
        </w:rPr>
        <w:t xml:space="preserve">שאלה 6 </w:t>
      </w:r>
    </w:p>
    <w:p w14:paraId="3E2A0B9C" w14:textId="6B8FAF98" w:rsidR="00065D8B" w:rsidRPr="00C1093D" w:rsidRDefault="007D2687" w:rsidP="00C044CF">
      <w:pPr>
        <w:pStyle w:val="NormalWeb"/>
        <w:numPr>
          <w:ilvl w:val="0"/>
          <w:numId w:val="51"/>
        </w:numPr>
        <w:shd w:val="clear" w:color="auto" w:fill="FFFFFF"/>
        <w:bidi/>
        <w:spacing w:before="0" w:beforeAutospacing="0" w:after="0" w:afterAutospacing="0" w:line="360" w:lineRule="auto"/>
        <w:ind w:left="357" w:hanging="357"/>
        <w:contextualSpacing/>
        <w:rPr>
          <w:rFonts w:asciiTheme="minorBidi" w:eastAsiaTheme="minorHAnsi" w:hAnsiTheme="minorBidi" w:cstheme="minorBidi"/>
          <w:shd w:val="clear" w:color="auto" w:fill="FFFFFF"/>
        </w:rPr>
      </w:pPr>
      <w:r w:rsidRPr="00C1093D">
        <w:rPr>
          <w:rFonts w:asciiTheme="minorBidi" w:eastAsiaTheme="minorHAnsi" w:hAnsiTheme="minorBidi" w:cstheme="minorBidi"/>
          <w:shd w:val="clear" w:color="auto" w:fill="FFFFFF"/>
          <w:rtl/>
        </w:rPr>
        <w:t xml:space="preserve">מוליכות חשמלית </w:t>
      </w:r>
      <w:r w:rsidR="001B48E6" w:rsidRPr="00C1093D">
        <w:rPr>
          <w:rFonts w:asciiTheme="minorBidi" w:eastAsiaTheme="minorHAnsi" w:hAnsiTheme="minorBidi" w:cstheme="minorBidi" w:hint="cs"/>
          <w:shd w:val="clear" w:color="auto" w:fill="FFFFFF"/>
          <w:rtl/>
        </w:rPr>
        <w:t>מתקבלת כתוצאה</w:t>
      </w:r>
      <w:r w:rsidRPr="00C1093D">
        <w:rPr>
          <w:rFonts w:asciiTheme="minorBidi" w:eastAsiaTheme="minorHAnsi" w:hAnsiTheme="minorBidi" w:cstheme="minorBidi"/>
          <w:shd w:val="clear" w:color="auto" w:fill="FFFFFF"/>
          <w:rtl/>
        </w:rPr>
        <w:t xml:space="preserve"> </w:t>
      </w:r>
      <w:r w:rsidR="001B48E6" w:rsidRPr="00C1093D">
        <w:rPr>
          <w:rFonts w:asciiTheme="minorBidi" w:eastAsiaTheme="minorHAnsi" w:hAnsiTheme="minorBidi" w:cstheme="minorBidi" w:hint="cs"/>
          <w:shd w:val="clear" w:color="auto" w:fill="FFFFFF"/>
          <w:rtl/>
        </w:rPr>
        <w:t>מ</w:t>
      </w:r>
      <w:r w:rsidRPr="00C1093D">
        <w:rPr>
          <w:rFonts w:asciiTheme="minorBidi" w:eastAsiaTheme="minorHAnsi" w:hAnsiTheme="minorBidi" w:cstheme="minorBidi"/>
          <w:shd w:val="clear" w:color="auto" w:fill="FFFFFF"/>
          <w:rtl/>
        </w:rPr>
        <w:t xml:space="preserve">תנועה של יונים </w:t>
      </w:r>
      <w:r w:rsidR="001B48E6" w:rsidRPr="00C1093D">
        <w:rPr>
          <w:rFonts w:asciiTheme="minorBidi" w:eastAsiaTheme="minorHAnsi" w:hAnsiTheme="minorBidi" w:cstheme="minorBidi" w:hint="cs"/>
          <w:shd w:val="clear" w:color="auto" w:fill="FFFFFF"/>
          <w:rtl/>
        </w:rPr>
        <w:t>ניידים</w:t>
      </w:r>
      <w:r w:rsidR="001B48E6" w:rsidRPr="00C1093D">
        <w:rPr>
          <w:rFonts w:asciiTheme="minorBidi" w:eastAsiaTheme="minorHAnsi" w:hAnsiTheme="minorBidi" w:cstheme="minorBidi"/>
          <w:shd w:val="clear" w:color="auto" w:fill="FFFFFF"/>
          <w:rtl/>
        </w:rPr>
        <w:t xml:space="preserve"> </w:t>
      </w:r>
      <w:r w:rsidRPr="00C1093D">
        <w:rPr>
          <w:rFonts w:asciiTheme="minorBidi" w:eastAsiaTheme="minorHAnsi" w:hAnsiTheme="minorBidi" w:cstheme="minorBidi"/>
          <w:shd w:val="clear" w:color="auto" w:fill="FFFFFF"/>
          <w:rtl/>
        </w:rPr>
        <w:t xml:space="preserve">בתווך </w:t>
      </w:r>
      <w:proofErr w:type="spellStart"/>
      <w:r w:rsidRPr="00C1093D">
        <w:rPr>
          <w:rFonts w:asciiTheme="minorBidi" w:eastAsiaTheme="minorHAnsi" w:hAnsiTheme="minorBidi" w:cstheme="minorBidi"/>
          <w:shd w:val="clear" w:color="auto" w:fill="FFFFFF"/>
          <w:rtl/>
        </w:rPr>
        <w:t>מסויים</w:t>
      </w:r>
      <w:proofErr w:type="spellEnd"/>
      <w:r w:rsidRPr="00C1093D">
        <w:rPr>
          <w:rFonts w:asciiTheme="minorBidi" w:eastAsiaTheme="minorHAnsi" w:hAnsiTheme="minorBidi" w:cstheme="minorBidi"/>
          <w:shd w:val="clear" w:color="auto" w:fill="FFFFFF"/>
          <w:rtl/>
        </w:rPr>
        <w:t>. לכן, יש בכליאתם של יונים בתוך שכבות של חומר פוטנציאל להשפעה על מוליכות החומר.</w:t>
      </w:r>
    </w:p>
    <w:p w14:paraId="02503CC1" w14:textId="16906D54" w:rsidR="004F1431" w:rsidRPr="00970562" w:rsidRDefault="000E00BF" w:rsidP="00C044CF">
      <w:pPr>
        <w:pStyle w:val="NormalWeb"/>
        <w:numPr>
          <w:ilvl w:val="0"/>
          <w:numId w:val="51"/>
        </w:numPr>
        <w:shd w:val="clear" w:color="auto" w:fill="FFFFFF"/>
        <w:bidi/>
        <w:spacing w:before="0" w:beforeAutospacing="0" w:after="0" w:afterAutospacing="0" w:line="360" w:lineRule="auto"/>
        <w:ind w:left="357" w:hanging="357"/>
        <w:contextualSpacing/>
        <w:rPr>
          <w:rFonts w:asciiTheme="minorBidi" w:eastAsiaTheme="minorHAnsi" w:hAnsiTheme="minorBidi" w:cstheme="minorBidi"/>
          <w:b/>
          <w:bCs/>
          <w:shd w:val="clear" w:color="auto" w:fill="FFFFFF"/>
          <w:rtl/>
        </w:rPr>
      </w:pPr>
      <w:proofErr w:type="spellStart"/>
      <w:r w:rsidRPr="00970562">
        <w:rPr>
          <w:rFonts w:asciiTheme="minorBidi" w:eastAsiaTheme="minorHAnsi" w:hAnsiTheme="minorBidi" w:cstheme="minorBidi" w:hint="cs"/>
          <w:b/>
          <w:bCs/>
          <w:shd w:val="clear" w:color="auto" w:fill="FFFFFF"/>
          <w:rtl/>
        </w:rPr>
        <w:t>ויטינגהם</w:t>
      </w:r>
      <w:proofErr w:type="spellEnd"/>
    </w:p>
    <w:p w14:paraId="106033E8" w14:textId="255171B5" w:rsidR="007D2687" w:rsidRPr="00C1093D" w:rsidRDefault="007D2687" w:rsidP="00C044CF">
      <w:pPr>
        <w:pStyle w:val="NormalWeb"/>
        <w:numPr>
          <w:ilvl w:val="1"/>
          <w:numId w:val="51"/>
        </w:numPr>
        <w:shd w:val="clear" w:color="auto" w:fill="FFFFFF"/>
        <w:bidi/>
        <w:spacing w:before="0" w:beforeAutospacing="0" w:after="0" w:afterAutospacing="0" w:line="360" w:lineRule="auto"/>
        <w:ind w:left="697" w:hanging="357"/>
        <w:contextualSpacing/>
        <w:jc w:val="both"/>
        <w:rPr>
          <w:rFonts w:asciiTheme="minorBidi" w:eastAsiaTheme="minorHAnsi" w:hAnsiTheme="minorBidi" w:cstheme="minorBidi"/>
          <w:shd w:val="clear" w:color="auto" w:fill="FFFFFF"/>
        </w:rPr>
      </w:pPr>
      <w:r w:rsidRPr="00C1093D">
        <w:rPr>
          <w:rFonts w:asciiTheme="minorBidi" w:eastAsiaTheme="minorHAnsi" w:hAnsiTheme="minorBidi" w:cstheme="minorBidi"/>
          <w:shd w:val="clear" w:color="auto" w:fill="FFFFFF"/>
          <w:rtl/>
        </w:rPr>
        <w:t xml:space="preserve">ניסה לשפר משקל הסוללה על ידי כך ששינה את החומר ממנו עשויה </w:t>
      </w:r>
      <w:proofErr w:type="spellStart"/>
      <w:r w:rsidRPr="00C1093D">
        <w:rPr>
          <w:rFonts w:asciiTheme="minorBidi" w:eastAsiaTheme="minorHAnsi" w:hAnsiTheme="minorBidi" w:cstheme="minorBidi"/>
          <w:shd w:val="clear" w:color="auto" w:fill="FFFFFF"/>
          <w:rtl/>
        </w:rPr>
        <w:t>הקתודה</w:t>
      </w:r>
      <w:proofErr w:type="spellEnd"/>
      <w:r w:rsidRPr="00C1093D">
        <w:rPr>
          <w:rFonts w:asciiTheme="minorBidi" w:eastAsiaTheme="minorHAnsi" w:hAnsiTheme="minorBidi" w:cstheme="minorBidi"/>
          <w:shd w:val="clear" w:color="auto" w:fill="FFFFFF"/>
          <w:rtl/>
        </w:rPr>
        <w:t xml:space="preserve"> מטנטלום לטיטניום, שהוא חומר קל יותר אך בעל תכונות דומות. </w:t>
      </w:r>
    </w:p>
    <w:p w14:paraId="55B4183B" w14:textId="1FB709F1" w:rsidR="007D2687" w:rsidRPr="00C1093D" w:rsidRDefault="007D2687" w:rsidP="00C044CF">
      <w:pPr>
        <w:pStyle w:val="NormalWeb"/>
        <w:numPr>
          <w:ilvl w:val="1"/>
          <w:numId w:val="51"/>
        </w:numPr>
        <w:shd w:val="clear" w:color="auto" w:fill="FFFFFF"/>
        <w:bidi/>
        <w:spacing w:before="0" w:beforeAutospacing="0" w:after="0" w:afterAutospacing="0" w:line="360" w:lineRule="auto"/>
        <w:ind w:left="697" w:hanging="357"/>
        <w:contextualSpacing/>
        <w:jc w:val="both"/>
        <w:rPr>
          <w:rFonts w:asciiTheme="minorBidi" w:eastAsiaTheme="minorHAnsi" w:hAnsiTheme="minorBidi" w:cstheme="minorBidi"/>
          <w:shd w:val="clear" w:color="auto" w:fill="FFFFFF"/>
        </w:rPr>
      </w:pPr>
      <w:r w:rsidRPr="00C1093D">
        <w:rPr>
          <w:rFonts w:asciiTheme="minorBidi" w:eastAsiaTheme="minorHAnsi" w:hAnsiTheme="minorBidi" w:cstheme="minorBidi"/>
          <w:shd w:val="clear" w:color="auto" w:fill="FFFFFF"/>
          <w:rtl/>
        </w:rPr>
        <w:t xml:space="preserve">הפחתת משקל הסוללה מאפשרת יצור בטריות </w:t>
      </w:r>
      <w:r w:rsidRPr="00C1093D">
        <w:rPr>
          <w:rFonts w:asciiTheme="minorBidi" w:eastAsiaTheme="minorHAnsi" w:hAnsiTheme="minorBidi" w:cstheme="minorBidi"/>
          <w:b/>
          <w:bCs/>
          <w:shd w:val="clear" w:color="auto" w:fill="FFFFFF"/>
          <w:rtl/>
        </w:rPr>
        <w:t>קלות</w:t>
      </w:r>
      <w:r w:rsidRPr="00C1093D">
        <w:rPr>
          <w:rFonts w:asciiTheme="minorBidi" w:eastAsiaTheme="minorHAnsi" w:hAnsiTheme="minorBidi" w:cstheme="minorBidi"/>
          <w:shd w:val="clear" w:color="auto" w:fill="FFFFFF"/>
          <w:rtl/>
        </w:rPr>
        <w:t xml:space="preserve"> יותר לנשיאה במכשירים ניידים כדוגמת טלפון חכם ומחשב אישי.</w:t>
      </w:r>
    </w:p>
    <w:p w14:paraId="79127E2D" w14:textId="77777777" w:rsidR="007D2687" w:rsidRPr="00145C1F" w:rsidRDefault="007D2687" w:rsidP="00B91552">
      <w:pPr>
        <w:pStyle w:val="NormalWeb"/>
        <w:shd w:val="clear" w:color="auto" w:fill="FFFFFF"/>
        <w:bidi/>
        <w:spacing w:before="0" w:beforeAutospacing="0" w:after="0" w:afterAutospacing="0" w:line="360" w:lineRule="auto"/>
        <w:ind w:left="226" w:hanging="284"/>
        <w:contextualSpacing/>
        <w:jc w:val="both"/>
        <w:rPr>
          <w:rFonts w:asciiTheme="minorBidi" w:eastAsiaTheme="minorHAnsi" w:hAnsiTheme="minorBidi" w:cstheme="minorBidi"/>
          <w:b/>
          <w:bCs/>
          <w:shd w:val="clear" w:color="auto" w:fill="FFFFFF"/>
        </w:rPr>
      </w:pPr>
      <w:proofErr w:type="spellStart"/>
      <w:r w:rsidRPr="00145C1F">
        <w:rPr>
          <w:rFonts w:asciiTheme="minorBidi" w:eastAsiaTheme="minorHAnsi" w:hAnsiTheme="minorBidi" w:cstheme="minorBidi"/>
          <w:b/>
          <w:bCs/>
          <w:shd w:val="clear" w:color="auto" w:fill="FFFFFF"/>
          <w:rtl/>
        </w:rPr>
        <w:t>גודינאף</w:t>
      </w:r>
      <w:proofErr w:type="spellEnd"/>
      <w:r w:rsidRPr="00145C1F">
        <w:rPr>
          <w:rFonts w:asciiTheme="minorBidi" w:eastAsiaTheme="minorHAnsi" w:hAnsiTheme="minorBidi" w:cstheme="minorBidi"/>
          <w:b/>
          <w:bCs/>
          <w:shd w:val="clear" w:color="auto" w:fill="FFFFFF"/>
          <w:rtl/>
        </w:rPr>
        <w:t xml:space="preserve"> </w:t>
      </w:r>
    </w:p>
    <w:p w14:paraId="557F7005" w14:textId="7823A06F" w:rsidR="007D2687" w:rsidRPr="00C1093D" w:rsidRDefault="007D2687" w:rsidP="00C044CF">
      <w:pPr>
        <w:pStyle w:val="NormalWeb"/>
        <w:numPr>
          <w:ilvl w:val="0"/>
          <w:numId w:val="52"/>
        </w:numPr>
        <w:shd w:val="clear" w:color="auto" w:fill="FFFFFF"/>
        <w:bidi/>
        <w:spacing w:before="0" w:beforeAutospacing="0" w:after="0" w:afterAutospacing="0" w:line="360" w:lineRule="auto"/>
        <w:contextualSpacing/>
        <w:jc w:val="both"/>
        <w:rPr>
          <w:rFonts w:asciiTheme="minorBidi" w:eastAsiaTheme="minorHAnsi" w:hAnsiTheme="minorBidi" w:cstheme="minorBidi"/>
          <w:shd w:val="clear" w:color="auto" w:fill="FFFFFF"/>
        </w:rPr>
      </w:pPr>
      <w:r w:rsidRPr="00C1093D">
        <w:rPr>
          <w:rFonts w:asciiTheme="minorBidi" w:eastAsiaTheme="minorHAnsi" w:hAnsiTheme="minorBidi" w:cstheme="minorBidi"/>
          <w:shd w:val="clear" w:color="auto" w:fill="FFFFFF"/>
          <w:rtl/>
        </w:rPr>
        <w:t xml:space="preserve">ניסה לשפר את המתח החשמלי שהסוללה מפיקה על ידי שינוי החומר ממנו עשויה </w:t>
      </w:r>
      <w:proofErr w:type="spellStart"/>
      <w:r w:rsidRPr="00C1093D">
        <w:rPr>
          <w:rFonts w:asciiTheme="minorBidi" w:eastAsiaTheme="minorHAnsi" w:hAnsiTheme="minorBidi" w:cstheme="minorBidi"/>
          <w:shd w:val="clear" w:color="auto" w:fill="FFFFFF"/>
          <w:rtl/>
        </w:rPr>
        <w:t>הקתודה</w:t>
      </w:r>
      <w:proofErr w:type="spellEnd"/>
      <w:r w:rsidRPr="00C1093D">
        <w:rPr>
          <w:rFonts w:asciiTheme="minorBidi" w:eastAsiaTheme="minorHAnsi" w:hAnsiTheme="minorBidi" w:cstheme="minorBidi"/>
          <w:shd w:val="clear" w:color="auto" w:fill="FFFFFF"/>
          <w:rtl/>
        </w:rPr>
        <w:t>. הוא השתמש בתחמוצת קובלט ובכך הכפיל את מתח הסוללה מ 2 ל 4 וולט.</w:t>
      </w:r>
    </w:p>
    <w:p w14:paraId="14F94A68" w14:textId="6B68A0C6" w:rsidR="007D2687" w:rsidRPr="00C1093D" w:rsidRDefault="007D2687" w:rsidP="00C044CF">
      <w:pPr>
        <w:pStyle w:val="NormalWeb"/>
        <w:numPr>
          <w:ilvl w:val="0"/>
          <w:numId w:val="52"/>
        </w:numPr>
        <w:shd w:val="clear" w:color="auto" w:fill="FFFFFF"/>
        <w:bidi/>
        <w:spacing w:before="0" w:beforeAutospacing="0" w:after="0" w:afterAutospacing="0" w:line="360" w:lineRule="auto"/>
        <w:contextualSpacing/>
        <w:jc w:val="both"/>
        <w:rPr>
          <w:rFonts w:asciiTheme="minorBidi" w:eastAsiaTheme="minorHAnsi" w:hAnsiTheme="minorBidi" w:cstheme="minorBidi"/>
          <w:shd w:val="clear" w:color="auto" w:fill="FFFFFF"/>
        </w:rPr>
      </w:pPr>
      <w:r w:rsidRPr="00C1093D">
        <w:rPr>
          <w:rFonts w:asciiTheme="minorBidi" w:eastAsiaTheme="minorEastAsia" w:hAnsiTheme="minorBidi" w:cstheme="minorBidi"/>
          <w:rtl/>
        </w:rPr>
        <w:t>הכפלת מתח הסוללה מאפשרת יצור של סוללות קטנות כדי לקבל מתח נתון, או לחילופין מאפשרת יצור סוללה בגודל נתון המתאימה להפעלת התקנים הדורשים מתחים גבוהים יותר.</w:t>
      </w:r>
    </w:p>
    <w:p w14:paraId="64088CAF" w14:textId="781FCE0A" w:rsidR="007D2687" w:rsidRPr="00145C1F" w:rsidRDefault="007D2687" w:rsidP="00EB2B1B">
      <w:pPr>
        <w:pStyle w:val="NormalWeb"/>
        <w:shd w:val="clear" w:color="auto" w:fill="FFFFFF" w:themeFill="background1"/>
        <w:bidi/>
        <w:spacing w:before="0" w:beforeAutospacing="0" w:after="0" w:afterAutospacing="0" w:line="360" w:lineRule="auto"/>
        <w:contextualSpacing/>
        <w:rPr>
          <w:rFonts w:asciiTheme="minorBidi" w:eastAsiaTheme="minorHAnsi" w:hAnsiTheme="minorBidi" w:cstheme="minorBidi"/>
          <w:b/>
          <w:bCs/>
          <w:shd w:val="clear" w:color="auto" w:fill="FFFFFF"/>
          <w:rtl/>
        </w:rPr>
      </w:pPr>
      <w:r w:rsidRPr="00145C1F">
        <w:rPr>
          <w:rFonts w:asciiTheme="minorBidi" w:eastAsiaTheme="minorHAnsi" w:hAnsiTheme="minorBidi" w:cstheme="minorBidi"/>
          <w:b/>
          <w:bCs/>
          <w:shd w:val="clear" w:color="auto" w:fill="FFFFFF"/>
          <w:rtl/>
        </w:rPr>
        <w:t xml:space="preserve">שאלה </w:t>
      </w:r>
      <w:r w:rsidR="00365A97" w:rsidRPr="00145C1F">
        <w:rPr>
          <w:rFonts w:asciiTheme="minorBidi" w:eastAsiaTheme="minorHAnsi" w:hAnsiTheme="minorBidi" w:cstheme="minorBidi" w:hint="cs"/>
          <w:b/>
          <w:bCs/>
          <w:shd w:val="clear" w:color="auto" w:fill="FFFFFF"/>
          <w:rtl/>
        </w:rPr>
        <w:t>7</w:t>
      </w:r>
    </w:p>
    <w:p w14:paraId="17C4728C" w14:textId="36D14019" w:rsidR="007D2687" w:rsidRPr="00C1093D" w:rsidRDefault="007D2687" w:rsidP="00365A97">
      <w:pPr>
        <w:pStyle w:val="NormalWeb"/>
        <w:shd w:val="clear" w:color="auto" w:fill="FFFFFF" w:themeFill="background1"/>
        <w:bidi/>
        <w:spacing w:before="0" w:beforeAutospacing="0" w:after="0" w:afterAutospacing="0" w:line="360" w:lineRule="auto"/>
        <w:contextualSpacing/>
        <w:rPr>
          <w:rFonts w:asciiTheme="minorBidi" w:eastAsiaTheme="minorHAnsi" w:hAnsiTheme="minorBidi" w:cstheme="minorBidi"/>
          <w:shd w:val="clear" w:color="auto" w:fill="FFFFFF"/>
          <w:rtl/>
        </w:rPr>
      </w:pPr>
      <w:r w:rsidRPr="00C1093D">
        <w:rPr>
          <w:rFonts w:asciiTheme="minorBidi" w:eastAsiaTheme="minorHAnsi" w:hAnsiTheme="minorBidi" w:cstheme="minorBidi"/>
          <w:shd w:val="clear" w:color="auto" w:fill="FFFFFF"/>
          <w:rtl/>
        </w:rPr>
        <w:t>כל תשובה מנומקת היטב תתקבל</w:t>
      </w:r>
    </w:p>
    <w:p w14:paraId="666B2299" w14:textId="111829FF" w:rsidR="007D2687" w:rsidRPr="00145C1F" w:rsidRDefault="007D2687" w:rsidP="00EB2B1B">
      <w:pPr>
        <w:pStyle w:val="NormalWeb"/>
        <w:shd w:val="clear" w:color="auto" w:fill="FFFFFF"/>
        <w:bidi/>
        <w:spacing w:before="0" w:beforeAutospacing="0" w:after="0" w:afterAutospacing="0" w:line="360" w:lineRule="auto"/>
        <w:contextualSpacing/>
        <w:rPr>
          <w:rFonts w:asciiTheme="minorBidi" w:eastAsiaTheme="minorHAnsi" w:hAnsiTheme="minorBidi" w:cstheme="minorBidi"/>
          <w:b/>
          <w:bCs/>
          <w:shd w:val="clear" w:color="auto" w:fill="FFFFFF"/>
          <w:rtl/>
        </w:rPr>
      </w:pPr>
      <w:r w:rsidRPr="00145C1F">
        <w:rPr>
          <w:rFonts w:asciiTheme="minorBidi" w:eastAsiaTheme="minorHAnsi" w:hAnsiTheme="minorBidi" w:cstheme="minorBidi"/>
          <w:b/>
          <w:bCs/>
          <w:shd w:val="clear" w:color="auto" w:fill="FFFFFF"/>
          <w:rtl/>
        </w:rPr>
        <w:t xml:space="preserve">שאלה </w:t>
      </w:r>
      <w:r w:rsidR="00365A97" w:rsidRPr="00145C1F">
        <w:rPr>
          <w:rFonts w:asciiTheme="minorBidi" w:eastAsiaTheme="minorHAnsi" w:hAnsiTheme="minorBidi" w:cstheme="minorBidi" w:hint="cs"/>
          <w:b/>
          <w:bCs/>
          <w:shd w:val="clear" w:color="auto" w:fill="FFFFFF"/>
          <w:rtl/>
        </w:rPr>
        <w:t>8</w:t>
      </w:r>
      <w:r w:rsidRPr="00145C1F">
        <w:rPr>
          <w:rFonts w:asciiTheme="minorBidi" w:eastAsiaTheme="minorHAnsi" w:hAnsiTheme="minorBidi" w:cstheme="minorBidi"/>
          <w:b/>
          <w:bCs/>
          <w:shd w:val="clear" w:color="auto" w:fill="FFFFFF"/>
          <w:rtl/>
        </w:rPr>
        <w:t xml:space="preserve"> </w:t>
      </w:r>
    </w:p>
    <w:p w14:paraId="371B3B32" w14:textId="77777777" w:rsidR="007D2687" w:rsidRPr="00C1093D" w:rsidRDefault="007D2687" w:rsidP="00C044CF">
      <w:pPr>
        <w:pStyle w:val="ListParagraph"/>
        <w:numPr>
          <w:ilvl w:val="0"/>
          <w:numId w:val="16"/>
        </w:numPr>
        <w:spacing w:after="0" w:line="360" w:lineRule="auto"/>
        <w:ind w:left="368" w:hanging="426"/>
        <w:jc w:val="both"/>
        <w:rPr>
          <w:rFonts w:asciiTheme="minorBidi" w:hAnsiTheme="minorBidi"/>
          <w:sz w:val="24"/>
          <w:szCs w:val="24"/>
        </w:rPr>
      </w:pPr>
      <w:r w:rsidRPr="00C1093D">
        <w:rPr>
          <w:rFonts w:asciiTheme="minorBidi" w:hAnsiTheme="minorBidi"/>
          <w:sz w:val="24"/>
          <w:szCs w:val="24"/>
          <w:rtl/>
        </w:rPr>
        <w:t xml:space="preserve">סוללת ליתיום תהיה בעלת הקיבול הגבוה ביותר מכיוון שהמסה </w:t>
      </w:r>
      <w:proofErr w:type="spellStart"/>
      <w:r w:rsidRPr="00C1093D">
        <w:rPr>
          <w:rFonts w:asciiTheme="minorBidi" w:hAnsiTheme="minorBidi"/>
          <w:sz w:val="24"/>
          <w:szCs w:val="24"/>
          <w:rtl/>
        </w:rPr>
        <w:t>המולרית</w:t>
      </w:r>
      <w:proofErr w:type="spellEnd"/>
      <w:r w:rsidRPr="00C1093D">
        <w:rPr>
          <w:rFonts w:asciiTheme="minorBidi" w:hAnsiTheme="minorBidi"/>
          <w:sz w:val="24"/>
          <w:szCs w:val="24"/>
          <w:rtl/>
        </w:rPr>
        <w:t xml:space="preserve"> שלה נמוכה ביחס ליסודות האחרים ולכן היא מכילה את מספר האטומים הגדול יותר בסוללה אשר אחראים להעברת הזרם (קיימים יותר מולים של ליתיום, האחראים להעברת זרם, ביחידת מסה של סוללה).</w:t>
      </w:r>
    </w:p>
    <w:p w14:paraId="2ABAD16B" w14:textId="77777777" w:rsidR="007D2687" w:rsidRPr="00C1093D" w:rsidRDefault="007D2687" w:rsidP="00C044CF">
      <w:pPr>
        <w:pStyle w:val="ListParagraph"/>
        <w:numPr>
          <w:ilvl w:val="0"/>
          <w:numId w:val="16"/>
        </w:numPr>
        <w:spacing w:after="0" w:line="360" w:lineRule="auto"/>
        <w:ind w:left="368" w:hanging="426"/>
        <w:jc w:val="both"/>
        <w:rPr>
          <w:rFonts w:asciiTheme="minorBidi" w:hAnsiTheme="minorBidi"/>
          <w:sz w:val="24"/>
          <w:szCs w:val="24"/>
        </w:rPr>
      </w:pPr>
      <w:r w:rsidRPr="00C1093D">
        <w:rPr>
          <w:rFonts w:asciiTheme="minorBidi" w:hAnsiTheme="minorBidi"/>
          <w:sz w:val="24"/>
          <w:szCs w:val="24"/>
          <w:rtl/>
        </w:rPr>
        <w:t xml:space="preserve">מכשיר שמיעה צריך להיות במשקל נמוך על מנת שיהיה נוח לשימוש והרכבה על האוזן וכן בעל קיבול חשמלי גבוה, על מנת שיאפשר שימוש לאורך זמן לפני צורך בהחלפת סוללה. בהתאם, עדיף להשתמש ביסוד ליתיום, שהוא בעל המסה </w:t>
      </w:r>
      <w:proofErr w:type="spellStart"/>
      <w:r w:rsidRPr="00C1093D">
        <w:rPr>
          <w:rFonts w:asciiTheme="minorBidi" w:hAnsiTheme="minorBidi"/>
          <w:sz w:val="24"/>
          <w:szCs w:val="24"/>
          <w:rtl/>
        </w:rPr>
        <w:t>המולרית</w:t>
      </w:r>
      <w:proofErr w:type="spellEnd"/>
      <w:r w:rsidRPr="00C1093D">
        <w:rPr>
          <w:rFonts w:asciiTheme="minorBidi" w:hAnsiTheme="minorBidi"/>
          <w:sz w:val="24"/>
          <w:szCs w:val="24"/>
          <w:rtl/>
        </w:rPr>
        <w:t xml:space="preserve"> הקטנה ביותר והקיבול הגבוה ביותר.</w:t>
      </w:r>
    </w:p>
    <w:p w14:paraId="3AD71DCE" w14:textId="77777777" w:rsidR="007D2687" w:rsidRPr="00C1093D" w:rsidRDefault="007D2687" w:rsidP="00BC0755">
      <w:pPr>
        <w:pStyle w:val="NormalWeb"/>
        <w:shd w:val="clear" w:color="auto" w:fill="FFFFFF"/>
        <w:bidi/>
        <w:spacing w:before="0" w:beforeAutospacing="0" w:after="0" w:afterAutospacing="0" w:line="360" w:lineRule="auto"/>
        <w:rPr>
          <w:rFonts w:asciiTheme="minorBidi" w:eastAsiaTheme="minorHAnsi" w:hAnsiTheme="minorBidi" w:cstheme="minorBidi"/>
          <w:b/>
          <w:bCs/>
          <w:color w:val="0070C0"/>
          <w:u w:val="single"/>
          <w:shd w:val="clear" w:color="auto" w:fill="FFFFFF"/>
          <w:rtl/>
        </w:rPr>
      </w:pPr>
    </w:p>
    <w:p w14:paraId="192D7542" w14:textId="143C44EF" w:rsidR="0010457C" w:rsidRPr="00C1093D" w:rsidRDefault="0010457C" w:rsidP="00534326">
      <w:pPr>
        <w:pStyle w:val="Heading1"/>
        <w:rPr>
          <w:rtl/>
        </w:rPr>
      </w:pPr>
      <w:bookmarkStart w:id="20" w:name="_Toc54784313"/>
      <w:r w:rsidRPr="00C1093D">
        <w:rPr>
          <w:rFonts w:hint="cs"/>
          <w:rtl/>
        </w:rPr>
        <w:t>משימת אוריינות בכימיה בדגש של ידע אפיסטמולוגי</w:t>
      </w:r>
      <w:r w:rsidR="00534326" w:rsidRPr="00C1093D">
        <w:rPr>
          <w:rFonts w:hint="cs"/>
          <w:rtl/>
        </w:rPr>
        <w:t xml:space="preserve"> </w:t>
      </w:r>
      <w:r w:rsidRPr="00C1093D">
        <w:rPr>
          <w:rFonts w:hint="cs"/>
          <w:rtl/>
        </w:rPr>
        <w:t>נושא: איזוטופים</w:t>
      </w:r>
      <w:bookmarkEnd w:id="20"/>
    </w:p>
    <w:p w14:paraId="7FF832F9" w14:textId="6D44FA35" w:rsidR="0010457C" w:rsidRPr="0009609D" w:rsidRDefault="0010457C" w:rsidP="0009609D">
      <w:pPr>
        <w:rPr>
          <w:b/>
          <w:bCs/>
          <w:sz w:val="24"/>
          <w:szCs w:val="24"/>
          <w:rtl/>
        </w:rPr>
      </w:pPr>
      <w:r w:rsidRPr="0009609D">
        <w:rPr>
          <w:rFonts w:hint="cs"/>
          <w:b/>
          <w:bCs/>
          <w:sz w:val="24"/>
          <w:szCs w:val="24"/>
          <w:rtl/>
        </w:rPr>
        <w:t xml:space="preserve">הקשר לחיי היום-יום </w:t>
      </w:r>
      <w:r w:rsidRPr="0009609D">
        <w:rPr>
          <w:b/>
          <w:bCs/>
          <w:sz w:val="24"/>
          <w:szCs w:val="24"/>
          <w:rtl/>
        </w:rPr>
        <w:t>–</w:t>
      </w:r>
      <w:r w:rsidRPr="0009609D">
        <w:rPr>
          <w:rFonts w:hint="cs"/>
          <w:b/>
          <w:bCs/>
          <w:sz w:val="24"/>
          <w:szCs w:val="24"/>
          <w:rtl/>
        </w:rPr>
        <w:t xml:space="preserve"> איזוטופים ברפואה בשירות האדם</w:t>
      </w:r>
      <w:r w:rsidR="00D20E6E" w:rsidRPr="0009609D">
        <w:rPr>
          <w:rStyle w:val="FootnoteReference"/>
          <w:b/>
          <w:bCs/>
          <w:sz w:val="24"/>
          <w:szCs w:val="24"/>
          <w:rtl/>
        </w:rPr>
        <w:footnoteReference w:id="3"/>
      </w:r>
      <w:r w:rsidRPr="0009609D">
        <w:rPr>
          <w:rFonts w:hint="cs"/>
          <w:b/>
          <w:bCs/>
          <w:sz w:val="24"/>
          <w:szCs w:val="24"/>
          <w:rtl/>
        </w:rPr>
        <w:t xml:space="preserve"> </w:t>
      </w:r>
    </w:p>
    <w:p w14:paraId="154766A0" w14:textId="77777777" w:rsidR="0010457C" w:rsidRPr="00C1093D" w:rsidRDefault="0010457C" w:rsidP="000F6908">
      <w:pPr>
        <w:spacing w:after="0" w:line="360" w:lineRule="auto"/>
        <w:rPr>
          <w:rFonts w:asciiTheme="minorBidi" w:hAnsiTheme="minorBidi"/>
          <w:sz w:val="24"/>
          <w:szCs w:val="24"/>
        </w:rPr>
      </w:pPr>
      <w:r w:rsidRPr="00C1093D">
        <w:rPr>
          <w:rFonts w:asciiTheme="minorBidi" w:hAnsiTheme="minorBidi"/>
          <w:sz w:val="24"/>
          <w:szCs w:val="24"/>
          <w:rtl/>
        </w:rPr>
        <w:t xml:space="preserve">קראו את הקטע הבא וענו על השאלות שאחריו: </w:t>
      </w:r>
    </w:p>
    <w:p w14:paraId="71507448" w14:textId="77777777" w:rsidR="0010457C" w:rsidRPr="00C1093D" w:rsidRDefault="0010457C" w:rsidP="000F6908">
      <w:pPr>
        <w:pBdr>
          <w:top w:val="single" w:sz="4" w:space="10" w:color="auto"/>
          <w:left w:val="single" w:sz="4" w:space="4" w:color="auto"/>
          <w:bottom w:val="single" w:sz="4" w:space="1" w:color="auto"/>
          <w:right w:val="single" w:sz="4" w:space="4" w:color="auto"/>
          <w:between w:val="nil"/>
        </w:pBdr>
        <w:spacing w:after="0" w:line="360" w:lineRule="auto"/>
        <w:jc w:val="center"/>
        <w:rPr>
          <w:rFonts w:asciiTheme="minorBidi" w:hAnsiTheme="minorBidi"/>
          <w:b/>
          <w:bCs/>
          <w:sz w:val="24"/>
          <w:szCs w:val="24"/>
        </w:rPr>
      </w:pPr>
      <w:r w:rsidRPr="00C1093D">
        <w:rPr>
          <w:rFonts w:asciiTheme="minorBidi" w:hAnsiTheme="minorBidi"/>
          <w:b/>
          <w:bCs/>
          <w:sz w:val="24"/>
          <w:szCs w:val="24"/>
          <w:rtl/>
        </w:rPr>
        <w:t>מחסור באיזוטופ נדיר עומד לסכן את בריאותם של מיליונים</w:t>
      </w:r>
    </w:p>
    <w:p w14:paraId="3689F374" w14:textId="77777777" w:rsidR="0010457C" w:rsidRPr="00C1093D" w:rsidRDefault="0010457C" w:rsidP="000F6908">
      <w:pPr>
        <w:pBdr>
          <w:top w:val="single" w:sz="4" w:space="10" w:color="auto"/>
          <w:left w:val="single" w:sz="4" w:space="4" w:color="auto"/>
          <w:bottom w:val="single" w:sz="4" w:space="1" w:color="auto"/>
          <w:right w:val="single" w:sz="4" w:space="4" w:color="auto"/>
          <w:between w:val="nil"/>
        </w:pBdr>
        <w:spacing w:after="0" w:line="360" w:lineRule="auto"/>
        <w:jc w:val="both"/>
        <w:rPr>
          <w:rFonts w:asciiTheme="minorBidi" w:hAnsiTheme="minorBidi"/>
          <w:sz w:val="24"/>
          <w:szCs w:val="24"/>
          <w:rtl/>
        </w:rPr>
      </w:pPr>
      <w:r w:rsidRPr="00C1093D">
        <w:rPr>
          <w:rFonts w:asciiTheme="minorBidi" w:hAnsiTheme="minorBidi"/>
          <w:b/>
          <w:sz w:val="24"/>
          <w:szCs w:val="24"/>
          <w:rtl/>
        </w:rPr>
        <w:t xml:space="preserve">מיליוני חולים תלויים באיזוטופ רדיואקטיבי נדיר של יסוד אחד, הדרוש לביצוע סריקות לאבחון מחלות. באמצעות </w:t>
      </w:r>
      <w:r w:rsidRPr="00C1093D">
        <w:rPr>
          <w:rFonts w:asciiTheme="minorBidi" w:hAnsiTheme="minorBidi"/>
          <w:sz w:val="24"/>
          <w:szCs w:val="24"/>
          <w:rtl/>
        </w:rPr>
        <w:t xml:space="preserve">מכונה, ניתן לסרוק במהירות אזורים בגוף ע״י שימוש באטומים הרדיואקטיביים. כך ניתן להפיק הדמיה (תמונה) תלת-ממדית של העצמות והרקמות הרכות. </w:t>
      </w:r>
    </w:p>
    <w:p w14:paraId="654D885F" w14:textId="77777777" w:rsidR="0010457C" w:rsidRPr="00C1093D" w:rsidRDefault="0010457C" w:rsidP="000F6908">
      <w:pPr>
        <w:pBdr>
          <w:top w:val="single" w:sz="4" w:space="10" w:color="auto"/>
          <w:left w:val="single" w:sz="4" w:space="4" w:color="auto"/>
          <w:bottom w:val="single" w:sz="4" w:space="1" w:color="auto"/>
          <w:right w:val="single" w:sz="4" w:space="4" w:color="auto"/>
          <w:between w:val="nil"/>
        </w:pBdr>
        <w:spacing w:after="0" w:line="360" w:lineRule="auto"/>
        <w:jc w:val="both"/>
        <w:rPr>
          <w:rFonts w:asciiTheme="minorBidi" w:hAnsiTheme="minorBidi"/>
          <w:sz w:val="24"/>
          <w:szCs w:val="24"/>
          <w:rtl/>
        </w:rPr>
      </w:pPr>
      <w:r w:rsidRPr="00C1093D">
        <w:rPr>
          <w:rFonts w:asciiTheme="minorBidi" w:hAnsiTheme="minorBidi"/>
          <w:sz w:val="24"/>
          <w:szCs w:val="24"/>
          <w:rtl/>
        </w:rPr>
        <w:t xml:space="preserve">הקרינה שאטומים אלו מפיצים, נראית בדימות כאילו היא זוהרת באור בהיר במקומות שבהם זרימת דם מוגברת בגלל פגיעה או מחלה באזור הנבדק. </w:t>
      </w:r>
    </w:p>
    <w:p w14:paraId="6A759F8B" w14:textId="3C4F525D" w:rsidR="0010457C" w:rsidRPr="00C1093D" w:rsidRDefault="0010457C" w:rsidP="000F6908">
      <w:pPr>
        <w:pBdr>
          <w:top w:val="single" w:sz="4" w:space="10" w:color="auto"/>
          <w:left w:val="single" w:sz="4" w:space="4" w:color="auto"/>
          <w:bottom w:val="single" w:sz="4" w:space="1" w:color="auto"/>
          <w:right w:val="single" w:sz="4" w:space="4" w:color="auto"/>
          <w:between w:val="nil"/>
        </w:pBdr>
        <w:spacing w:after="0" w:line="360" w:lineRule="auto"/>
        <w:jc w:val="both"/>
        <w:rPr>
          <w:rFonts w:asciiTheme="minorBidi" w:hAnsiTheme="minorBidi"/>
          <w:sz w:val="24"/>
          <w:szCs w:val="24"/>
          <w:rtl/>
        </w:rPr>
      </w:pPr>
      <w:r w:rsidRPr="00C1093D">
        <w:rPr>
          <w:rFonts w:asciiTheme="minorBidi" w:hAnsiTheme="minorBidi"/>
          <w:sz w:val="24"/>
          <w:szCs w:val="24"/>
          <w:rtl/>
        </w:rPr>
        <w:t xml:space="preserve">בכל רחבי העולם, סריקות מסוג זה מזהות פעימות לא סדירות של לבבות חולים, חושפות גידולים סרטניים קטלניים וסורקות מוחות שנפגעו משבץ. התמונות המתקבלות מסתמכות על איזוטופ נדיר, </w:t>
      </w:r>
      <w:proofErr w:type="spellStart"/>
      <w:r w:rsidRPr="00145C1F">
        <w:rPr>
          <w:rFonts w:asciiTheme="minorBidi" w:hAnsiTheme="minorBidi"/>
          <w:b/>
          <w:bCs/>
          <w:sz w:val="24"/>
          <w:szCs w:val="24"/>
          <w:rtl/>
        </w:rPr>
        <w:t>טֶכנֶציוּם</w:t>
      </w:r>
      <w:proofErr w:type="spellEnd"/>
      <w:r w:rsidRPr="00C1093D">
        <w:rPr>
          <w:rFonts w:asciiTheme="minorBidi" w:hAnsiTheme="minorBidi"/>
          <w:sz w:val="24"/>
          <w:szCs w:val="24"/>
        </w:rPr>
        <w:t> </w:t>
      </w:r>
      <w:r w:rsidRPr="00C1093D">
        <w:rPr>
          <w:rFonts w:asciiTheme="minorBidi" w:hAnsiTheme="minorBidi"/>
          <w:sz w:val="24"/>
          <w:szCs w:val="24"/>
          <w:vertAlign w:val="superscript"/>
        </w:rPr>
        <w:t>99</w:t>
      </w:r>
      <w:r w:rsidRPr="00C1093D">
        <w:rPr>
          <w:rFonts w:asciiTheme="minorBidi" w:hAnsiTheme="minorBidi"/>
          <w:sz w:val="24"/>
          <w:szCs w:val="24"/>
        </w:rPr>
        <w:t xml:space="preserve">Tc)  99m </w:t>
      </w:r>
      <w:r w:rsidRPr="00C1093D">
        <w:rPr>
          <w:rFonts w:asciiTheme="minorBidi" w:hAnsiTheme="minorBidi"/>
          <w:sz w:val="24"/>
          <w:szCs w:val="24"/>
          <w:rtl/>
        </w:rPr>
        <w:t xml:space="preserve">), המשמש בתהליך דימות הקרוי טומוגרפיה ממוחשבת. </w:t>
      </w:r>
    </w:p>
    <w:p w14:paraId="3D767B14" w14:textId="77777777" w:rsidR="0010457C" w:rsidRPr="00C1093D" w:rsidRDefault="0010457C" w:rsidP="000F6908">
      <w:pPr>
        <w:pBdr>
          <w:top w:val="single" w:sz="4" w:space="10" w:color="auto"/>
          <w:left w:val="single" w:sz="4" w:space="4" w:color="auto"/>
          <w:bottom w:val="single" w:sz="4" w:space="1" w:color="auto"/>
          <w:right w:val="single" w:sz="4" w:space="4" w:color="auto"/>
          <w:between w:val="nil"/>
        </w:pBdr>
        <w:spacing w:after="0" w:line="360" w:lineRule="auto"/>
        <w:jc w:val="both"/>
        <w:rPr>
          <w:rFonts w:asciiTheme="minorBidi" w:hAnsiTheme="minorBidi"/>
          <w:strike/>
          <w:sz w:val="24"/>
          <w:szCs w:val="24"/>
          <w:rtl/>
        </w:rPr>
      </w:pPr>
      <w:r w:rsidRPr="00C1093D">
        <w:rPr>
          <w:rFonts w:asciiTheme="minorBidi" w:hAnsiTheme="minorBidi"/>
          <w:sz w:val="24"/>
          <w:szCs w:val="24"/>
          <w:rtl/>
        </w:rPr>
        <w:t xml:space="preserve">כמעט כל האספקה העולמית של האיזוטופ מגיעה משישה כורי מחקר בלבד אשר צפויים להסגר בעשור הקרוב,  ארבעה מהם הם בני יותר מ-50 שנה והסיכון לתקלות בהם הולך וגדל. </w:t>
      </w:r>
    </w:p>
    <w:p w14:paraId="055C711B" w14:textId="275DFBFF" w:rsidR="0010457C" w:rsidRPr="00C1093D" w:rsidRDefault="0010457C" w:rsidP="000F6908">
      <w:pPr>
        <w:pBdr>
          <w:top w:val="single" w:sz="4" w:space="10" w:color="auto"/>
          <w:left w:val="single" w:sz="4" w:space="4" w:color="auto"/>
          <w:bottom w:val="single" w:sz="4" w:space="1" w:color="auto"/>
          <w:right w:val="single" w:sz="4" w:space="4" w:color="auto"/>
          <w:between w:val="nil"/>
        </w:pBdr>
        <w:spacing w:after="0" w:line="360" w:lineRule="auto"/>
        <w:jc w:val="both"/>
        <w:rPr>
          <w:rFonts w:asciiTheme="minorBidi" w:hAnsiTheme="minorBidi"/>
          <w:sz w:val="24"/>
          <w:szCs w:val="24"/>
          <w:rtl/>
        </w:rPr>
      </w:pPr>
      <w:r w:rsidRPr="00C1093D">
        <w:rPr>
          <w:rFonts w:asciiTheme="minorBidi" w:hAnsiTheme="minorBidi"/>
          <w:sz w:val="24"/>
          <w:szCs w:val="24"/>
          <w:rtl/>
        </w:rPr>
        <w:t xml:space="preserve">לאיזוטופ זה יש זמן מחצית חיים קצר מאוד, וכמעט כולו דועך בתוך יום, כך שאי אפשר לאגור אותו. </w:t>
      </w:r>
    </w:p>
    <w:p w14:paraId="466BCD2F" w14:textId="18510E10" w:rsidR="0010457C" w:rsidRPr="00C1093D" w:rsidRDefault="0010457C" w:rsidP="000F6908">
      <w:pPr>
        <w:pBdr>
          <w:top w:val="single" w:sz="4" w:space="10" w:color="auto"/>
          <w:left w:val="single" w:sz="4" w:space="4" w:color="auto"/>
          <w:bottom w:val="single" w:sz="4" w:space="1" w:color="auto"/>
          <w:right w:val="single" w:sz="4" w:space="4" w:color="auto"/>
          <w:between w:val="nil"/>
        </w:pBdr>
        <w:spacing w:after="0" w:line="360" w:lineRule="auto"/>
        <w:jc w:val="both"/>
        <w:rPr>
          <w:rFonts w:asciiTheme="minorBidi" w:hAnsiTheme="minorBidi"/>
          <w:sz w:val="24"/>
          <w:szCs w:val="24"/>
          <w:rtl/>
        </w:rPr>
      </w:pPr>
      <w:r w:rsidRPr="00C1093D">
        <w:rPr>
          <w:rFonts w:asciiTheme="minorBidi" w:hAnsiTheme="minorBidi"/>
          <w:sz w:val="24"/>
          <w:szCs w:val="24"/>
          <w:rtl/>
        </w:rPr>
        <w:t>כדי לקבל מנה קצרת חיים אחת כזאת, המיועדת לנבדק יחיד, חייבים למצות אותה מחדש מחומר המקור, האיזוטופ מוליבדן 99 (</w:t>
      </w:r>
      <w:r w:rsidRPr="00C1093D">
        <w:rPr>
          <w:rFonts w:asciiTheme="minorBidi" w:hAnsiTheme="minorBidi"/>
          <w:sz w:val="24"/>
          <w:szCs w:val="24"/>
          <w:vertAlign w:val="superscript"/>
        </w:rPr>
        <w:t>99</w:t>
      </w:r>
      <w:r w:rsidRPr="00C1093D">
        <w:rPr>
          <w:rFonts w:asciiTheme="minorBidi" w:hAnsiTheme="minorBidi"/>
          <w:sz w:val="24"/>
          <w:szCs w:val="24"/>
        </w:rPr>
        <w:t>Mo</w:t>
      </w:r>
      <w:r w:rsidRPr="00C1093D">
        <w:rPr>
          <w:rFonts w:asciiTheme="minorBidi" w:hAnsiTheme="minorBidi"/>
          <w:sz w:val="24"/>
          <w:szCs w:val="24"/>
          <w:rtl/>
        </w:rPr>
        <w:t>) שמשך החיים שלו ארוך יותר והוא מוחזק בבית החולים במ</w:t>
      </w:r>
      <w:r w:rsidR="005A2B98" w:rsidRPr="00C1093D">
        <w:rPr>
          <w:rFonts w:asciiTheme="minorBidi" w:hAnsiTheme="minorBidi" w:hint="cs"/>
          <w:sz w:val="24"/>
          <w:szCs w:val="24"/>
          <w:rtl/>
        </w:rPr>
        <w:t>י</w:t>
      </w:r>
      <w:r w:rsidRPr="00C1093D">
        <w:rPr>
          <w:rFonts w:asciiTheme="minorBidi" w:hAnsiTheme="minorBidi"/>
          <w:sz w:val="24"/>
          <w:szCs w:val="24"/>
          <w:rtl/>
        </w:rPr>
        <w:t xml:space="preserve">כל מיוחד. </w:t>
      </w:r>
    </w:p>
    <w:p w14:paraId="30AB5CA4" w14:textId="77777777" w:rsidR="0010457C" w:rsidRPr="00C1093D" w:rsidRDefault="0010457C" w:rsidP="000F6908">
      <w:pPr>
        <w:pBdr>
          <w:top w:val="single" w:sz="4" w:space="10" w:color="auto"/>
          <w:left w:val="single" w:sz="4" w:space="4" w:color="auto"/>
          <w:bottom w:val="single" w:sz="4" w:space="1" w:color="auto"/>
          <w:right w:val="single" w:sz="4" w:space="4" w:color="auto"/>
          <w:between w:val="nil"/>
        </w:pBdr>
        <w:spacing w:after="0" w:line="360" w:lineRule="auto"/>
        <w:jc w:val="both"/>
        <w:rPr>
          <w:rFonts w:asciiTheme="minorBidi" w:hAnsiTheme="minorBidi"/>
          <w:sz w:val="24"/>
          <w:szCs w:val="24"/>
          <w:rtl/>
        </w:rPr>
      </w:pPr>
      <w:r w:rsidRPr="00C1093D">
        <w:rPr>
          <w:rFonts w:asciiTheme="minorBidi" w:hAnsiTheme="minorBidi"/>
          <w:sz w:val="24"/>
          <w:szCs w:val="24"/>
          <w:rtl/>
        </w:rPr>
        <w:t>את האיזוטופ הזה צריך להטיס מדי כמה ימים מן הכורים המייצרים אותו, שעשויים להימצא מעברו השני של כדור הארץ.</w:t>
      </w:r>
    </w:p>
    <w:p w14:paraId="390DCDE1" w14:textId="77777777" w:rsidR="0010457C" w:rsidRPr="00C1093D" w:rsidRDefault="0010457C" w:rsidP="000F6908">
      <w:pPr>
        <w:pBdr>
          <w:top w:val="single" w:sz="4" w:space="10" w:color="auto"/>
          <w:left w:val="single" w:sz="4" w:space="4" w:color="auto"/>
          <w:bottom w:val="single" w:sz="4" w:space="1" w:color="auto"/>
          <w:right w:val="single" w:sz="4" w:space="4" w:color="auto"/>
          <w:between w:val="nil"/>
        </w:pBdr>
        <w:spacing w:after="0" w:line="360" w:lineRule="auto"/>
        <w:jc w:val="both"/>
        <w:rPr>
          <w:rFonts w:asciiTheme="minorBidi" w:hAnsiTheme="minorBidi"/>
          <w:strike/>
          <w:sz w:val="24"/>
          <w:szCs w:val="24"/>
        </w:rPr>
      </w:pPr>
      <w:r w:rsidRPr="00C1093D">
        <w:rPr>
          <w:rFonts w:asciiTheme="minorBidi" w:hAnsiTheme="minorBidi"/>
          <w:sz w:val="24"/>
          <w:szCs w:val="24"/>
          <w:rtl/>
        </w:rPr>
        <w:t xml:space="preserve">יחד עם זאת, כדי לייצר מוליבדן 99, רוב הכורים משתמשים באורניום מועשר בדרגה גבוהה. </w:t>
      </w:r>
    </w:p>
    <w:p w14:paraId="61A00375" w14:textId="77777777" w:rsidR="0010457C" w:rsidRPr="00C1093D" w:rsidRDefault="0010457C" w:rsidP="000F6908">
      <w:pPr>
        <w:pBdr>
          <w:top w:val="single" w:sz="4" w:space="10" w:color="auto"/>
          <w:left w:val="single" w:sz="4" w:space="4" w:color="auto"/>
          <w:bottom w:val="single" w:sz="4" w:space="1" w:color="auto"/>
          <w:right w:val="single" w:sz="4" w:space="4" w:color="auto"/>
        </w:pBdr>
        <w:spacing w:after="0" w:line="360" w:lineRule="auto"/>
        <w:rPr>
          <w:rFonts w:asciiTheme="minorBidi" w:hAnsiTheme="minorBidi"/>
          <w:sz w:val="24"/>
          <w:szCs w:val="24"/>
          <w:rtl/>
        </w:rPr>
      </w:pPr>
    </w:p>
    <w:p w14:paraId="52B18DB9" w14:textId="77777777" w:rsidR="0010457C" w:rsidRPr="00C1093D" w:rsidRDefault="0010457C" w:rsidP="000F6908">
      <w:pPr>
        <w:pBdr>
          <w:top w:val="single" w:sz="4" w:space="10" w:color="auto"/>
          <w:left w:val="single" w:sz="4" w:space="4" w:color="auto"/>
          <w:bottom w:val="single" w:sz="4" w:space="1" w:color="auto"/>
          <w:right w:val="single" w:sz="4" w:space="4" w:color="auto"/>
        </w:pBdr>
        <w:spacing w:after="0" w:line="360" w:lineRule="auto"/>
        <w:rPr>
          <w:rFonts w:asciiTheme="minorBidi" w:eastAsia="Times New Roman" w:hAnsiTheme="minorBidi"/>
          <w:sz w:val="20"/>
          <w:szCs w:val="20"/>
          <w:rtl/>
        </w:rPr>
      </w:pPr>
      <w:r w:rsidRPr="00145C1F">
        <w:rPr>
          <w:rFonts w:asciiTheme="minorBidi" w:hAnsiTheme="minorBidi"/>
          <w:b/>
          <w:bCs/>
          <w:sz w:val="20"/>
          <w:szCs w:val="20"/>
          <w:rtl/>
        </w:rPr>
        <w:t>נערך מתוך המקור:</w:t>
      </w:r>
      <w:r w:rsidRPr="00C1093D">
        <w:rPr>
          <w:rFonts w:asciiTheme="minorBidi" w:hAnsiTheme="minorBidi"/>
          <w:sz w:val="20"/>
          <w:szCs w:val="20"/>
          <w:rtl/>
        </w:rPr>
        <w:t xml:space="preserve"> </w:t>
      </w:r>
      <w:proofErr w:type="spellStart"/>
      <w:r w:rsidRPr="00C1093D">
        <w:rPr>
          <w:rFonts w:asciiTheme="minorBidi" w:eastAsia="Times New Roman" w:hAnsiTheme="minorBidi"/>
          <w:sz w:val="20"/>
          <w:szCs w:val="20"/>
          <w:shd w:val="clear" w:color="auto" w:fill="FFFFFF"/>
          <w:rtl/>
        </w:rPr>
        <w:t>פֶּפּלו</w:t>
      </w:r>
      <w:proofErr w:type="spellEnd"/>
      <w:r w:rsidRPr="00C1093D">
        <w:rPr>
          <w:rFonts w:asciiTheme="minorBidi" w:eastAsia="Times New Roman" w:hAnsiTheme="minorBidi"/>
          <w:sz w:val="20"/>
          <w:szCs w:val="20"/>
          <w:shd w:val="clear" w:color="auto" w:fill="FFFFFF"/>
          <w:rtl/>
        </w:rPr>
        <w:t xml:space="preserve">ֹ מ. (2017), ״מחסור באיזוטופים נדירים עומד לסכן את בריאותם של מיליונים״, </w:t>
      </w:r>
      <w:proofErr w:type="spellStart"/>
      <w:r w:rsidRPr="00C1093D">
        <w:rPr>
          <w:rFonts w:asciiTheme="minorBidi" w:eastAsia="Times New Roman" w:hAnsiTheme="minorBidi"/>
          <w:sz w:val="20"/>
          <w:szCs w:val="20"/>
          <w:shd w:val="clear" w:color="auto" w:fill="FFFFFF"/>
          <w:rtl/>
        </w:rPr>
        <w:t>סיינטיפיק</w:t>
      </w:r>
      <w:proofErr w:type="spellEnd"/>
      <w:r w:rsidRPr="00C1093D">
        <w:rPr>
          <w:rFonts w:asciiTheme="minorBidi" w:eastAsia="Times New Roman" w:hAnsiTheme="minorBidi"/>
          <w:sz w:val="20"/>
          <w:szCs w:val="20"/>
          <w:shd w:val="clear" w:color="auto" w:fill="FFFFFF"/>
          <w:rtl/>
        </w:rPr>
        <w:t xml:space="preserve"> אמריקן ישראל (אתר ״הידען״).</w:t>
      </w:r>
    </w:p>
    <w:p w14:paraId="0096D378" w14:textId="77777777" w:rsidR="0010457C" w:rsidRPr="00C1093D" w:rsidRDefault="0010457C" w:rsidP="000F6908">
      <w:pPr>
        <w:spacing w:after="0" w:line="360" w:lineRule="auto"/>
        <w:jc w:val="center"/>
        <w:rPr>
          <w:rFonts w:asciiTheme="minorBidi" w:hAnsiTheme="minorBidi"/>
          <w:b/>
          <w:bCs/>
          <w:sz w:val="24"/>
          <w:szCs w:val="24"/>
          <w:u w:val="single"/>
          <w:rtl/>
        </w:rPr>
      </w:pPr>
    </w:p>
    <w:p w14:paraId="2F4F9DEA" w14:textId="40988A11" w:rsidR="000F6908" w:rsidRPr="00C1093D" w:rsidRDefault="000F6908" w:rsidP="00C31BEE">
      <w:pPr>
        <w:spacing w:after="0" w:line="360" w:lineRule="auto"/>
        <w:ind w:left="84"/>
        <w:jc w:val="both"/>
        <w:rPr>
          <w:rFonts w:asciiTheme="minorBidi" w:hAnsiTheme="minorBidi"/>
          <w:b/>
          <w:bCs/>
          <w:sz w:val="24"/>
          <w:szCs w:val="24"/>
        </w:rPr>
      </w:pPr>
      <w:r w:rsidRPr="00C1093D">
        <w:rPr>
          <w:rFonts w:asciiTheme="minorBidi" w:hAnsiTheme="minorBidi" w:hint="cs"/>
          <w:b/>
          <w:bCs/>
          <w:sz w:val="24"/>
          <w:szCs w:val="24"/>
          <w:rtl/>
        </w:rPr>
        <w:t>שאלה 1</w:t>
      </w:r>
    </w:p>
    <w:p w14:paraId="3F0E9179" w14:textId="454CEBA0" w:rsidR="0010457C" w:rsidRPr="00C1093D" w:rsidRDefault="000F6908" w:rsidP="00C31BEE">
      <w:pPr>
        <w:spacing w:after="0" w:line="360" w:lineRule="auto"/>
        <w:ind w:left="84"/>
        <w:jc w:val="both"/>
        <w:rPr>
          <w:rFonts w:asciiTheme="minorBidi" w:hAnsiTheme="minorBidi"/>
          <w:sz w:val="24"/>
          <w:szCs w:val="24"/>
        </w:rPr>
      </w:pPr>
      <w:r w:rsidRPr="00C1093D">
        <w:rPr>
          <w:rFonts w:asciiTheme="minorBidi" w:hAnsiTheme="minorBidi" w:hint="cs"/>
          <w:sz w:val="24"/>
          <w:szCs w:val="24"/>
          <w:rtl/>
        </w:rPr>
        <w:lastRenderedPageBreak/>
        <w:t>לפי</w:t>
      </w:r>
      <w:r w:rsidR="0010457C" w:rsidRPr="00C1093D">
        <w:rPr>
          <w:rFonts w:asciiTheme="minorBidi" w:hAnsiTheme="minorBidi"/>
          <w:sz w:val="24"/>
          <w:szCs w:val="24"/>
          <w:rtl/>
        </w:rPr>
        <w:t xml:space="preserve"> הקטע, מהו השימוש הרפואי (הראשוני) באיזוטופים רדיואקטיביים? (סמנו את התשובה הנכונה). </w:t>
      </w:r>
    </w:p>
    <w:p w14:paraId="2CEFA769" w14:textId="043EF554" w:rsidR="0010457C" w:rsidRPr="00C1093D" w:rsidRDefault="005A2B98" w:rsidP="00C044CF">
      <w:pPr>
        <w:pStyle w:val="ListParagraph"/>
        <w:numPr>
          <w:ilvl w:val="0"/>
          <w:numId w:val="17"/>
        </w:numPr>
        <w:spacing w:after="0" w:line="360" w:lineRule="auto"/>
        <w:ind w:left="84" w:firstLine="0"/>
        <w:jc w:val="both"/>
        <w:rPr>
          <w:rFonts w:asciiTheme="minorBidi" w:hAnsiTheme="minorBidi"/>
          <w:sz w:val="24"/>
          <w:szCs w:val="24"/>
        </w:rPr>
      </w:pPr>
      <w:r w:rsidRPr="00C1093D">
        <w:rPr>
          <w:rFonts w:asciiTheme="minorBidi" w:hAnsiTheme="minorBidi" w:hint="cs"/>
          <w:sz w:val="24"/>
          <w:szCs w:val="24"/>
          <w:rtl/>
        </w:rPr>
        <w:t>טיפול תרופתי</w:t>
      </w:r>
      <w:r w:rsidRPr="00C1093D">
        <w:rPr>
          <w:rFonts w:asciiTheme="minorBidi" w:hAnsiTheme="minorBidi"/>
          <w:sz w:val="24"/>
          <w:szCs w:val="24"/>
          <w:rtl/>
        </w:rPr>
        <w:t xml:space="preserve"> </w:t>
      </w:r>
    </w:p>
    <w:p w14:paraId="00F63E37" w14:textId="7E5643DF" w:rsidR="0010457C" w:rsidRPr="00C1093D" w:rsidRDefault="005A2B98" w:rsidP="00C044CF">
      <w:pPr>
        <w:pStyle w:val="ListParagraph"/>
        <w:numPr>
          <w:ilvl w:val="0"/>
          <w:numId w:val="17"/>
        </w:numPr>
        <w:spacing w:after="0" w:line="360" w:lineRule="auto"/>
        <w:ind w:left="84" w:firstLine="0"/>
        <w:jc w:val="both"/>
        <w:rPr>
          <w:rFonts w:asciiTheme="minorBidi" w:hAnsiTheme="minorBidi"/>
          <w:sz w:val="24"/>
          <w:szCs w:val="24"/>
        </w:rPr>
      </w:pPr>
      <w:r w:rsidRPr="00C1093D">
        <w:rPr>
          <w:rFonts w:asciiTheme="minorBidi" w:hAnsiTheme="minorBidi"/>
          <w:sz w:val="24"/>
          <w:szCs w:val="24"/>
          <w:rtl/>
        </w:rPr>
        <w:t>חביש</w:t>
      </w:r>
      <w:r w:rsidRPr="00C1093D">
        <w:rPr>
          <w:rFonts w:asciiTheme="minorBidi" w:hAnsiTheme="minorBidi" w:hint="cs"/>
          <w:sz w:val="24"/>
          <w:szCs w:val="24"/>
          <w:rtl/>
        </w:rPr>
        <w:t>ת פצע</w:t>
      </w:r>
    </w:p>
    <w:p w14:paraId="01BD7A02" w14:textId="6A4DB18B" w:rsidR="0010457C" w:rsidRPr="00C1093D" w:rsidRDefault="0010457C" w:rsidP="00C044CF">
      <w:pPr>
        <w:pStyle w:val="ListParagraph"/>
        <w:numPr>
          <w:ilvl w:val="0"/>
          <w:numId w:val="17"/>
        </w:numPr>
        <w:spacing w:after="0" w:line="360" w:lineRule="auto"/>
        <w:ind w:left="84" w:firstLine="0"/>
        <w:jc w:val="both"/>
        <w:rPr>
          <w:rFonts w:asciiTheme="minorBidi" w:hAnsiTheme="minorBidi"/>
          <w:color w:val="000000" w:themeColor="text1"/>
          <w:sz w:val="24"/>
          <w:szCs w:val="24"/>
        </w:rPr>
      </w:pPr>
      <w:r w:rsidRPr="00C1093D">
        <w:rPr>
          <w:rFonts w:asciiTheme="minorBidi" w:hAnsiTheme="minorBidi"/>
          <w:color w:val="000000" w:themeColor="text1"/>
          <w:sz w:val="24"/>
          <w:szCs w:val="24"/>
          <w:rtl/>
        </w:rPr>
        <w:t>אבחון</w:t>
      </w:r>
      <w:r w:rsidR="005A2B98" w:rsidRPr="00C1093D">
        <w:rPr>
          <w:rFonts w:asciiTheme="minorBidi" w:hAnsiTheme="minorBidi" w:hint="cs"/>
          <w:color w:val="000000" w:themeColor="text1"/>
          <w:sz w:val="24"/>
          <w:szCs w:val="24"/>
          <w:rtl/>
        </w:rPr>
        <w:t xml:space="preserve"> מחלה</w:t>
      </w:r>
    </w:p>
    <w:p w14:paraId="5CFE50C7" w14:textId="49A97F6F" w:rsidR="0010457C" w:rsidRPr="00C1093D" w:rsidRDefault="0010457C" w:rsidP="00C044CF">
      <w:pPr>
        <w:pStyle w:val="ListParagraph"/>
        <w:numPr>
          <w:ilvl w:val="0"/>
          <w:numId w:val="17"/>
        </w:numPr>
        <w:spacing w:after="0" w:line="360" w:lineRule="auto"/>
        <w:ind w:left="84" w:firstLine="0"/>
        <w:jc w:val="both"/>
        <w:rPr>
          <w:rFonts w:asciiTheme="minorBidi" w:hAnsiTheme="minorBidi"/>
          <w:sz w:val="24"/>
          <w:szCs w:val="24"/>
        </w:rPr>
      </w:pPr>
      <w:r w:rsidRPr="00C1093D">
        <w:rPr>
          <w:rFonts w:asciiTheme="minorBidi" w:hAnsiTheme="minorBidi"/>
          <w:sz w:val="24"/>
          <w:szCs w:val="24"/>
          <w:rtl/>
        </w:rPr>
        <w:t>חיסון</w:t>
      </w:r>
      <w:r w:rsidR="005A2B98" w:rsidRPr="00C1093D">
        <w:rPr>
          <w:rFonts w:asciiTheme="minorBidi" w:hAnsiTheme="minorBidi" w:hint="cs"/>
          <w:sz w:val="24"/>
          <w:szCs w:val="24"/>
          <w:rtl/>
        </w:rPr>
        <w:t xml:space="preserve"> למניעת מחלה</w:t>
      </w:r>
    </w:p>
    <w:p w14:paraId="236DD485" w14:textId="42AF1E38" w:rsidR="0010457C" w:rsidRPr="00C1093D" w:rsidRDefault="0010457C" w:rsidP="00C31BEE">
      <w:pPr>
        <w:spacing w:after="0" w:line="360" w:lineRule="auto"/>
        <w:ind w:left="84"/>
        <w:jc w:val="both"/>
        <w:rPr>
          <w:rFonts w:asciiTheme="minorBidi" w:hAnsiTheme="minorBidi"/>
          <w:sz w:val="24"/>
          <w:szCs w:val="24"/>
          <w:rtl/>
        </w:rPr>
      </w:pPr>
    </w:p>
    <w:p w14:paraId="53272D9F" w14:textId="6CAD544B" w:rsidR="000F6908" w:rsidRPr="00C1093D" w:rsidRDefault="000F6908" w:rsidP="00C31BEE">
      <w:pPr>
        <w:spacing w:after="0" w:line="360" w:lineRule="auto"/>
        <w:ind w:left="84"/>
        <w:jc w:val="both"/>
        <w:rPr>
          <w:rFonts w:asciiTheme="minorBidi" w:hAnsiTheme="minorBidi"/>
          <w:b/>
          <w:bCs/>
          <w:sz w:val="24"/>
          <w:szCs w:val="24"/>
          <w:rtl/>
        </w:rPr>
      </w:pPr>
      <w:r w:rsidRPr="00C1093D">
        <w:rPr>
          <w:rFonts w:asciiTheme="minorBidi" w:hAnsiTheme="minorBidi" w:hint="cs"/>
          <w:b/>
          <w:bCs/>
          <w:sz w:val="24"/>
          <w:szCs w:val="24"/>
          <w:rtl/>
        </w:rPr>
        <w:t>שאלה 2</w:t>
      </w:r>
    </w:p>
    <w:p w14:paraId="018DD7AF" w14:textId="77777777" w:rsidR="000F6908" w:rsidRPr="00C1093D" w:rsidRDefault="000F6908" w:rsidP="00C31BEE">
      <w:pPr>
        <w:spacing w:after="0" w:line="360" w:lineRule="auto"/>
        <w:ind w:left="84"/>
        <w:jc w:val="both"/>
        <w:rPr>
          <w:rFonts w:asciiTheme="minorBidi" w:hAnsiTheme="minorBidi"/>
          <w:sz w:val="24"/>
          <w:szCs w:val="24"/>
        </w:rPr>
      </w:pPr>
      <w:r w:rsidRPr="00C1093D">
        <w:rPr>
          <w:rFonts w:asciiTheme="minorBidi" w:hAnsiTheme="minorBidi" w:hint="cs"/>
          <w:sz w:val="24"/>
          <w:szCs w:val="24"/>
          <w:rtl/>
        </w:rPr>
        <w:t>לפי</w:t>
      </w:r>
      <w:r w:rsidR="0010457C" w:rsidRPr="00C1093D">
        <w:rPr>
          <w:rFonts w:asciiTheme="minorBidi" w:hAnsiTheme="minorBidi"/>
          <w:sz w:val="24"/>
          <w:szCs w:val="24"/>
          <w:rtl/>
        </w:rPr>
        <w:t xml:space="preserve"> הקטע, היכן, כיום, מתבצע רוב הייצור של </w:t>
      </w:r>
      <w:proofErr w:type="spellStart"/>
      <w:r w:rsidR="0010457C" w:rsidRPr="00C1093D">
        <w:rPr>
          <w:rFonts w:asciiTheme="minorBidi" w:hAnsiTheme="minorBidi"/>
          <w:sz w:val="24"/>
          <w:szCs w:val="24"/>
          <w:rtl/>
        </w:rPr>
        <w:t>איזטופ</w:t>
      </w:r>
      <w:proofErr w:type="spellEnd"/>
      <w:r w:rsidR="0010457C" w:rsidRPr="00C1093D">
        <w:rPr>
          <w:rFonts w:asciiTheme="minorBidi" w:hAnsiTheme="minorBidi"/>
          <w:sz w:val="24"/>
          <w:szCs w:val="24"/>
          <w:rtl/>
        </w:rPr>
        <w:t xml:space="preserve"> </w:t>
      </w:r>
      <w:proofErr w:type="spellStart"/>
      <w:r w:rsidR="0010457C" w:rsidRPr="00C1093D">
        <w:rPr>
          <w:rFonts w:asciiTheme="minorBidi" w:hAnsiTheme="minorBidi"/>
          <w:sz w:val="24"/>
          <w:szCs w:val="24"/>
          <w:rtl/>
        </w:rPr>
        <w:t>טכנציום</w:t>
      </w:r>
      <w:proofErr w:type="spellEnd"/>
      <w:r w:rsidR="0010457C" w:rsidRPr="00C1093D">
        <w:rPr>
          <w:rFonts w:asciiTheme="minorBidi" w:hAnsiTheme="minorBidi"/>
          <w:sz w:val="24"/>
          <w:szCs w:val="24"/>
          <w:rtl/>
        </w:rPr>
        <w:t xml:space="preserve"> </w:t>
      </w:r>
      <w:r w:rsidR="0010457C" w:rsidRPr="00C1093D">
        <w:rPr>
          <w:rFonts w:asciiTheme="minorBidi" w:hAnsiTheme="minorBidi"/>
          <w:sz w:val="24"/>
          <w:szCs w:val="24"/>
        </w:rPr>
        <w:t>99m</w:t>
      </w:r>
      <w:r w:rsidR="0010457C" w:rsidRPr="00C1093D">
        <w:rPr>
          <w:rFonts w:asciiTheme="minorBidi" w:hAnsiTheme="minorBidi"/>
          <w:sz w:val="24"/>
          <w:szCs w:val="24"/>
          <w:rtl/>
        </w:rPr>
        <w:t xml:space="preserve"> ? </w:t>
      </w:r>
      <w:r w:rsidRPr="00C1093D">
        <w:rPr>
          <w:rFonts w:asciiTheme="minorBidi" w:hAnsiTheme="minorBidi"/>
          <w:sz w:val="24"/>
          <w:szCs w:val="24"/>
          <w:rtl/>
        </w:rPr>
        <w:t xml:space="preserve">(סמנו את התשובה הנכונה). </w:t>
      </w:r>
    </w:p>
    <w:p w14:paraId="338064EB" w14:textId="77777777" w:rsidR="0010457C" w:rsidRPr="00C1093D" w:rsidRDefault="0010457C" w:rsidP="00C044CF">
      <w:pPr>
        <w:pStyle w:val="ListParagraph"/>
        <w:numPr>
          <w:ilvl w:val="0"/>
          <w:numId w:val="18"/>
        </w:numPr>
        <w:spacing w:after="0" w:line="360" w:lineRule="auto"/>
        <w:ind w:left="84" w:firstLine="0"/>
        <w:jc w:val="both"/>
        <w:rPr>
          <w:rFonts w:asciiTheme="minorBidi" w:hAnsiTheme="minorBidi"/>
          <w:sz w:val="24"/>
          <w:szCs w:val="24"/>
        </w:rPr>
      </w:pPr>
      <w:r w:rsidRPr="00C1093D">
        <w:rPr>
          <w:rFonts w:asciiTheme="minorBidi" w:hAnsiTheme="minorBidi"/>
          <w:sz w:val="24"/>
          <w:szCs w:val="24"/>
          <w:rtl/>
        </w:rPr>
        <w:t>במרפאות</w:t>
      </w:r>
    </w:p>
    <w:p w14:paraId="5FAC4FEE" w14:textId="77777777" w:rsidR="0010457C" w:rsidRPr="00C1093D" w:rsidRDefault="0010457C" w:rsidP="00C044CF">
      <w:pPr>
        <w:pStyle w:val="ListParagraph"/>
        <w:numPr>
          <w:ilvl w:val="0"/>
          <w:numId w:val="18"/>
        </w:numPr>
        <w:spacing w:after="0" w:line="360" w:lineRule="auto"/>
        <w:ind w:left="84" w:firstLine="0"/>
        <w:jc w:val="both"/>
        <w:rPr>
          <w:rFonts w:asciiTheme="minorBidi" w:hAnsiTheme="minorBidi"/>
          <w:sz w:val="24"/>
          <w:szCs w:val="24"/>
        </w:rPr>
      </w:pPr>
      <w:r w:rsidRPr="00C1093D">
        <w:rPr>
          <w:rFonts w:asciiTheme="minorBidi" w:hAnsiTheme="minorBidi"/>
          <w:sz w:val="24"/>
          <w:szCs w:val="24"/>
          <w:rtl/>
        </w:rPr>
        <w:t>בחברות הייטק</w:t>
      </w:r>
    </w:p>
    <w:p w14:paraId="70833F04" w14:textId="77777777" w:rsidR="0010457C" w:rsidRPr="00C1093D" w:rsidRDefault="0010457C" w:rsidP="00C044CF">
      <w:pPr>
        <w:pStyle w:val="ListParagraph"/>
        <w:numPr>
          <w:ilvl w:val="0"/>
          <w:numId w:val="18"/>
        </w:numPr>
        <w:spacing w:after="0" w:line="360" w:lineRule="auto"/>
        <w:ind w:left="84" w:firstLine="0"/>
        <w:jc w:val="both"/>
        <w:rPr>
          <w:rFonts w:asciiTheme="minorBidi" w:hAnsiTheme="minorBidi"/>
          <w:sz w:val="24"/>
          <w:szCs w:val="24"/>
        </w:rPr>
      </w:pPr>
      <w:r w:rsidRPr="00C1093D">
        <w:rPr>
          <w:rFonts w:asciiTheme="minorBidi" w:hAnsiTheme="minorBidi"/>
          <w:sz w:val="24"/>
          <w:szCs w:val="24"/>
          <w:rtl/>
        </w:rPr>
        <w:t>בגוף האדם</w:t>
      </w:r>
    </w:p>
    <w:p w14:paraId="76156952" w14:textId="77777777" w:rsidR="0010457C" w:rsidRPr="00C1093D" w:rsidRDefault="0010457C" w:rsidP="00C044CF">
      <w:pPr>
        <w:pStyle w:val="ListParagraph"/>
        <w:numPr>
          <w:ilvl w:val="0"/>
          <w:numId w:val="18"/>
        </w:numPr>
        <w:spacing w:after="0" w:line="360" w:lineRule="auto"/>
        <w:ind w:left="84" w:firstLine="0"/>
        <w:jc w:val="both"/>
        <w:rPr>
          <w:rFonts w:asciiTheme="minorBidi" w:hAnsiTheme="minorBidi"/>
          <w:color w:val="000000" w:themeColor="text1"/>
          <w:sz w:val="24"/>
          <w:szCs w:val="24"/>
        </w:rPr>
      </w:pPr>
      <w:r w:rsidRPr="00C1093D">
        <w:rPr>
          <w:rFonts w:asciiTheme="minorBidi" w:hAnsiTheme="minorBidi"/>
          <w:color w:val="000000" w:themeColor="text1"/>
          <w:sz w:val="24"/>
          <w:szCs w:val="24"/>
          <w:rtl/>
        </w:rPr>
        <w:t>בכורים</w:t>
      </w:r>
    </w:p>
    <w:p w14:paraId="2E766C25" w14:textId="17547997" w:rsidR="0010457C" w:rsidRPr="00C1093D" w:rsidRDefault="0010457C" w:rsidP="00C31BEE">
      <w:pPr>
        <w:spacing w:after="0" w:line="360" w:lineRule="auto"/>
        <w:ind w:left="84"/>
        <w:jc w:val="both"/>
        <w:rPr>
          <w:rFonts w:asciiTheme="minorBidi" w:hAnsiTheme="minorBidi"/>
          <w:sz w:val="24"/>
          <w:szCs w:val="24"/>
          <w:rtl/>
        </w:rPr>
      </w:pPr>
    </w:p>
    <w:p w14:paraId="1EC952B3" w14:textId="275B14DB" w:rsidR="000F6908" w:rsidRPr="00C1093D" w:rsidRDefault="000F6908" w:rsidP="00C31BEE">
      <w:pPr>
        <w:spacing w:after="0" w:line="360" w:lineRule="auto"/>
        <w:ind w:left="84"/>
        <w:jc w:val="both"/>
        <w:rPr>
          <w:rFonts w:asciiTheme="minorBidi" w:hAnsiTheme="minorBidi"/>
          <w:b/>
          <w:bCs/>
          <w:sz w:val="24"/>
          <w:szCs w:val="24"/>
          <w:rtl/>
        </w:rPr>
      </w:pPr>
      <w:r w:rsidRPr="00C1093D">
        <w:rPr>
          <w:rFonts w:asciiTheme="minorBidi" w:hAnsiTheme="minorBidi" w:hint="cs"/>
          <w:b/>
          <w:bCs/>
          <w:sz w:val="24"/>
          <w:szCs w:val="24"/>
          <w:rtl/>
        </w:rPr>
        <w:t>שאלה 3</w:t>
      </w:r>
    </w:p>
    <w:p w14:paraId="715844F1" w14:textId="22F790FD" w:rsidR="00B81FAD" w:rsidRPr="00C1093D" w:rsidRDefault="00B81FAD" w:rsidP="00C31BEE">
      <w:pPr>
        <w:spacing w:after="0" w:line="360" w:lineRule="auto"/>
        <w:ind w:left="84"/>
        <w:rPr>
          <w:rFonts w:asciiTheme="minorBidi" w:hAnsiTheme="minorBidi"/>
          <w:sz w:val="24"/>
          <w:szCs w:val="24"/>
          <w:rtl/>
        </w:rPr>
      </w:pPr>
      <w:r w:rsidRPr="00C1093D">
        <w:rPr>
          <w:rFonts w:asciiTheme="minorBidi" w:hAnsiTheme="minorBidi" w:hint="cs"/>
          <w:sz w:val="24"/>
          <w:szCs w:val="24"/>
          <w:rtl/>
        </w:rPr>
        <w:t xml:space="preserve">לפי הקטע ניתן לראות כי תהליך ההפקה של </w:t>
      </w:r>
      <w:proofErr w:type="spellStart"/>
      <w:r w:rsidRPr="00C1093D">
        <w:rPr>
          <w:rFonts w:asciiTheme="minorBidi" w:hAnsiTheme="minorBidi" w:hint="cs"/>
          <w:sz w:val="24"/>
          <w:szCs w:val="24"/>
          <w:rtl/>
        </w:rPr>
        <w:t>טכנציום</w:t>
      </w:r>
      <w:proofErr w:type="spellEnd"/>
      <w:r w:rsidRPr="00C1093D">
        <w:rPr>
          <w:rFonts w:asciiTheme="minorBidi" w:hAnsiTheme="minorBidi" w:hint="cs"/>
          <w:sz w:val="24"/>
          <w:szCs w:val="24"/>
          <w:rtl/>
        </w:rPr>
        <w:t xml:space="preserve"> 99 הינו מורכב ודורש חומרי מוצא אחרים. השלימו את תהליך הייצור:</w:t>
      </w:r>
      <w:r w:rsidR="00C27D98" w:rsidRPr="00C27D98">
        <w:rPr>
          <w:rFonts w:asciiTheme="minorBidi" w:hAnsiTheme="minorBidi"/>
          <w:noProof/>
          <w:sz w:val="24"/>
          <w:szCs w:val="24"/>
          <w:rtl/>
        </w:rPr>
        <w:t xml:space="preserve"> </w:t>
      </w:r>
      <w:r w:rsidR="00C27D98" w:rsidRPr="00C1093D">
        <w:rPr>
          <w:rFonts w:asciiTheme="minorBidi" w:hAnsiTheme="minorBidi"/>
          <w:noProof/>
          <w:sz w:val="24"/>
          <w:szCs w:val="24"/>
          <w:rtl/>
        </w:rPr>
        <w:drawing>
          <wp:inline distT="0" distB="0" distL="0" distR="0" wp14:anchorId="6DF56C08" wp14:editId="2F1739B0">
            <wp:extent cx="5274310" cy="425450"/>
            <wp:effectExtent l="0" t="0" r="21590" b="12700"/>
            <wp:docPr id="2082866755" name="Diagram 2082866755" descr="סכמה של 3 מלבנים, בשמאלי סימן שאלה, באמצעי סימן שאלה ובימני כתוב: טכנתיום 99" title="סכמה"/>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7FF2DC0E" w14:textId="44750CEA" w:rsidR="00B81FAD" w:rsidRPr="00C1093D" w:rsidRDefault="00B81FAD" w:rsidP="00C31BEE">
      <w:pPr>
        <w:spacing w:after="0" w:line="360" w:lineRule="auto"/>
        <w:ind w:left="84"/>
        <w:rPr>
          <w:rFonts w:asciiTheme="minorBidi" w:hAnsiTheme="minorBidi"/>
          <w:b/>
          <w:bCs/>
          <w:sz w:val="24"/>
          <w:szCs w:val="24"/>
          <w:rtl/>
        </w:rPr>
      </w:pPr>
    </w:p>
    <w:p w14:paraId="04D9FC2B" w14:textId="0CB456C3" w:rsidR="0010457C" w:rsidRPr="00C1093D" w:rsidRDefault="00C31BEE" w:rsidP="00C31BEE">
      <w:pPr>
        <w:spacing w:after="0" w:line="360" w:lineRule="auto"/>
        <w:ind w:left="84"/>
        <w:rPr>
          <w:rFonts w:asciiTheme="minorBidi" w:hAnsiTheme="minorBidi"/>
          <w:b/>
          <w:bCs/>
          <w:sz w:val="24"/>
          <w:szCs w:val="24"/>
          <w:rtl/>
        </w:rPr>
      </w:pPr>
      <w:r w:rsidRPr="00C1093D">
        <w:rPr>
          <w:rFonts w:asciiTheme="minorBidi" w:hAnsiTheme="minorBidi" w:hint="cs"/>
          <w:b/>
          <w:bCs/>
          <w:sz w:val="24"/>
          <w:szCs w:val="24"/>
          <w:rtl/>
        </w:rPr>
        <w:t>שאלה 4</w:t>
      </w:r>
    </w:p>
    <w:p w14:paraId="283F58A1" w14:textId="2F669E8F" w:rsidR="0010457C" w:rsidRPr="00C1093D" w:rsidRDefault="0010457C" w:rsidP="00C31BEE">
      <w:pPr>
        <w:pStyle w:val="ListParagraph"/>
        <w:spacing w:after="0" w:line="360" w:lineRule="auto"/>
        <w:ind w:left="84"/>
        <w:jc w:val="both"/>
        <w:rPr>
          <w:rFonts w:asciiTheme="minorBidi" w:hAnsiTheme="minorBidi"/>
          <w:sz w:val="24"/>
          <w:szCs w:val="24"/>
          <w:rtl/>
        </w:rPr>
      </w:pPr>
      <w:r w:rsidRPr="00C1093D">
        <w:rPr>
          <w:rFonts w:asciiTheme="minorBidi" w:hAnsiTheme="minorBidi"/>
          <w:sz w:val="24"/>
          <w:szCs w:val="24"/>
          <w:rtl/>
        </w:rPr>
        <w:t xml:space="preserve">זמן מחצית החיים </w:t>
      </w:r>
      <w:r w:rsidR="00C31BEE" w:rsidRPr="00C1093D">
        <w:rPr>
          <w:rFonts w:asciiTheme="minorBidi" w:hAnsiTheme="minorBidi" w:hint="cs"/>
          <w:sz w:val="24"/>
          <w:szCs w:val="24"/>
          <w:rtl/>
        </w:rPr>
        <w:t xml:space="preserve">של יסוד </w:t>
      </w:r>
      <w:r w:rsidRPr="00C1093D">
        <w:rPr>
          <w:rFonts w:asciiTheme="minorBidi" w:hAnsiTheme="minorBidi"/>
          <w:sz w:val="24"/>
          <w:szCs w:val="24"/>
          <w:rtl/>
        </w:rPr>
        <w:t xml:space="preserve">הוא הזמן הדרוש </w:t>
      </w:r>
      <w:r w:rsidRPr="00145C1F">
        <w:rPr>
          <w:rFonts w:asciiTheme="minorBidi" w:hAnsiTheme="minorBidi"/>
          <w:b/>
          <w:bCs/>
          <w:sz w:val="24"/>
          <w:szCs w:val="24"/>
          <w:rtl/>
        </w:rPr>
        <w:t>למחצית</w:t>
      </w:r>
      <w:r w:rsidRPr="00C1093D">
        <w:rPr>
          <w:rFonts w:asciiTheme="minorBidi" w:hAnsiTheme="minorBidi"/>
          <w:sz w:val="24"/>
          <w:szCs w:val="24"/>
          <w:rtl/>
        </w:rPr>
        <w:t xml:space="preserve"> מהאטומים של איזוטופ, כדי לדעוך ולהפוך</w:t>
      </w:r>
      <w:r w:rsidR="00C31BEE" w:rsidRPr="00C1093D">
        <w:rPr>
          <w:rFonts w:asciiTheme="minorBidi" w:hAnsiTheme="minorBidi" w:hint="cs"/>
          <w:sz w:val="24"/>
          <w:szCs w:val="24"/>
          <w:rtl/>
        </w:rPr>
        <w:t xml:space="preserve"> </w:t>
      </w:r>
      <w:r w:rsidRPr="00C1093D">
        <w:rPr>
          <w:rFonts w:asciiTheme="minorBidi" w:hAnsiTheme="minorBidi"/>
          <w:sz w:val="24"/>
          <w:szCs w:val="24"/>
          <w:rtl/>
        </w:rPr>
        <w:t>לאטומים של איזוטופ אחר. כלומר, לאחר זמן מחצית חיים מספר האטומים קטן פי 2. זמן מחצית החיים משקף את מידת היציבות של איזוטופים.</w:t>
      </w:r>
    </w:p>
    <w:p w14:paraId="2137E1EC" w14:textId="77777777" w:rsidR="0010457C" w:rsidRPr="00C1093D" w:rsidRDefault="0010457C" w:rsidP="00C31BEE">
      <w:pPr>
        <w:pStyle w:val="ListParagraph"/>
        <w:spacing w:after="0" w:line="360" w:lineRule="auto"/>
        <w:ind w:left="84"/>
        <w:jc w:val="both"/>
        <w:rPr>
          <w:rFonts w:asciiTheme="minorBidi" w:hAnsiTheme="minorBidi"/>
          <w:sz w:val="24"/>
          <w:szCs w:val="24"/>
          <w:rtl/>
        </w:rPr>
      </w:pPr>
    </w:p>
    <w:p w14:paraId="14F16A2D" w14:textId="08D20EC9" w:rsidR="00ED7A38" w:rsidRPr="00C1093D" w:rsidRDefault="00C31BEE" w:rsidP="00C31BEE">
      <w:pPr>
        <w:pStyle w:val="ListParagraph"/>
        <w:spacing w:after="0" w:line="360" w:lineRule="auto"/>
        <w:ind w:left="84"/>
        <w:jc w:val="both"/>
        <w:rPr>
          <w:rFonts w:asciiTheme="minorBidi" w:hAnsiTheme="minorBidi"/>
          <w:sz w:val="24"/>
          <w:szCs w:val="24"/>
          <w:rtl/>
        </w:rPr>
      </w:pPr>
      <w:r w:rsidRPr="00C1093D">
        <w:rPr>
          <w:rFonts w:asciiTheme="minorBidi" w:hAnsiTheme="minorBidi" w:hint="cs"/>
          <w:sz w:val="24"/>
          <w:szCs w:val="24"/>
          <w:rtl/>
        </w:rPr>
        <w:t xml:space="preserve">נתון כי </w:t>
      </w:r>
      <w:r w:rsidR="0010457C" w:rsidRPr="00C1093D">
        <w:rPr>
          <w:rFonts w:asciiTheme="minorBidi" w:hAnsiTheme="minorBidi"/>
          <w:sz w:val="24"/>
          <w:szCs w:val="24"/>
          <w:rtl/>
        </w:rPr>
        <w:t xml:space="preserve">עבור איזוטופ </w:t>
      </w:r>
      <w:r w:rsidR="0010457C" w:rsidRPr="00C1093D">
        <w:rPr>
          <w:rFonts w:asciiTheme="minorBidi" w:hAnsiTheme="minorBidi"/>
          <w:sz w:val="24"/>
          <w:szCs w:val="24"/>
        </w:rPr>
        <w:t>X</w:t>
      </w:r>
      <w:r w:rsidR="0010457C" w:rsidRPr="00C1093D">
        <w:rPr>
          <w:rFonts w:asciiTheme="minorBidi" w:hAnsiTheme="minorBidi"/>
          <w:sz w:val="24"/>
          <w:szCs w:val="24"/>
          <w:rtl/>
        </w:rPr>
        <w:t xml:space="preserve"> זמן מחצית החיים הוא יום אחד ונתונים 1000 אטומים עבור איזוטופ זה. חשבו את </w:t>
      </w:r>
      <w:r w:rsidR="00066DBB" w:rsidRPr="00C1093D">
        <w:rPr>
          <w:rFonts w:asciiTheme="minorBidi" w:hAnsiTheme="minorBidi" w:hint="cs"/>
          <w:sz w:val="24"/>
          <w:szCs w:val="24"/>
          <w:rtl/>
        </w:rPr>
        <w:t>מספר</w:t>
      </w:r>
      <w:r w:rsidR="0010457C" w:rsidRPr="00C1093D">
        <w:rPr>
          <w:rFonts w:asciiTheme="minorBidi" w:hAnsiTheme="minorBidi"/>
          <w:sz w:val="24"/>
          <w:szCs w:val="24"/>
          <w:rtl/>
        </w:rPr>
        <w:t xml:space="preserve"> האטומים של איזוטופ </w:t>
      </w:r>
      <w:r w:rsidR="0010457C" w:rsidRPr="00C1093D">
        <w:rPr>
          <w:rFonts w:asciiTheme="minorBidi" w:hAnsiTheme="minorBidi"/>
          <w:sz w:val="24"/>
          <w:szCs w:val="24"/>
        </w:rPr>
        <w:t>X</w:t>
      </w:r>
      <w:r w:rsidR="0010457C" w:rsidRPr="00C1093D">
        <w:rPr>
          <w:rFonts w:asciiTheme="minorBidi" w:hAnsiTheme="minorBidi"/>
          <w:sz w:val="24"/>
          <w:szCs w:val="24"/>
          <w:rtl/>
        </w:rPr>
        <w:t xml:space="preserve"> שנותרו לאחר 3 ימים . </w:t>
      </w:r>
    </w:p>
    <w:p w14:paraId="254C5669" w14:textId="7A0400A9" w:rsidR="000E00BF" w:rsidRPr="00C1093D" w:rsidRDefault="0010457C" w:rsidP="00455E17">
      <w:pPr>
        <w:pStyle w:val="ListParagraph"/>
        <w:spacing w:after="0" w:line="360" w:lineRule="auto"/>
        <w:ind w:left="84"/>
        <w:jc w:val="both"/>
        <w:rPr>
          <w:rFonts w:asciiTheme="minorBidi" w:hAnsiTheme="minorBidi"/>
          <w:b/>
          <w:bCs/>
          <w:sz w:val="24"/>
          <w:szCs w:val="24"/>
          <w:rtl/>
        </w:rPr>
      </w:pPr>
      <w:r w:rsidRPr="00C1093D">
        <w:rPr>
          <w:rFonts w:asciiTheme="minorBidi" w:hAnsiTheme="minorBidi"/>
          <w:sz w:val="24"/>
          <w:szCs w:val="24"/>
          <w:rtl/>
        </w:rPr>
        <w:t>נמקו ו/או הציגו את חישובכם.</w:t>
      </w:r>
      <w:r w:rsidR="00002941" w:rsidRPr="00C1093D" w:rsidDel="00002941">
        <w:rPr>
          <w:rFonts w:asciiTheme="minorBidi" w:hAnsiTheme="minorBidi"/>
          <w:b/>
          <w:bCs/>
          <w:sz w:val="24"/>
          <w:szCs w:val="24"/>
          <w:rtl/>
        </w:rPr>
        <w:t xml:space="preserve"> </w:t>
      </w:r>
    </w:p>
    <w:p w14:paraId="1F41B446" w14:textId="7B24C05C" w:rsidR="00C31BEE" w:rsidRPr="00C1093D" w:rsidRDefault="00C31BEE" w:rsidP="001570C2">
      <w:pPr>
        <w:pStyle w:val="ListParagraph"/>
        <w:spacing w:after="0" w:line="360" w:lineRule="auto"/>
        <w:ind w:left="84"/>
        <w:jc w:val="both"/>
        <w:rPr>
          <w:rFonts w:asciiTheme="minorBidi" w:hAnsiTheme="minorBidi"/>
          <w:b/>
          <w:bCs/>
          <w:sz w:val="24"/>
          <w:szCs w:val="24"/>
          <w:rtl/>
        </w:rPr>
      </w:pPr>
      <w:r w:rsidRPr="00C1093D">
        <w:rPr>
          <w:rFonts w:asciiTheme="minorBidi" w:hAnsiTheme="minorBidi" w:hint="cs"/>
          <w:b/>
          <w:bCs/>
          <w:sz w:val="24"/>
          <w:szCs w:val="24"/>
          <w:rtl/>
        </w:rPr>
        <w:t>שאלה 5</w:t>
      </w:r>
    </w:p>
    <w:p w14:paraId="6A6E7334" w14:textId="10FAB220" w:rsidR="0010457C" w:rsidRPr="00C1093D" w:rsidRDefault="0010457C" w:rsidP="004F1431">
      <w:pPr>
        <w:pStyle w:val="ListParagraph"/>
        <w:numPr>
          <w:ilvl w:val="1"/>
          <w:numId w:val="8"/>
        </w:numPr>
        <w:spacing w:after="0" w:line="360" w:lineRule="auto"/>
        <w:ind w:left="357" w:hanging="357"/>
        <w:jc w:val="both"/>
        <w:rPr>
          <w:rFonts w:asciiTheme="minorBidi" w:hAnsiTheme="minorBidi"/>
          <w:sz w:val="24"/>
          <w:szCs w:val="24"/>
        </w:rPr>
      </w:pPr>
      <w:r w:rsidRPr="00C1093D">
        <w:rPr>
          <w:rFonts w:asciiTheme="minorBidi" w:hAnsiTheme="minorBidi"/>
          <w:sz w:val="24"/>
          <w:szCs w:val="24"/>
          <w:rtl/>
        </w:rPr>
        <w:t>לפניכם גרף איכותי המתאר את תהליך הפירוק (הדעיכה) של מוליבדן</w:t>
      </w:r>
      <w:r w:rsidR="00166DE2" w:rsidRPr="00C1093D">
        <w:rPr>
          <w:rFonts w:asciiTheme="minorBidi" w:hAnsiTheme="minorBidi"/>
          <w:sz w:val="24"/>
          <w:szCs w:val="24"/>
        </w:rPr>
        <w:t xml:space="preserve">Mo </w:t>
      </w:r>
      <w:r w:rsidRPr="00C1093D">
        <w:rPr>
          <w:rFonts w:asciiTheme="minorBidi" w:hAnsiTheme="minorBidi"/>
          <w:sz w:val="24"/>
          <w:szCs w:val="24"/>
          <w:vertAlign w:val="superscript"/>
          <w:rtl/>
        </w:rPr>
        <w:t>99</w:t>
      </w:r>
      <w:r w:rsidRPr="00C1093D">
        <w:rPr>
          <w:rFonts w:asciiTheme="minorBidi" w:hAnsiTheme="minorBidi"/>
          <w:sz w:val="24"/>
          <w:szCs w:val="24"/>
          <w:rtl/>
        </w:rPr>
        <w:t xml:space="preserve">. </w:t>
      </w:r>
    </w:p>
    <w:p w14:paraId="0D5DC1AC" w14:textId="5CD87707" w:rsidR="00363EE8" w:rsidRPr="00C1093D" w:rsidRDefault="00363EE8" w:rsidP="00C044CF">
      <w:pPr>
        <w:pStyle w:val="ListParagraph"/>
        <w:numPr>
          <w:ilvl w:val="0"/>
          <w:numId w:val="53"/>
        </w:numPr>
        <w:spacing w:after="0" w:line="360" w:lineRule="auto"/>
        <w:jc w:val="both"/>
        <w:rPr>
          <w:rFonts w:asciiTheme="minorBidi" w:hAnsiTheme="minorBidi"/>
          <w:sz w:val="24"/>
          <w:szCs w:val="24"/>
          <w:rtl/>
        </w:rPr>
      </w:pPr>
      <w:r w:rsidRPr="00C1093D">
        <w:rPr>
          <w:rFonts w:asciiTheme="minorBidi" w:hAnsiTheme="minorBidi" w:hint="cs"/>
          <w:sz w:val="24"/>
          <w:szCs w:val="24"/>
          <w:rtl/>
        </w:rPr>
        <w:t>הוסיפו כותרת לגרף</w:t>
      </w:r>
    </w:p>
    <w:p w14:paraId="657C9AA2" w14:textId="516058A7" w:rsidR="00363EE8" w:rsidRPr="00C1093D" w:rsidRDefault="00363EE8" w:rsidP="00C044CF">
      <w:pPr>
        <w:pStyle w:val="ListParagraph"/>
        <w:numPr>
          <w:ilvl w:val="0"/>
          <w:numId w:val="53"/>
        </w:numPr>
        <w:spacing w:after="0" w:line="360" w:lineRule="auto"/>
        <w:jc w:val="both"/>
        <w:rPr>
          <w:rFonts w:asciiTheme="minorBidi" w:hAnsiTheme="minorBidi"/>
          <w:sz w:val="24"/>
          <w:szCs w:val="24"/>
          <w:rtl/>
        </w:rPr>
      </w:pPr>
      <w:r w:rsidRPr="00C1093D">
        <w:rPr>
          <w:rFonts w:asciiTheme="minorBidi" w:hAnsiTheme="minorBidi" w:hint="cs"/>
          <w:sz w:val="24"/>
          <w:szCs w:val="24"/>
          <w:rtl/>
        </w:rPr>
        <w:t>הגדירו את המשתנה התלוי והבלתי תלוי</w:t>
      </w:r>
    </w:p>
    <w:p w14:paraId="2A46940B" w14:textId="2C070E14" w:rsidR="0010457C" w:rsidRPr="00C1093D" w:rsidRDefault="0010457C" w:rsidP="00C044CF">
      <w:pPr>
        <w:pStyle w:val="ListParagraph"/>
        <w:numPr>
          <w:ilvl w:val="0"/>
          <w:numId w:val="53"/>
        </w:numPr>
        <w:spacing w:after="0" w:line="360" w:lineRule="auto"/>
        <w:jc w:val="both"/>
        <w:rPr>
          <w:rFonts w:asciiTheme="minorBidi" w:hAnsiTheme="minorBidi"/>
          <w:sz w:val="24"/>
          <w:szCs w:val="24"/>
        </w:rPr>
      </w:pPr>
      <w:r w:rsidRPr="00C1093D">
        <w:rPr>
          <w:rFonts w:asciiTheme="minorBidi" w:hAnsiTheme="minorBidi"/>
          <w:sz w:val="24"/>
          <w:szCs w:val="24"/>
          <w:rtl/>
        </w:rPr>
        <w:lastRenderedPageBreak/>
        <w:t xml:space="preserve">הוסיפו על גבי התרשים גרף איכותי נוסף המתאים לפירוק של </w:t>
      </w:r>
      <w:proofErr w:type="spellStart"/>
      <w:r w:rsidRPr="00C1093D">
        <w:rPr>
          <w:rFonts w:asciiTheme="minorBidi" w:hAnsiTheme="minorBidi"/>
          <w:sz w:val="24"/>
          <w:szCs w:val="24"/>
          <w:rtl/>
        </w:rPr>
        <w:t>טכנציום</w:t>
      </w:r>
      <w:proofErr w:type="spellEnd"/>
      <w:r w:rsidR="009967A2" w:rsidRPr="00C1093D">
        <w:rPr>
          <w:rFonts w:asciiTheme="minorBidi" w:hAnsiTheme="minorBidi"/>
          <w:sz w:val="24"/>
          <w:szCs w:val="24"/>
        </w:rPr>
        <w:t xml:space="preserve">Tc </w:t>
      </w:r>
      <w:r w:rsidRPr="00C1093D">
        <w:rPr>
          <w:rFonts w:asciiTheme="minorBidi" w:hAnsiTheme="minorBidi"/>
          <w:sz w:val="24"/>
          <w:szCs w:val="24"/>
          <w:vertAlign w:val="superscript"/>
        </w:rPr>
        <w:t>99</w:t>
      </w:r>
      <w:r w:rsidRPr="00C1093D">
        <w:rPr>
          <w:rFonts w:asciiTheme="minorBidi" w:hAnsiTheme="minorBidi"/>
          <w:sz w:val="24"/>
          <w:szCs w:val="24"/>
          <w:rtl/>
        </w:rPr>
        <w:t xml:space="preserve">. </w:t>
      </w:r>
    </w:p>
    <w:p w14:paraId="70AA3107" w14:textId="16C94F96" w:rsidR="0010457C" w:rsidRPr="00C1093D" w:rsidRDefault="0010457C" w:rsidP="00C31BEE">
      <w:pPr>
        <w:spacing w:after="0" w:line="360" w:lineRule="auto"/>
        <w:ind w:left="84"/>
        <w:jc w:val="both"/>
        <w:rPr>
          <w:rFonts w:asciiTheme="minorBidi" w:hAnsiTheme="minorBidi"/>
          <w:sz w:val="24"/>
          <w:szCs w:val="24"/>
          <w:rtl/>
        </w:rPr>
      </w:pPr>
      <w:r w:rsidRPr="00C1093D">
        <w:rPr>
          <w:rFonts w:asciiTheme="minorBidi" w:hAnsiTheme="minorBidi"/>
          <w:sz w:val="24"/>
          <w:szCs w:val="24"/>
          <w:rtl/>
        </w:rPr>
        <w:t xml:space="preserve">הסבירו בקצרה </w:t>
      </w:r>
      <w:r w:rsidR="00C31BEE" w:rsidRPr="00C1093D">
        <w:rPr>
          <w:rFonts w:asciiTheme="minorBidi" w:hAnsiTheme="minorBidi" w:hint="cs"/>
          <w:sz w:val="24"/>
          <w:szCs w:val="24"/>
          <w:rtl/>
        </w:rPr>
        <w:t>את</w:t>
      </w:r>
      <w:r w:rsidRPr="00C1093D">
        <w:rPr>
          <w:rFonts w:asciiTheme="minorBidi" w:hAnsiTheme="minorBidi"/>
          <w:sz w:val="24"/>
          <w:szCs w:val="24"/>
          <w:rtl/>
        </w:rPr>
        <w:t xml:space="preserve"> שרטוטכם, תוך התייחסות והתבססות על המידע הרלוונטי שהוצג בקטע.  </w:t>
      </w:r>
    </w:p>
    <w:p w14:paraId="51F2E681" w14:textId="77777777" w:rsidR="00455E17" w:rsidRDefault="00C31BEE" w:rsidP="00455E17">
      <w:pPr>
        <w:spacing w:after="0" w:line="360" w:lineRule="auto"/>
        <w:ind w:left="84"/>
        <w:rPr>
          <w:rFonts w:asciiTheme="minorBidi" w:hAnsiTheme="minorBidi"/>
          <w:sz w:val="24"/>
          <w:szCs w:val="24"/>
          <w:rtl/>
        </w:rPr>
      </w:pPr>
      <w:r w:rsidRPr="00C1093D">
        <w:rPr>
          <w:rFonts w:asciiTheme="minorBidi" w:hAnsiTheme="minorBidi"/>
          <w:noProof/>
          <w:sz w:val="24"/>
          <w:szCs w:val="24"/>
          <w:rtl/>
        </w:rPr>
        <w:drawing>
          <wp:inline distT="0" distB="0" distL="0" distR="0" wp14:anchorId="57032C2E" wp14:editId="07BF3A85">
            <wp:extent cx="2973093" cy="2204769"/>
            <wp:effectExtent l="0" t="0" r="0" b="5080"/>
            <wp:docPr id="174" name="Picture 174" descr="גרף איכותי המתאר את תהליך הפירוק (הדעיכה) של מוליבדןMo 99" title="גרף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5-05 at 23.56.28.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73093" cy="2204769"/>
                    </a:xfrm>
                    <a:prstGeom prst="rect">
                      <a:avLst/>
                    </a:prstGeom>
                  </pic:spPr>
                </pic:pic>
              </a:graphicData>
            </a:graphic>
          </wp:inline>
        </w:drawing>
      </w:r>
    </w:p>
    <w:p w14:paraId="10092E76" w14:textId="01270B8E" w:rsidR="00E222A0" w:rsidRPr="00C1093D" w:rsidRDefault="00E222A0" w:rsidP="00455E17">
      <w:pPr>
        <w:spacing w:after="0" w:line="360" w:lineRule="auto"/>
        <w:ind w:left="84"/>
        <w:rPr>
          <w:rFonts w:asciiTheme="minorBidi" w:hAnsiTheme="minorBidi"/>
          <w:b/>
          <w:bCs/>
          <w:sz w:val="24"/>
          <w:szCs w:val="24"/>
          <w:rtl/>
        </w:rPr>
      </w:pPr>
      <w:r w:rsidRPr="00C1093D">
        <w:rPr>
          <w:rFonts w:asciiTheme="minorBidi" w:hAnsiTheme="minorBidi"/>
          <w:sz w:val="24"/>
          <w:szCs w:val="24"/>
          <w:rtl/>
        </w:rPr>
        <w:t>מונה גייגר הוא מכשיר למדידת עוצמה של קרינה רדיואקטיבית. כאשר מודדים בעזרת מכשיר זה קרינה של יסוד רדיואקטיבי רואים כי עוצמת הקרינה יורדת עם הזמן</w:t>
      </w:r>
      <w:r w:rsidRPr="00C1093D">
        <w:rPr>
          <w:rFonts w:asciiTheme="minorBidi" w:hAnsiTheme="minorBidi"/>
          <w:sz w:val="24"/>
          <w:szCs w:val="24"/>
        </w:rPr>
        <w:t>.</w:t>
      </w:r>
      <w:r w:rsidRPr="00C1093D">
        <w:rPr>
          <w:rFonts w:asciiTheme="minorBidi" w:hAnsiTheme="minorBidi"/>
          <w:sz w:val="24"/>
          <w:szCs w:val="24"/>
          <w:rtl/>
        </w:rPr>
        <w:t xml:space="preserve"> לפני</w:t>
      </w:r>
      <w:r w:rsidR="00C029E9" w:rsidRPr="00C1093D">
        <w:rPr>
          <w:rFonts w:asciiTheme="minorBidi" w:hAnsiTheme="minorBidi" w:hint="cs"/>
          <w:sz w:val="24"/>
          <w:szCs w:val="24"/>
          <w:rtl/>
        </w:rPr>
        <w:t>כם</w:t>
      </w:r>
      <w:r w:rsidRPr="00C1093D">
        <w:rPr>
          <w:rFonts w:asciiTheme="minorBidi" w:hAnsiTheme="minorBidi"/>
          <w:sz w:val="24"/>
          <w:szCs w:val="24"/>
          <w:rtl/>
        </w:rPr>
        <w:t xml:space="preserve"> גרף המציג תוצאות בדיקה של עוצמת קרינה במונה גייגר לגבי </w:t>
      </w:r>
      <w:r w:rsidR="00EB6F34" w:rsidRPr="00C1093D">
        <w:rPr>
          <w:rFonts w:asciiTheme="minorBidi" w:hAnsiTheme="minorBidi"/>
          <w:sz w:val="24"/>
          <w:szCs w:val="24"/>
        </w:rPr>
        <w:t>Tc</w:t>
      </w:r>
      <w:r w:rsidR="00EB6F34" w:rsidRPr="00C1093D">
        <w:rPr>
          <w:rFonts w:asciiTheme="minorBidi" w:hAnsiTheme="minorBidi"/>
          <w:sz w:val="24"/>
          <w:szCs w:val="24"/>
          <w:rtl/>
        </w:rPr>
        <w:t xml:space="preserve"> </w:t>
      </w:r>
      <w:r w:rsidR="00EB6F34" w:rsidRPr="00C1093D">
        <w:rPr>
          <w:rFonts w:asciiTheme="minorBidi" w:hAnsiTheme="minorBidi"/>
          <w:sz w:val="24"/>
          <w:szCs w:val="24"/>
          <w:vertAlign w:val="superscript"/>
          <w:rtl/>
        </w:rPr>
        <w:t>99</w:t>
      </w:r>
      <w:r w:rsidR="00EB6F34" w:rsidRPr="00C1093D">
        <w:rPr>
          <w:rFonts w:asciiTheme="minorBidi" w:hAnsiTheme="minorBidi"/>
          <w:sz w:val="24"/>
          <w:szCs w:val="24"/>
          <w:rtl/>
        </w:rPr>
        <w:t xml:space="preserve"> במשך 24 ימים.</w:t>
      </w:r>
    </w:p>
    <w:p w14:paraId="148DB89F" w14:textId="0CDA804A" w:rsidR="00E222A0" w:rsidRPr="00C1093D" w:rsidRDefault="00E222A0" w:rsidP="000F6908">
      <w:pPr>
        <w:spacing w:after="0" w:line="360" w:lineRule="auto"/>
        <w:ind w:left="84"/>
        <w:rPr>
          <w:rFonts w:asciiTheme="minorBidi" w:hAnsiTheme="minorBidi"/>
          <w:b/>
          <w:bCs/>
          <w:sz w:val="24"/>
          <w:szCs w:val="24"/>
          <w:rtl/>
        </w:rPr>
      </w:pPr>
      <w:r w:rsidRPr="00C1093D">
        <w:rPr>
          <w:noProof/>
        </w:rPr>
        <w:drawing>
          <wp:inline distT="0" distB="0" distL="0" distR="0" wp14:anchorId="357843EA" wp14:editId="1D553233">
            <wp:extent cx="4953000" cy="2833198"/>
            <wp:effectExtent l="0" t="0" r="0" b="5715"/>
            <wp:docPr id="2082866753" name="Picture 2082866753" descr="עוצמת הקרינה של היסוד הרדיואקטיבי Z כתלות בזמן." title="גרף המציג תוצאות בדיקה של עוצמות קרי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8534" t="22484" r="27582" b="32869"/>
                    <a:stretch/>
                  </pic:blipFill>
                  <pic:spPr bwMode="auto">
                    <a:xfrm>
                      <a:off x="0" y="0"/>
                      <a:ext cx="4956287" cy="2835078"/>
                    </a:xfrm>
                    <a:prstGeom prst="rect">
                      <a:avLst/>
                    </a:prstGeom>
                    <a:ln>
                      <a:noFill/>
                    </a:ln>
                    <a:extLst>
                      <a:ext uri="{53640926-AAD7-44D8-BBD7-CCE9431645EC}">
                        <a14:shadowObscured xmlns:a14="http://schemas.microsoft.com/office/drawing/2010/main"/>
                      </a:ext>
                    </a:extLst>
                  </pic:spPr>
                </pic:pic>
              </a:graphicData>
            </a:graphic>
          </wp:inline>
        </w:drawing>
      </w:r>
    </w:p>
    <w:p w14:paraId="32E61621" w14:textId="39A36C6F" w:rsidR="00E222A0" w:rsidRPr="00C1093D" w:rsidRDefault="00E222A0" w:rsidP="004F1431">
      <w:pPr>
        <w:pStyle w:val="ListParagraph"/>
        <w:numPr>
          <w:ilvl w:val="2"/>
          <w:numId w:val="8"/>
        </w:numPr>
        <w:spacing w:after="0" w:line="360" w:lineRule="auto"/>
        <w:ind w:left="357" w:hanging="357"/>
        <w:rPr>
          <w:rFonts w:asciiTheme="minorBidi" w:hAnsiTheme="minorBidi"/>
          <w:sz w:val="24"/>
          <w:szCs w:val="24"/>
          <w:rtl/>
        </w:rPr>
      </w:pPr>
      <w:r w:rsidRPr="00C1093D">
        <w:rPr>
          <w:rFonts w:asciiTheme="minorBidi" w:hAnsiTheme="minorBidi"/>
          <w:sz w:val="24"/>
          <w:szCs w:val="24"/>
          <w:rtl/>
        </w:rPr>
        <w:t>העזר</w:t>
      </w:r>
      <w:r w:rsidR="00ED7A38" w:rsidRPr="00C1093D">
        <w:rPr>
          <w:rFonts w:asciiTheme="minorBidi" w:hAnsiTheme="minorBidi"/>
          <w:sz w:val="24"/>
          <w:szCs w:val="24"/>
          <w:rtl/>
        </w:rPr>
        <w:t>ו</w:t>
      </w:r>
      <w:r w:rsidRPr="00C1093D">
        <w:rPr>
          <w:rFonts w:asciiTheme="minorBidi" w:hAnsiTheme="minorBidi"/>
          <w:sz w:val="24"/>
          <w:szCs w:val="24"/>
          <w:rtl/>
        </w:rPr>
        <w:t xml:space="preserve"> בגרף וקבע</w:t>
      </w:r>
      <w:r w:rsidR="00ED7A38" w:rsidRPr="00C1093D">
        <w:rPr>
          <w:rFonts w:asciiTheme="minorBidi" w:hAnsiTheme="minorBidi" w:hint="cs"/>
          <w:sz w:val="24"/>
          <w:szCs w:val="24"/>
          <w:rtl/>
        </w:rPr>
        <w:t>ו</w:t>
      </w:r>
      <w:r w:rsidRPr="00C1093D">
        <w:rPr>
          <w:rFonts w:asciiTheme="minorBidi" w:hAnsiTheme="minorBidi"/>
          <w:sz w:val="24"/>
          <w:szCs w:val="24"/>
          <w:rtl/>
        </w:rPr>
        <w:t xml:space="preserve"> מהו זמן מחצית החיים של </w:t>
      </w:r>
      <w:r w:rsidR="00EB6F34" w:rsidRPr="00C1093D">
        <w:rPr>
          <w:rFonts w:asciiTheme="minorBidi" w:hAnsiTheme="minorBidi"/>
          <w:sz w:val="24"/>
          <w:szCs w:val="24"/>
        </w:rPr>
        <w:t>Tc</w:t>
      </w:r>
      <w:r w:rsidR="00EB6F34" w:rsidRPr="00C1093D">
        <w:rPr>
          <w:rFonts w:asciiTheme="minorBidi" w:hAnsiTheme="minorBidi"/>
          <w:sz w:val="24"/>
          <w:szCs w:val="24"/>
          <w:rtl/>
        </w:rPr>
        <w:t xml:space="preserve"> </w:t>
      </w:r>
      <w:r w:rsidR="00EB6F34" w:rsidRPr="00C1093D">
        <w:rPr>
          <w:rFonts w:asciiTheme="minorBidi" w:hAnsiTheme="minorBidi"/>
          <w:sz w:val="24"/>
          <w:szCs w:val="24"/>
          <w:vertAlign w:val="superscript"/>
          <w:rtl/>
        </w:rPr>
        <w:t>99</w:t>
      </w:r>
    </w:p>
    <w:p w14:paraId="04290294" w14:textId="44BA390C" w:rsidR="00E222A0" w:rsidRPr="00C1093D" w:rsidRDefault="00E222A0" w:rsidP="004F1431">
      <w:pPr>
        <w:pStyle w:val="ListParagraph"/>
        <w:numPr>
          <w:ilvl w:val="2"/>
          <w:numId w:val="8"/>
        </w:numPr>
        <w:spacing w:after="0" w:line="360" w:lineRule="auto"/>
        <w:ind w:left="357" w:hanging="357"/>
        <w:jc w:val="both"/>
        <w:rPr>
          <w:rFonts w:asciiTheme="minorBidi" w:hAnsiTheme="minorBidi"/>
          <w:sz w:val="24"/>
          <w:szCs w:val="24"/>
          <w:rtl/>
        </w:rPr>
      </w:pPr>
      <w:r w:rsidRPr="00C1093D">
        <w:rPr>
          <w:rFonts w:asciiTheme="minorBidi" w:hAnsiTheme="minorBidi"/>
          <w:sz w:val="24"/>
          <w:szCs w:val="24"/>
          <w:rtl/>
        </w:rPr>
        <w:t>ה</w:t>
      </w:r>
      <w:r w:rsidR="005C0B87" w:rsidRPr="00C1093D">
        <w:rPr>
          <w:rFonts w:asciiTheme="minorBidi" w:hAnsiTheme="minorBidi" w:hint="cs"/>
          <w:sz w:val="24"/>
          <w:szCs w:val="24"/>
          <w:rtl/>
        </w:rPr>
        <w:t>מסה</w:t>
      </w:r>
      <w:r w:rsidRPr="00C1093D">
        <w:rPr>
          <w:rFonts w:asciiTheme="minorBidi" w:hAnsiTheme="minorBidi"/>
          <w:sz w:val="24"/>
          <w:szCs w:val="24"/>
          <w:rtl/>
        </w:rPr>
        <w:t xml:space="preserve"> ההתחלתית של</w:t>
      </w:r>
      <w:r w:rsidR="00EB6F34" w:rsidRPr="00C1093D">
        <w:rPr>
          <w:rFonts w:asciiTheme="minorBidi" w:hAnsiTheme="minorBidi"/>
          <w:sz w:val="24"/>
          <w:szCs w:val="24"/>
          <w:rtl/>
        </w:rPr>
        <w:t xml:space="preserve"> </w:t>
      </w:r>
      <w:r w:rsidR="00EB6F34" w:rsidRPr="00C1093D">
        <w:rPr>
          <w:rFonts w:asciiTheme="minorBidi" w:hAnsiTheme="minorBidi"/>
          <w:sz w:val="24"/>
          <w:szCs w:val="24"/>
        </w:rPr>
        <w:t>Tc</w:t>
      </w:r>
      <w:r w:rsidR="00EB6F34" w:rsidRPr="00C1093D">
        <w:rPr>
          <w:rFonts w:asciiTheme="minorBidi" w:hAnsiTheme="minorBidi"/>
          <w:sz w:val="24"/>
          <w:szCs w:val="24"/>
          <w:vertAlign w:val="superscript"/>
          <w:rtl/>
        </w:rPr>
        <w:t>99</w:t>
      </w:r>
      <w:r w:rsidR="00EB6F34" w:rsidRPr="00C1093D">
        <w:rPr>
          <w:rFonts w:asciiTheme="minorBidi" w:hAnsiTheme="minorBidi"/>
          <w:sz w:val="24"/>
          <w:szCs w:val="24"/>
          <w:rtl/>
        </w:rPr>
        <w:t xml:space="preserve"> </w:t>
      </w:r>
      <w:r w:rsidRPr="00C1093D">
        <w:rPr>
          <w:rFonts w:asciiTheme="minorBidi" w:hAnsiTheme="minorBidi"/>
          <w:sz w:val="24"/>
          <w:szCs w:val="24"/>
        </w:rPr>
        <w:t xml:space="preserve"> </w:t>
      </w:r>
      <w:r w:rsidRPr="00C1093D">
        <w:rPr>
          <w:rFonts w:asciiTheme="minorBidi" w:hAnsiTheme="minorBidi"/>
          <w:sz w:val="24"/>
          <w:szCs w:val="24"/>
          <w:rtl/>
        </w:rPr>
        <w:t>הייתה 100 גרם, כמה גרם של</w:t>
      </w:r>
      <w:r w:rsidR="00EB6F34" w:rsidRPr="00C1093D">
        <w:rPr>
          <w:rFonts w:asciiTheme="minorBidi" w:hAnsiTheme="minorBidi"/>
          <w:sz w:val="24"/>
          <w:szCs w:val="24"/>
          <w:rtl/>
        </w:rPr>
        <w:t xml:space="preserve"> </w:t>
      </w:r>
      <w:r w:rsidR="00EB6F34" w:rsidRPr="00C1093D">
        <w:rPr>
          <w:rFonts w:asciiTheme="minorBidi" w:hAnsiTheme="minorBidi"/>
          <w:sz w:val="24"/>
          <w:szCs w:val="24"/>
        </w:rPr>
        <w:t>Tc</w:t>
      </w:r>
      <w:r w:rsidR="00EB6F34" w:rsidRPr="00C1093D">
        <w:rPr>
          <w:rFonts w:asciiTheme="minorBidi" w:hAnsiTheme="minorBidi"/>
          <w:sz w:val="24"/>
          <w:szCs w:val="24"/>
          <w:vertAlign w:val="superscript"/>
          <w:rtl/>
        </w:rPr>
        <w:t>99</w:t>
      </w:r>
      <w:r w:rsidR="00EB6F34" w:rsidRPr="00C1093D">
        <w:rPr>
          <w:rFonts w:asciiTheme="minorBidi" w:hAnsiTheme="minorBidi"/>
          <w:sz w:val="24"/>
          <w:szCs w:val="24"/>
          <w:rtl/>
        </w:rPr>
        <w:t xml:space="preserve"> </w:t>
      </w:r>
      <w:r w:rsidRPr="00C1093D">
        <w:rPr>
          <w:rFonts w:asciiTheme="minorBidi" w:hAnsiTheme="minorBidi"/>
          <w:sz w:val="24"/>
          <w:szCs w:val="24"/>
        </w:rPr>
        <w:t xml:space="preserve"> </w:t>
      </w:r>
      <w:r w:rsidRPr="00C1093D">
        <w:rPr>
          <w:rFonts w:asciiTheme="minorBidi" w:hAnsiTheme="minorBidi"/>
          <w:sz w:val="24"/>
          <w:szCs w:val="24"/>
          <w:rtl/>
        </w:rPr>
        <w:t>יישאר לאחר 6 ימים? סמ</w:t>
      </w:r>
      <w:r w:rsidR="00C029E9" w:rsidRPr="00C1093D">
        <w:rPr>
          <w:rFonts w:asciiTheme="minorBidi" w:hAnsiTheme="minorBidi" w:hint="cs"/>
          <w:sz w:val="24"/>
          <w:szCs w:val="24"/>
          <w:rtl/>
        </w:rPr>
        <w:t>נו</w:t>
      </w:r>
      <w:r w:rsidRPr="00C1093D">
        <w:rPr>
          <w:rFonts w:asciiTheme="minorBidi" w:hAnsiTheme="minorBidi"/>
          <w:sz w:val="24"/>
          <w:szCs w:val="24"/>
          <w:rtl/>
        </w:rPr>
        <w:t xml:space="preserve"> את התשובה הנכונה</w:t>
      </w:r>
      <w:r w:rsidRPr="00C1093D">
        <w:rPr>
          <w:rFonts w:asciiTheme="minorBidi" w:hAnsiTheme="minorBidi"/>
          <w:sz w:val="24"/>
          <w:szCs w:val="24"/>
        </w:rPr>
        <w:t>:</w:t>
      </w:r>
    </w:p>
    <w:p w14:paraId="5C80F667" w14:textId="77777777" w:rsidR="00ED7A38" w:rsidRPr="00C1093D" w:rsidRDefault="00ED7A38" w:rsidP="00683849">
      <w:pPr>
        <w:spacing w:after="0" w:line="360" w:lineRule="auto"/>
        <w:ind w:left="84"/>
        <w:jc w:val="both"/>
        <w:rPr>
          <w:rFonts w:asciiTheme="minorBidi" w:hAnsiTheme="minorBidi"/>
          <w:sz w:val="24"/>
          <w:szCs w:val="24"/>
          <w:rtl/>
        </w:rPr>
      </w:pPr>
    </w:p>
    <w:p w14:paraId="57EFE656" w14:textId="191BDB4E" w:rsidR="004F1431" w:rsidRPr="00C1093D" w:rsidRDefault="00E222A0" w:rsidP="00C044CF">
      <w:pPr>
        <w:pStyle w:val="ListParagraph"/>
        <w:numPr>
          <w:ilvl w:val="0"/>
          <w:numId w:val="54"/>
        </w:numPr>
        <w:spacing w:after="0" w:line="360" w:lineRule="auto"/>
        <w:jc w:val="both"/>
        <w:rPr>
          <w:rFonts w:asciiTheme="minorBidi" w:hAnsiTheme="minorBidi"/>
          <w:sz w:val="24"/>
          <w:szCs w:val="24"/>
        </w:rPr>
      </w:pPr>
      <w:r w:rsidRPr="00C1093D">
        <w:rPr>
          <w:rFonts w:asciiTheme="minorBidi" w:hAnsiTheme="minorBidi"/>
          <w:sz w:val="24"/>
          <w:szCs w:val="24"/>
          <w:rtl/>
        </w:rPr>
        <w:t xml:space="preserve">75 גרם </w:t>
      </w:r>
    </w:p>
    <w:p w14:paraId="4FA72413" w14:textId="3A569BBD" w:rsidR="004F1431" w:rsidRPr="00C1093D" w:rsidRDefault="00E222A0" w:rsidP="00C044CF">
      <w:pPr>
        <w:pStyle w:val="ListParagraph"/>
        <w:numPr>
          <w:ilvl w:val="0"/>
          <w:numId w:val="54"/>
        </w:numPr>
        <w:spacing w:after="0" w:line="360" w:lineRule="auto"/>
        <w:jc w:val="both"/>
        <w:rPr>
          <w:rFonts w:asciiTheme="minorBidi" w:hAnsiTheme="minorBidi"/>
          <w:sz w:val="24"/>
          <w:szCs w:val="24"/>
        </w:rPr>
      </w:pPr>
      <w:r w:rsidRPr="00C1093D">
        <w:rPr>
          <w:rFonts w:asciiTheme="minorBidi" w:hAnsiTheme="minorBidi"/>
          <w:sz w:val="24"/>
          <w:szCs w:val="24"/>
          <w:rtl/>
        </w:rPr>
        <w:t xml:space="preserve">50 גרם </w:t>
      </w:r>
    </w:p>
    <w:p w14:paraId="6ABA6D61" w14:textId="757CCD41" w:rsidR="004F1431" w:rsidRPr="00C1093D" w:rsidRDefault="00E222A0" w:rsidP="00C044CF">
      <w:pPr>
        <w:pStyle w:val="ListParagraph"/>
        <w:numPr>
          <w:ilvl w:val="0"/>
          <w:numId w:val="54"/>
        </w:numPr>
        <w:spacing w:after="0" w:line="360" w:lineRule="auto"/>
        <w:jc w:val="both"/>
        <w:rPr>
          <w:rFonts w:asciiTheme="minorBidi" w:hAnsiTheme="minorBidi"/>
          <w:sz w:val="24"/>
          <w:szCs w:val="24"/>
        </w:rPr>
      </w:pPr>
      <w:r w:rsidRPr="00C1093D">
        <w:rPr>
          <w:rFonts w:asciiTheme="minorBidi" w:hAnsiTheme="minorBidi"/>
          <w:sz w:val="24"/>
          <w:szCs w:val="24"/>
          <w:rtl/>
        </w:rPr>
        <w:t xml:space="preserve">25 גרם </w:t>
      </w:r>
    </w:p>
    <w:p w14:paraId="2C08E71A" w14:textId="40395B03" w:rsidR="00E222A0" w:rsidRPr="00C1093D" w:rsidRDefault="00E222A0" w:rsidP="00C044CF">
      <w:pPr>
        <w:pStyle w:val="ListParagraph"/>
        <w:numPr>
          <w:ilvl w:val="0"/>
          <w:numId w:val="54"/>
        </w:numPr>
        <w:spacing w:after="0" w:line="360" w:lineRule="auto"/>
        <w:jc w:val="both"/>
        <w:rPr>
          <w:rFonts w:asciiTheme="minorBidi" w:hAnsiTheme="minorBidi"/>
          <w:sz w:val="24"/>
          <w:szCs w:val="24"/>
          <w:rtl/>
        </w:rPr>
      </w:pPr>
      <w:r w:rsidRPr="00C1093D">
        <w:rPr>
          <w:rFonts w:asciiTheme="minorBidi" w:hAnsiTheme="minorBidi"/>
          <w:sz w:val="24"/>
          <w:szCs w:val="24"/>
          <w:rtl/>
        </w:rPr>
        <w:t>0 גרם</w:t>
      </w:r>
    </w:p>
    <w:p w14:paraId="08983CA7" w14:textId="77777777" w:rsidR="00683849" w:rsidRPr="00C1093D" w:rsidRDefault="00683849" w:rsidP="000F6908">
      <w:pPr>
        <w:spacing w:after="0" w:line="360" w:lineRule="auto"/>
        <w:ind w:left="84"/>
        <w:rPr>
          <w:rFonts w:asciiTheme="minorBidi" w:hAnsiTheme="minorBidi"/>
          <w:b/>
          <w:bCs/>
          <w:sz w:val="24"/>
          <w:szCs w:val="24"/>
          <w:rtl/>
        </w:rPr>
      </w:pPr>
    </w:p>
    <w:p w14:paraId="45BD9860" w14:textId="0E5C5E3F" w:rsidR="0010457C" w:rsidRPr="00C1093D" w:rsidRDefault="00C31BEE" w:rsidP="000F6908">
      <w:pPr>
        <w:spacing w:after="0" w:line="360" w:lineRule="auto"/>
        <w:ind w:left="84"/>
        <w:rPr>
          <w:rFonts w:asciiTheme="minorBidi" w:hAnsiTheme="minorBidi"/>
          <w:b/>
          <w:bCs/>
          <w:sz w:val="24"/>
          <w:szCs w:val="24"/>
        </w:rPr>
      </w:pPr>
      <w:r w:rsidRPr="00C1093D">
        <w:rPr>
          <w:rFonts w:asciiTheme="minorBidi" w:hAnsiTheme="minorBidi" w:hint="cs"/>
          <w:b/>
          <w:bCs/>
          <w:sz w:val="24"/>
          <w:szCs w:val="24"/>
          <w:rtl/>
        </w:rPr>
        <w:t>שאלה 6</w:t>
      </w:r>
    </w:p>
    <w:p w14:paraId="35FCAEC2" w14:textId="535B9B1F" w:rsidR="0010457C" w:rsidRPr="00C1093D" w:rsidRDefault="00F11645" w:rsidP="00C31BEE">
      <w:pPr>
        <w:spacing w:after="0" w:line="360" w:lineRule="auto"/>
        <w:ind w:left="84"/>
        <w:rPr>
          <w:rFonts w:asciiTheme="minorBidi" w:hAnsiTheme="minorBidi"/>
          <w:sz w:val="24"/>
          <w:szCs w:val="24"/>
        </w:rPr>
      </w:pPr>
      <w:r w:rsidRPr="00C1093D">
        <w:rPr>
          <w:rFonts w:asciiTheme="minorBidi" w:hAnsiTheme="minorBidi" w:hint="cs"/>
          <w:sz w:val="24"/>
          <w:szCs w:val="24"/>
          <w:rtl/>
        </w:rPr>
        <w:t xml:space="preserve">ליסוד </w:t>
      </w:r>
      <w:proofErr w:type="spellStart"/>
      <w:r w:rsidRPr="00C1093D">
        <w:rPr>
          <w:rFonts w:asciiTheme="minorBidi" w:hAnsiTheme="minorBidi" w:hint="cs"/>
          <w:sz w:val="24"/>
          <w:szCs w:val="24"/>
          <w:rtl/>
        </w:rPr>
        <w:t>טכנציום</w:t>
      </w:r>
      <w:proofErr w:type="spellEnd"/>
      <w:r w:rsidRPr="00C1093D">
        <w:rPr>
          <w:rFonts w:asciiTheme="minorBidi" w:hAnsiTheme="minorBidi" w:hint="cs"/>
          <w:sz w:val="24"/>
          <w:szCs w:val="24"/>
          <w:rtl/>
        </w:rPr>
        <w:t xml:space="preserve"> קיימים איזוטופים ברמות יציבות שונות. לדוגמא, </w:t>
      </w:r>
      <w:r w:rsidR="0010457C" w:rsidRPr="00C1093D">
        <w:rPr>
          <w:rFonts w:asciiTheme="minorBidi" w:hAnsiTheme="minorBidi"/>
          <w:sz w:val="24"/>
          <w:szCs w:val="24"/>
          <w:vertAlign w:val="superscript"/>
        </w:rPr>
        <w:t>99m</w:t>
      </w:r>
      <w:r w:rsidR="0010457C" w:rsidRPr="00C1093D">
        <w:rPr>
          <w:rFonts w:asciiTheme="minorBidi" w:hAnsiTheme="minorBidi"/>
          <w:sz w:val="24"/>
          <w:szCs w:val="24"/>
        </w:rPr>
        <w:t>Tc</w:t>
      </w:r>
      <w:r w:rsidR="0010457C" w:rsidRPr="00C1093D">
        <w:rPr>
          <w:rFonts w:asciiTheme="minorBidi" w:hAnsiTheme="minorBidi"/>
          <w:sz w:val="24"/>
          <w:szCs w:val="24"/>
          <w:rtl/>
        </w:rPr>
        <w:t xml:space="preserve"> , </w:t>
      </w:r>
      <w:r w:rsidRPr="00C1093D">
        <w:rPr>
          <w:rFonts w:asciiTheme="minorBidi" w:hAnsiTheme="minorBidi" w:hint="cs"/>
          <w:sz w:val="24"/>
          <w:szCs w:val="24"/>
          <w:rtl/>
        </w:rPr>
        <w:t xml:space="preserve">כאשר </w:t>
      </w:r>
      <w:r w:rsidR="0010457C" w:rsidRPr="00C1093D">
        <w:rPr>
          <w:rFonts w:asciiTheme="minorBidi" w:hAnsiTheme="minorBidi"/>
          <w:sz w:val="24"/>
          <w:szCs w:val="24"/>
          <w:rtl/>
        </w:rPr>
        <w:t>ה</w:t>
      </w:r>
      <w:r w:rsidRPr="00C1093D">
        <w:rPr>
          <w:rFonts w:asciiTheme="minorBidi" w:hAnsiTheme="minorBidi" w:hint="cs"/>
          <w:sz w:val="24"/>
          <w:szCs w:val="24"/>
          <w:rtl/>
        </w:rPr>
        <w:t>אות</w:t>
      </w:r>
      <w:r w:rsidR="0010457C" w:rsidRPr="00C1093D">
        <w:rPr>
          <w:rFonts w:asciiTheme="minorBidi" w:hAnsiTheme="minorBidi"/>
          <w:sz w:val="24"/>
          <w:szCs w:val="24"/>
          <w:rtl/>
        </w:rPr>
        <w:t>-</w:t>
      </w:r>
      <w:r w:rsidR="0010457C" w:rsidRPr="00C1093D">
        <w:rPr>
          <w:rFonts w:asciiTheme="minorBidi" w:hAnsiTheme="minorBidi"/>
          <w:sz w:val="24"/>
          <w:szCs w:val="24"/>
        </w:rPr>
        <w:t>“m”</w:t>
      </w:r>
      <w:r w:rsidR="0010457C" w:rsidRPr="00C1093D">
        <w:rPr>
          <w:rFonts w:asciiTheme="minorBidi" w:hAnsiTheme="minorBidi"/>
          <w:sz w:val="24"/>
          <w:szCs w:val="24"/>
          <w:rtl/>
        </w:rPr>
        <w:t xml:space="preserve"> מסמל</w:t>
      </w:r>
      <w:r w:rsidRPr="00C1093D">
        <w:rPr>
          <w:rFonts w:asciiTheme="minorBidi" w:hAnsiTheme="minorBidi" w:hint="cs"/>
          <w:sz w:val="24"/>
          <w:szCs w:val="24"/>
          <w:rtl/>
        </w:rPr>
        <w:t>ת</w:t>
      </w:r>
      <w:r w:rsidR="0010457C" w:rsidRPr="00C1093D">
        <w:rPr>
          <w:rFonts w:asciiTheme="minorBidi" w:hAnsiTheme="minorBidi"/>
          <w:sz w:val="24"/>
          <w:szCs w:val="24"/>
          <w:rtl/>
        </w:rPr>
        <w:t xml:space="preserve"> איזוטופ יציב למחצה. צורה זו דועכת ל- </w:t>
      </w:r>
      <w:r w:rsidR="0010457C" w:rsidRPr="00C1093D">
        <w:rPr>
          <w:rFonts w:asciiTheme="minorBidi" w:hAnsiTheme="minorBidi"/>
          <w:sz w:val="24"/>
          <w:szCs w:val="24"/>
          <w:vertAlign w:val="superscript"/>
        </w:rPr>
        <w:t>99</w:t>
      </w:r>
      <w:r w:rsidR="0010457C" w:rsidRPr="00C1093D">
        <w:rPr>
          <w:rFonts w:asciiTheme="minorBidi" w:hAnsiTheme="minorBidi"/>
          <w:sz w:val="24"/>
          <w:szCs w:val="24"/>
        </w:rPr>
        <w:t>Tc</w:t>
      </w:r>
      <w:r w:rsidR="0010457C" w:rsidRPr="00C1093D">
        <w:rPr>
          <w:rFonts w:asciiTheme="minorBidi" w:hAnsiTheme="minorBidi"/>
          <w:sz w:val="24"/>
          <w:szCs w:val="24"/>
          <w:rtl/>
        </w:rPr>
        <w:t xml:space="preserve">, שהיא צורה </w:t>
      </w:r>
    </w:p>
    <w:p w14:paraId="39C91DD2" w14:textId="77777777" w:rsidR="0010457C" w:rsidRPr="00C1093D" w:rsidRDefault="0010457C" w:rsidP="000F6908">
      <w:pPr>
        <w:pStyle w:val="ListParagraph"/>
        <w:spacing w:after="0" w:line="360" w:lineRule="auto"/>
        <w:ind w:left="84"/>
        <w:rPr>
          <w:rFonts w:asciiTheme="minorBidi" w:hAnsiTheme="minorBidi"/>
          <w:sz w:val="24"/>
          <w:szCs w:val="24"/>
          <w:rtl/>
        </w:rPr>
      </w:pPr>
      <w:r w:rsidRPr="00C1093D">
        <w:rPr>
          <w:rFonts w:asciiTheme="minorBidi" w:hAnsiTheme="minorBidi"/>
          <w:sz w:val="24"/>
          <w:szCs w:val="24"/>
          <w:rtl/>
        </w:rPr>
        <w:t xml:space="preserve">פחות רדיואקטיבית, כלומר פולטת קרינה בטא חלשה בלבד. </w:t>
      </w:r>
    </w:p>
    <w:p w14:paraId="7389D6DB" w14:textId="0560DABD" w:rsidR="0010457C" w:rsidRPr="00C1093D" w:rsidRDefault="0010457C" w:rsidP="000F6908">
      <w:pPr>
        <w:pStyle w:val="ListParagraph"/>
        <w:spacing w:after="0" w:line="360" w:lineRule="auto"/>
        <w:ind w:left="84"/>
        <w:rPr>
          <w:rFonts w:asciiTheme="minorBidi" w:hAnsiTheme="minorBidi"/>
          <w:sz w:val="24"/>
          <w:szCs w:val="24"/>
          <w:rtl/>
        </w:rPr>
      </w:pPr>
      <w:r w:rsidRPr="00C1093D">
        <w:rPr>
          <w:rFonts w:asciiTheme="minorBidi" w:hAnsiTheme="minorBidi"/>
          <w:sz w:val="24"/>
          <w:szCs w:val="24"/>
          <w:rtl/>
        </w:rPr>
        <w:t>מדוע לכן ישנה העדפה לשימוש רפואי  ב-</w:t>
      </w:r>
      <w:r w:rsidRPr="00C1093D">
        <w:rPr>
          <w:rFonts w:asciiTheme="minorBidi" w:hAnsiTheme="minorBidi"/>
          <w:sz w:val="24"/>
          <w:szCs w:val="24"/>
          <w:vertAlign w:val="superscript"/>
        </w:rPr>
        <w:t>99m</w:t>
      </w:r>
      <w:r w:rsidRPr="00C1093D">
        <w:rPr>
          <w:rFonts w:asciiTheme="minorBidi" w:hAnsiTheme="minorBidi"/>
          <w:sz w:val="24"/>
          <w:szCs w:val="24"/>
        </w:rPr>
        <w:t>Tc</w:t>
      </w:r>
      <w:r w:rsidRPr="00C1093D">
        <w:rPr>
          <w:rFonts w:asciiTheme="minorBidi" w:hAnsiTheme="minorBidi"/>
          <w:sz w:val="24"/>
          <w:szCs w:val="24"/>
          <w:rtl/>
        </w:rPr>
        <w:t xml:space="preserve">  </w:t>
      </w:r>
      <w:r w:rsidR="00C31BEE" w:rsidRPr="00C1093D">
        <w:rPr>
          <w:rFonts w:asciiTheme="minorBidi" w:hAnsiTheme="minorBidi" w:hint="cs"/>
          <w:sz w:val="24"/>
          <w:szCs w:val="24"/>
          <w:rtl/>
        </w:rPr>
        <w:t>על פני שימוש</w:t>
      </w:r>
      <w:r w:rsidRPr="00C1093D">
        <w:rPr>
          <w:rFonts w:asciiTheme="minorBidi" w:hAnsiTheme="minorBidi"/>
          <w:sz w:val="24"/>
          <w:szCs w:val="24"/>
          <w:rtl/>
        </w:rPr>
        <w:t xml:space="preserve"> ב- </w:t>
      </w:r>
      <w:r w:rsidRPr="00C1093D">
        <w:rPr>
          <w:rFonts w:asciiTheme="minorBidi" w:hAnsiTheme="minorBidi"/>
          <w:sz w:val="24"/>
          <w:szCs w:val="24"/>
          <w:vertAlign w:val="superscript"/>
        </w:rPr>
        <w:t>99</w:t>
      </w:r>
      <w:r w:rsidRPr="00C1093D">
        <w:rPr>
          <w:rFonts w:asciiTheme="minorBidi" w:hAnsiTheme="minorBidi"/>
          <w:sz w:val="24"/>
          <w:szCs w:val="24"/>
        </w:rPr>
        <w:t>Tc</w:t>
      </w:r>
      <w:r w:rsidRPr="00C1093D">
        <w:rPr>
          <w:rFonts w:asciiTheme="minorBidi" w:hAnsiTheme="minorBidi"/>
          <w:sz w:val="24"/>
          <w:szCs w:val="24"/>
          <w:rtl/>
        </w:rPr>
        <w:t xml:space="preserve"> ? </w:t>
      </w:r>
    </w:p>
    <w:p w14:paraId="0A047A09" w14:textId="77777777" w:rsidR="0010457C" w:rsidRPr="00C1093D" w:rsidRDefault="0010457C" w:rsidP="000F6908">
      <w:pPr>
        <w:pStyle w:val="ListParagraph"/>
        <w:spacing w:after="0" w:line="360" w:lineRule="auto"/>
        <w:ind w:left="84"/>
        <w:rPr>
          <w:rFonts w:asciiTheme="minorBidi" w:hAnsiTheme="minorBidi"/>
          <w:sz w:val="24"/>
          <w:szCs w:val="24"/>
          <w:rtl/>
        </w:rPr>
      </w:pPr>
    </w:p>
    <w:p w14:paraId="68CA6317" w14:textId="2BAAFBE2" w:rsidR="0010457C" w:rsidRPr="00C1093D" w:rsidRDefault="00C31BEE" w:rsidP="000F6908">
      <w:pPr>
        <w:pStyle w:val="ListParagraph"/>
        <w:spacing w:after="0" w:line="360" w:lineRule="auto"/>
        <w:ind w:left="84"/>
        <w:rPr>
          <w:rFonts w:asciiTheme="minorBidi" w:hAnsiTheme="minorBidi"/>
          <w:b/>
          <w:bCs/>
          <w:sz w:val="24"/>
          <w:szCs w:val="24"/>
          <w:rtl/>
        </w:rPr>
      </w:pPr>
      <w:r w:rsidRPr="00C1093D">
        <w:rPr>
          <w:rFonts w:asciiTheme="minorBidi" w:hAnsiTheme="minorBidi" w:hint="cs"/>
          <w:b/>
          <w:bCs/>
          <w:sz w:val="24"/>
          <w:szCs w:val="24"/>
          <w:rtl/>
        </w:rPr>
        <w:t>שאלה 7</w:t>
      </w:r>
    </w:p>
    <w:p w14:paraId="37484F8F" w14:textId="4E3BDE36" w:rsidR="0010457C" w:rsidRPr="00C1093D" w:rsidRDefault="00C31BEE" w:rsidP="00C31BEE">
      <w:pPr>
        <w:spacing w:after="0" w:line="360" w:lineRule="auto"/>
        <w:ind w:left="84"/>
        <w:rPr>
          <w:rFonts w:asciiTheme="minorBidi" w:hAnsiTheme="minorBidi"/>
          <w:sz w:val="24"/>
          <w:szCs w:val="24"/>
        </w:rPr>
      </w:pPr>
      <w:r w:rsidRPr="00C1093D">
        <w:rPr>
          <w:rFonts w:asciiTheme="minorBidi" w:hAnsiTheme="minorBidi" w:hint="cs"/>
          <w:sz w:val="24"/>
          <w:szCs w:val="24"/>
          <w:rtl/>
        </w:rPr>
        <w:t xml:space="preserve">לפניכם שבע טענות הקשורות לאיזוטופים של </w:t>
      </w:r>
      <w:proofErr w:type="spellStart"/>
      <w:r w:rsidRPr="00C1093D">
        <w:rPr>
          <w:rFonts w:asciiTheme="minorBidi" w:hAnsiTheme="minorBidi" w:hint="cs"/>
          <w:sz w:val="24"/>
          <w:szCs w:val="24"/>
          <w:rtl/>
        </w:rPr>
        <w:t>טכנציום</w:t>
      </w:r>
      <w:proofErr w:type="spellEnd"/>
      <w:r w:rsidRPr="00C1093D">
        <w:rPr>
          <w:rFonts w:asciiTheme="minorBidi" w:hAnsiTheme="minorBidi" w:hint="cs"/>
          <w:sz w:val="24"/>
          <w:szCs w:val="24"/>
          <w:rtl/>
        </w:rPr>
        <w:t xml:space="preserve"> </w:t>
      </w:r>
      <w:proofErr w:type="spellStart"/>
      <w:r w:rsidRPr="00C1093D">
        <w:rPr>
          <w:rFonts w:asciiTheme="minorBidi" w:hAnsiTheme="minorBidi" w:hint="cs"/>
          <w:sz w:val="24"/>
          <w:szCs w:val="24"/>
          <w:rtl/>
        </w:rPr>
        <w:t>ומולבידן</w:t>
      </w:r>
      <w:proofErr w:type="spellEnd"/>
      <w:r w:rsidRPr="00C1093D">
        <w:rPr>
          <w:rFonts w:asciiTheme="minorBidi" w:hAnsiTheme="minorBidi" w:hint="cs"/>
          <w:sz w:val="24"/>
          <w:szCs w:val="24"/>
          <w:rtl/>
        </w:rPr>
        <w:t xml:space="preserve">. </w:t>
      </w:r>
      <w:r w:rsidR="0010457C" w:rsidRPr="00C1093D">
        <w:rPr>
          <w:rFonts w:asciiTheme="minorBidi" w:hAnsiTheme="minorBidi"/>
          <w:sz w:val="24"/>
          <w:szCs w:val="24"/>
          <w:rtl/>
        </w:rPr>
        <w:t>סמנו את הטענות הנכונות</w:t>
      </w:r>
      <w:r w:rsidRPr="00C1093D">
        <w:rPr>
          <w:rFonts w:asciiTheme="minorBidi" w:hAnsiTheme="minorBidi" w:hint="cs"/>
          <w:sz w:val="24"/>
          <w:szCs w:val="24"/>
          <w:rtl/>
        </w:rPr>
        <w:t xml:space="preserve">. </w:t>
      </w:r>
      <w:r w:rsidR="0010457C" w:rsidRPr="00C1093D">
        <w:rPr>
          <w:rFonts w:asciiTheme="minorBidi" w:hAnsiTheme="minorBidi"/>
          <w:sz w:val="24"/>
          <w:szCs w:val="24"/>
          <w:rtl/>
        </w:rPr>
        <w:t xml:space="preserve"> </w:t>
      </w:r>
    </w:p>
    <w:p w14:paraId="6C20F17F" w14:textId="69C88A91" w:rsidR="0010457C" w:rsidRPr="00C1093D" w:rsidRDefault="0010457C" w:rsidP="000F6908">
      <w:pPr>
        <w:pStyle w:val="ListParagraph"/>
        <w:spacing w:after="0" w:line="360" w:lineRule="auto"/>
        <w:ind w:left="84"/>
        <w:rPr>
          <w:rFonts w:asciiTheme="minorBidi" w:hAnsiTheme="minorBidi"/>
          <w:sz w:val="24"/>
          <w:szCs w:val="24"/>
        </w:rPr>
      </w:pPr>
      <w:r w:rsidRPr="00C1093D">
        <w:rPr>
          <w:rFonts w:asciiTheme="minorBidi" w:hAnsiTheme="minorBidi"/>
          <w:sz w:val="24"/>
          <w:szCs w:val="24"/>
          <w:rtl/>
        </w:rPr>
        <w:t xml:space="preserve">שימו לב לסמלים הכימיים והיעזרו בטבלה המחזורית במידה הצורך. </w:t>
      </w:r>
    </w:p>
    <w:p w14:paraId="46DD7917" w14:textId="7C5AE6E6" w:rsidR="0010457C" w:rsidRPr="00C1093D" w:rsidRDefault="0010457C" w:rsidP="00C044CF">
      <w:pPr>
        <w:pStyle w:val="ListParagraph"/>
        <w:numPr>
          <w:ilvl w:val="0"/>
          <w:numId w:val="19"/>
        </w:numPr>
        <w:spacing w:after="0" w:line="360" w:lineRule="auto"/>
        <w:ind w:left="84" w:firstLine="0"/>
        <w:rPr>
          <w:rFonts w:asciiTheme="minorBidi" w:hAnsiTheme="minorBidi"/>
          <w:sz w:val="24"/>
          <w:szCs w:val="24"/>
        </w:rPr>
      </w:pPr>
      <w:r w:rsidRPr="00C1093D">
        <w:rPr>
          <w:rFonts w:asciiTheme="minorBidi" w:hAnsiTheme="minorBidi"/>
          <w:sz w:val="24"/>
          <w:szCs w:val="24"/>
          <w:vertAlign w:val="superscript"/>
        </w:rPr>
        <w:t>99</w:t>
      </w:r>
      <w:r w:rsidRPr="00C1093D">
        <w:rPr>
          <w:rFonts w:asciiTheme="minorBidi" w:hAnsiTheme="minorBidi"/>
          <w:sz w:val="24"/>
          <w:szCs w:val="24"/>
        </w:rPr>
        <w:t>Tc</w:t>
      </w:r>
      <w:r w:rsidRPr="00C1093D">
        <w:rPr>
          <w:rFonts w:asciiTheme="minorBidi" w:hAnsiTheme="minorBidi"/>
          <w:sz w:val="24"/>
          <w:szCs w:val="24"/>
          <w:rtl/>
        </w:rPr>
        <w:t xml:space="preserve"> ו-</w:t>
      </w:r>
      <w:r w:rsidRPr="00C1093D">
        <w:rPr>
          <w:rFonts w:asciiTheme="minorBidi" w:hAnsiTheme="minorBidi"/>
          <w:sz w:val="24"/>
          <w:szCs w:val="24"/>
        </w:rPr>
        <w:t xml:space="preserve"> </w:t>
      </w:r>
      <w:r w:rsidRPr="00C1093D">
        <w:rPr>
          <w:rFonts w:asciiTheme="minorBidi" w:hAnsiTheme="minorBidi"/>
          <w:sz w:val="24"/>
          <w:szCs w:val="24"/>
          <w:vertAlign w:val="superscript"/>
        </w:rPr>
        <w:t>99</w:t>
      </w:r>
      <w:r w:rsidRPr="00C1093D">
        <w:rPr>
          <w:rFonts w:asciiTheme="minorBidi" w:hAnsiTheme="minorBidi"/>
          <w:sz w:val="24"/>
          <w:szCs w:val="24"/>
        </w:rPr>
        <w:t>Mo</w:t>
      </w:r>
      <w:r w:rsidRPr="00C1093D">
        <w:rPr>
          <w:rFonts w:asciiTheme="minorBidi" w:hAnsiTheme="minorBidi"/>
          <w:sz w:val="24"/>
          <w:szCs w:val="24"/>
          <w:rtl/>
        </w:rPr>
        <w:t xml:space="preserve">הם </w:t>
      </w:r>
      <w:r w:rsidR="00B044CD" w:rsidRPr="00C1093D">
        <w:rPr>
          <w:rFonts w:asciiTheme="minorBidi" w:hAnsiTheme="minorBidi" w:hint="cs"/>
          <w:sz w:val="24"/>
          <w:szCs w:val="24"/>
          <w:rtl/>
        </w:rPr>
        <w:t>אטומים זהים</w:t>
      </w:r>
      <w:r w:rsidRPr="00C1093D">
        <w:rPr>
          <w:rFonts w:asciiTheme="minorBidi" w:hAnsiTheme="minorBidi"/>
          <w:sz w:val="24"/>
          <w:szCs w:val="24"/>
          <w:rtl/>
        </w:rPr>
        <w:t xml:space="preserve">. </w:t>
      </w:r>
    </w:p>
    <w:p w14:paraId="397B4D2F" w14:textId="77777777" w:rsidR="0010457C" w:rsidRPr="00C1093D" w:rsidRDefault="0010457C" w:rsidP="00C044CF">
      <w:pPr>
        <w:pStyle w:val="ListParagraph"/>
        <w:numPr>
          <w:ilvl w:val="0"/>
          <w:numId w:val="19"/>
        </w:numPr>
        <w:spacing w:after="0" w:line="360" w:lineRule="auto"/>
        <w:ind w:left="84" w:firstLine="0"/>
        <w:rPr>
          <w:rFonts w:asciiTheme="minorBidi" w:hAnsiTheme="minorBidi"/>
          <w:sz w:val="24"/>
          <w:szCs w:val="24"/>
        </w:rPr>
      </w:pPr>
      <w:r w:rsidRPr="00C1093D">
        <w:rPr>
          <w:rFonts w:asciiTheme="minorBidi" w:hAnsiTheme="minorBidi"/>
          <w:sz w:val="24"/>
          <w:szCs w:val="24"/>
          <w:rtl/>
        </w:rPr>
        <w:t xml:space="preserve">ל- </w:t>
      </w:r>
      <w:r w:rsidRPr="00C1093D">
        <w:rPr>
          <w:rFonts w:asciiTheme="minorBidi" w:hAnsiTheme="minorBidi"/>
          <w:sz w:val="24"/>
          <w:szCs w:val="24"/>
          <w:vertAlign w:val="superscript"/>
        </w:rPr>
        <w:t>99</w:t>
      </w:r>
      <w:r w:rsidRPr="00C1093D">
        <w:rPr>
          <w:rFonts w:asciiTheme="minorBidi" w:hAnsiTheme="minorBidi"/>
          <w:sz w:val="24"/>
          <w:szCs w:val="24"/>
        </w:rPr>
        <w:t>Tc</w:t>
      </w:r>
      <w:r w:rsidRPr="00C1093D">
        <w:rPr>
          <w:rFonts w:asciiTheme="minorBidi" w:hAnsiTheme="minorBidi"/>
          <w:sz w:val="24"/>
          <w:szCs w:val="24"/>
          <w:rtl/>
        </w:rPr>
        <w:t xml:space="preserve"> ו-</w:t>
      </w:r>
      <w:r w:rsidRPr="00C1093D">
        <w:rPr>
          <w:rFonts w:asciiTheme="minorBidi" w:hAnsiTheme="minorBidi"/>
          <w:sz w:val="24"/>
          <w:szCs w:val="24"/>
        </w:rPr>
        <w:t xml:space="preserve"> </w:t>
      </w:r>
      <w:r w:rsidRPr="00C1093D">
        <w:rPr>
          <w:rFonts w:asciiTheme="minorBidi" w:hAnsiTheme="minorBidi"/>
          <w:sz w:val="24"/>
          <w:szCs w:val="24"/>
          <w:vertAlign w:val="superscript"/>
        </w:rPr>
        <w:t>99</w:t>
      </w:r>
      <w:r w:rsidRPr="00C1093D">
        <w:rPr>
          <w:rFonts w:asciiTheme="minorBidi" w:hAnsiTheme="minorBidi"/>
          <w:sz w:val="24"/>
          <w:szCs w:val="24"/>
        </w:rPr>
        <w:t>Mo</w:t>
      </w:r>
      <w:r w:rsidRPr="00C1093D">
        <w:rPr>
          <w:rFonts w:asciiTheme="minorBidi" w:hAnsiTheme="minorBidi"/>
          <w:sz w:val="24"/>
          <w:szCs w:val="24"/>
          <w:rtl/>
        </w:rPr>
        <w:t xml:space="preserve">מספר אטומי זהה.  </w:t>
      </w:r>
    </w:p>
    <w:p w14:paraId="4A4CD825" w14:textId="77777777" w:rsidR="0010457C" w:rsidRPr="00C1093D" w:rsidRDefault="0010457C" w:rsidP="00C044CF">
      <w:pPr>
        <w:pStyle w:val="ListParagraph"/>
        <w:numPr>
          <w:ilvl w:val="0"/>
          <w:numId w:val="19"/>
        </w:numPr>
        <w:spacing w:after="0" w:line="360" w:lineRule="auto"/>
        <w:ind w:left="84" w:firstLine="0"/>
        <w:rPr>
          <w:rFonts w:asciiTheme="minorBidi" w:hAnsiTheme="minorBidi"/>
          <w:color w:val="000000" w:themeColor="text1"/>
          <w:sz w:val="24"/>
          <w:szCs w:val="24"/>
        </w:rPr>
      </w:pPr>
      <w:r w:rsidRPr="00C1093D">
        <w:rPr>
          <w:rFonts w:asciiTheme="minorBidi" w:hAnsiTheme="minorBidi"/>
          <w:color w:val="000000" w:themeColor="text1"/>
          <w:sz w:val="24"/>
          <w:szCs w:val="24"/>
          <w:rtl/>
        </w:rPr>
        <w:t xml:space="preserve">ל- </w:t>
      </w:r>
      <w:r w:rsidRPr="00C1093D">
        <w:rPr>
          <w:rFonts w:asciiTheme="minorBidi" w:hAnsiTheme="minorBidi"/>
          <w:color w:val="000000" w:themeColor="text1"/>
          <w:sz w:val="24"/>
          <w:szCs w:val="24"/>
          <w:vertAlign w:val="superscript"/>
        </w:rPr>
        <w:t>99</w:t>
      </w:r>
      <w:r w:rsidRPr="00C1093D">
        <w:rPr>
          <w:rFonts w:asciiTheme="minorBidi" w:hAnsiTheme="minorBidi"/>
          <w:color w:val="000000" w:themeColor="text1"/>
          <w:sz w:val="24"/>
          <w:szCs w:val="24"/>
        </w:rPr>
        <w:t>Tc</w:t>
      </w:r>
      <w:r w:rsidRPr="00C1093D">
        <w:rPr>
          <w:rFonts w:asciiTheme="minorBidi" w:hAnsiTheme="minorBidi"/>
          <w:color w:val="000000" w:themeColor="text1"/>
          <w:sz w:val="24"/>
          <w:szCs w:val="24"/>
          <w:rtl/>
        </w:rPr>
        <w:t xml:space="preserve"> ו-</w:t>
      </w:r>
      <w:r w:rsidRPr="00C1093D">
        <w:rPr>
          <w:rFonts w:asciiTheme="minorBidi" w:hAnsiTheme="minorBidi"/>
          <w:color w:val="000000" w:themeColor="text1"/>
          <w:sz w:val="24"/>
          <w:szCs w:val="24"/>
        </w:rPr>
        <w:t xml:space="preserve"> </w:t>
      </w:r>
      <w:r w:rsidRPr="00C1093D">
        <w:rPr>
          <w:rFonts w:asciiTheme="minorBidi" w:hAnsiTheme="minorBidi"/>
          <w:color w:val="000000" w:themeColor="text1"/>
          <w:sz w:val="24"/>
          <w:szCs w:val="24"/>
          <w:vertAlign w:val="superscript"/>
        </w:rPr>
        <w:t>99</w:t>
      </w:r>
      <w:r w:rsidRPr="00C1093D">
        <w:rPr>
          <w:rFonts w:asciiTheme="minorBidi" w:hAnsiTheme="minorBidi"/>
          <w:color w:val="000000" w:themeColor="text1"/>
          <w:sz w:val="24"/>
          <w:szCs w:val="24"/>
        </w:rPr>
        <w:t>Mo</w:t>
      </w:r>
      <w:r w:rsidRPr="00C1093D">
        <w:rPr>
          <w:rFonts w:asciiTheme="minorBidi" w:hAnsiTheme="minorBidi"/>
          <w:color w:val="000000" w:themeColor="text1"/>
          <w:sz w:val="24"/>
          <w:szCs w:val="24"/>
          <w:rtl/>
        </w:rPr>
        <w:t xml:space="preserve">מספר פרוטונים שונה.  </w:t>
      </w:r>
    </w:p>
    <w:p w14:paraId="010CD5A4" w14:textId="77777777" w:rsidR="0010457C" w:rsidRPr="00C1093D" w:rsidRDefault="0010457C" w:rsidP="00C044CF">
      <w:pPr>
        <w:pStyle w:val="ListParagraph"/>
        <w:numPr>
          <w:ilvl w:val="0"/>
          <w:numId w:val="19"/>
        </w:numPr>
        <w:spacing w:after="0" w:line="360" w:lineRule="auto"/>
        <w:ind w:left="84" w:firstLine="0"/>
        <w:rPr>
          <w:rFonts w:asciiTheme="minorBidi" w:hAnsiTheme="minorBidi"/>
          <w:sz w:val="24"/>
          <w:szCs w:val="24"/>
        </w:rPr>
      </w:pPr>
      <w:r w:rsidRPr="00C1093D">
        <w:rPr>
          <w:rFonts w:asciiTheme="minorBidi" w:hAnsiTheme="minorBidi"/>
          <w:sz w:val="24"/>
          <w:szCs w:val="24"/>
          <w:rtl/>
        </w:rPr>
        <w:t xml:space="preserve">ל- </w:t>
      </w:r>
      <w:r w:rsidRPr="00C1093D">
        <w:rPr>
          <w:rFonts w:asciiTheme="minorBidi" w:hAnsiTheme="minorBidi"/>
          <w:sz w:val="24"/>
          <w:szCs w:val="24"/>
          <w:vertAlign w:val="superscript"/>
        </w:rPr>
        <w:t>99</w:t>
      </w:r>
      <w:r w:rsidRPr="00C1093D">
        <w:rPr>
          <w:rFonts w:asciiTheme="minorBidi" w:hAnsiTheme="minorBidi"/>
          <w:sz w:val="24"/>
          <w:szCs w:val="24"/>
        </w:rPr>
        <w:t>Tc</w:t>
      </w:r>
      <w:r w:rsidRPr="00C1093D">
        <w:rPr>
          <w:rFonts w:asciiTheme="minorBidi" w:hAnsiTheme="minorBidi"/>
          <w:sz w:val="24"/>
          <w:szCs w:val="24"/>
          <w:rtl/>
        </w:rPr>
        <w:t xml:space="preserve"> ו-</w:t>
      </w:r>
      <w:r w:rsidRPr="00C1093D">
        <w:rPr>
          <w:rFonts w:asciiTheme="minorBidi" w:hAnsiTheme="minorBidi"/>
          <w:sz w:val="24"/>
          <w:szCs w:val="24"/>
        </w:rPr>
        <w:t xml:space="preserve"> </w:t>
      </w:r>
      <w:r w:rsidRPr="00C1093D">
        <w:rPr>
          <w:rFonts w:asciiTheme="minorBidi" w:hAnsiTheme="minorBidi"/>
          <w:sz w:val="24"/>
          <w:szCs w:val="24"/>
          <w:vertAlign w:val="superscript"/>
        </w:rPr>
        <w:t>99</w:t>
      </w:r>
      <w:r w:rsidRPr="00C1093D">
        <w:rPr>
          <w:rFonts w:asciiTheme="minorBidi" w:hAnsiTheme="minorBidi"/>
          <w:sz w:val="24"/>
          <w:szCs w:val="24"/>
        </w:rPr>
        <w:t>Mo</w:t>
      </w:r>
      <w:r w:rsidRPr="00C1093D">
        <w:rPr>
          <w:rFonts w:asciiTheme="minorBidi" w:hAnsiTheme="minorBidi"/>
          <w:sz w:val="24"/>
          <w:szCs w:val="24"/>
          <w:rtl/>
        </w:rPr>
        <w:t xml:space="preserve">מספר אלקטרונים זהה. </w:t>
      </w:r>
    </w:p>
    <w:p w14:paraId="646CB204" w14:textId="5197246F" w:rsidR="0010457C" w:rsidRPr="00C1093D" w:rsidRDefault="0010457C" w:rsidP="00C044CF">
      <w:pPr>
        <w:pStyle w:val="ListParagraph"/>
        <w:numPr>
          <w:ilvl w:val="0"/>
          <w:numId w:val="19"/>
        </w:numPr>
        <w:spacing w:after="0" w:line="360" w:lineRule="auto"/>
        <w:ind w:left="84" w:firstLine="0"/>
        <w:rPr>
          <w:rFonts w:asciiTheme="minorBidi" w:hAnsiTheme="minorBidi"/>
          <w:sz w:val="24"/>
          <w:szCs w:val="24"/>
        </w:rPr>
      </w:pPr>
      <w:r w:rsidRPr="00C1093D">
        <w:rPr>
          <w:rFonts w:asciiTheme="minorBidi" w:hAnsiTheme="minorBidi"/>
          <w:sz w:val="24"/>
          <w:szCs w:val="24"/>
          <w:rtl/>
        </w:rPr>
        <w:t xml:space="preserve">ל- </w:t>
      </w:r>
      <w:r w:rsidRPr="00C1093D">
        <w:rPr>
          <w:rFonts w:asciiTheme="minorBidi" w:hAnsiTheme="minorBidi"/>
          <w:sz w:val="24"/>
          <w:szCs w:val="24"/>
          <w:vertAlign w:val="superscript"/>
        </w:rPr>
        <w:t>99</w:t>
      </w:r>
      <w:r w:rsidRPr="00C1093D">
        <w:rPr>
          <w:rFonts w:asciiTheme="minorBidi" w:hAnsiTheme="minorBidi"/>
          <w:sz w:val="24"/>
          <w:szCs w:val="24"/>
        </w:rPr>
        <w:t>Tc</w:t>
      </w:r>
      <w:r w:rsidRPr="00C1093D">
        <w:rPr>
          <w:rFonts w:asciiTheme="minorBidi" w:hAnsiTheme="minorBidi"/>
          <w:sz w:val="24"/>
          <w:szCs w:val="24"/>
          <w:rtl/>
        </w:rPr>
        <w:t xml:space="preserve"> ו-</w:t>
      </w:r>
      <w:r w:rsidRPr="00C1093D">
        <w:rPr>
          <w:rFonts w:asciiTheme="minorBidi" w:hAnsiTheme="minorBidi"/>
          <w:sz w:val="24"/>
          <w:szCs w:val="24"/>
        </w:rPr>
        <w:t xml:space="preserve"> </w:t>
      </w:r>
      <w:r w:rsidRPr="00C1093D">
        <w:rPr>
          <w:rFonts w:asciiTheme="minorBidi" w:hAnsiTheme="minorBidi"/>
          <w:sz w:val="24"/>
          <w:szCs w:val="24"/>
          <w:vertAlign w:val="superscript"/>
        </w:rPr>
        <w:t>99</w:t>
      </w:r>
      <w:r w:rsidRPr="00C1093D">
        <w:rPr>
          <w:rFonts w:asciiTheme="minorBidi" w:hAnsiTheme="minorBidi"/>
          <w:sz w:val="24"/>
          <w:szCs w:val="24"/>
        </w:rPr>
        <w:t>Mo</w:t>
      </w:r>
      <w:r w:rsidRPr="00C1093D">
        <w:rPr>
          <w:rFonts w:asciiTheme="minorBidi" w:hAnsiTheme="minorBidi"/>
          <w:sz w:val="24"/>
          <w:szCs w:val="24"/>
          <w:rtl/>
        </w:rPr>
        <w:t xml:space="preserve">מספר מסה שונה. </w:t>
      </w:r>
    </w:p>
    <w:p w14:paraId="38F6418F" w14:textId="77777777" w:rsidR="0010457C" w:rsidRPr="00C1093D" w:rsidRDefault="0010457C" w:rsidP="00C044CF">
      <w:pPr>
        <w:pStyle w:val="ListParagraph"/>
        <w:numPr>
          <w:ilvl w:val="0"/>
          <w:numId w:val="19"/>
        </w:numPr>
        <w:spacing w:after="0" w:line="360" w:lineRule="auto"/>
        <w:ind w:left="84" w:firstLine="0"/>
        <w:rPr>
          <w:rFonts w:asciiTheme="minorBidi" w:hAnsiTheme="minorBidi"/>
          <w:sz w:val="24"/>
          <w:szCs w:val="24"/>
        </w:rPr>
      </w:pPr>
      <w:r w:rsidRPr="00C1093D">
        <w:rPr>
          <w:rFonts w:asciiTheme="minorBidi" w:hAnsiTheme="minorBidi"/>
          <w:sz w:val="24"/>
          <w:szCs w:val="24"/>
          <w:rtl/>
        </w:rPr>
        <w:t xml:space="preserve">ל- </w:t>
      </w:r>
      <w:r w:rsidRPr="00C1093D">
        <w:rPr>
          <w:rFonts w:asciiTheme="minorBidi" w:hAnsiTheme="minorBidi"/>
          <w:sz w:val="24"/>
          <w:szCs w:val="24"/>
          <w:vertAlign w:val="superscript"/>
        </w:rPr>
        <w:t>99</w:t>
      </w:r>
      <w:r w:rsidRPr="00C1093D">
        <w:rPr>
          <w:rFonts w:asciiTheme="minorBidi" w:hAnsiTheme="minorBidi"/>
          <w:sz w:val="24"/>
          <w:szCs w:val="24"/>
        </w:rPr>
        <w:t>Tc</w:t>
      </w:r>
      <w:r w:rsidRPr="00C1093D">
        <w:rPr>
          <w:rFonts w:asciiTheme="minorBidi" w:hAnsiTheme="minorBidi"/>
          <w:sz w:val="24"/>
          <w:szCs w:val="24"/>
          <w:rtl/>
        </w:rPr>
        <w:t xml:space="preserve"> ו-</w:t>
      </w:r>
      <w:r w:rsidRPr="00C1093D">
        <w:rPr>
          <w:rFonts w:asciiTheme="minorBidi" w:hAnsiTheme="minorBidi"/>
          <w:sz w:val="24"/>
          <w:szCs w:val="24"/>
        </w:rPr>
        <w:t xml:space="preserve"> </w:t>
      </w:r>
      <w:r w:rsidRPr="00C1093D">
        <w:rPr>
          <w:rFonts w:asciiTheme="minorBidi" w:hAnsiTheme="minorBidi"/>
          <w:sz w:val="24"/>
          <w:szCs w:val="24"/>
          <w:vertAlign w:val="superscript"/>
        </w:rPr>
        <w:t>99</w:t>
      </w:r>
      <w:r w:rsidRPr="00C1093D">
        <w:rPr>
          <w:rFonts w:asciiTheme="minorBidi" w:hAnsiTheme="minorBidi"/>
          <w:sz w:val="24"/>
          <w:szCs w:val="24"/>
        </w:rPr>
        <w:t>Mo</w:t>
      </w:r>
      <w:r w:rsidRPr="00C1093D">
        <w:rPr>
          <w:rFonts w:asciiTheme="minorBidi" w:hAnsiTheme="minorBidi"/>
          <w:sz w:val="24"/>
          <w:szCs w:val="24"/>
          <w:rtl/>
        </w:rPr>
        <w:t xml:space="preserve">מספר נויטרונים זהה. </w:t>
      </w:r>
    </w:p>
    <w:p w14:paraId="5A3DE4C9" w14:textId="77777777" w:rsidR="0010457C" w:rsidRPr="00C1093D" w:rsidRDefault="0010457C" w:rsidP="00C044CF">
      <w:pPr>
        <w:pStyle w:val="ListParagraph"/>
        <w:numPr>
          <w:ilvl w:val="0"/>
          <w:numId w:val="19"/>
        </w:numPr>
        <w:spacing w:after="0" w:line="360" w:lineRule="auto"/>
        <w:ind w:left="84" w:firstLine="0"/>
        <w:rPr>
          <w:rFonts w:asciiTheme="minorBidi" w:hAnsiTheme="minorBidi"/>
          <w:sz w:val="24"/>
          <w:szCs w:val="24"/>
        </w:rPr>
      </w:pPr>
      <w:r w:rsidRPr="00C1093D">
        <w:rPr>
          <w:rFonts w:asciiTheme="minorBidi" w:hAnsiTheme="minorBidi"/>
          <w:sz w:val="24"/>
          <w:szCs w:val="24"/>
          <w:rtl/>
        </w:rPr>
        <w:t xml:space="preserve">ל- </w:t>
      </w:r>
      <w:r w:rsidRPr="00C1093D">
        <w:rPr>
          <w:rFonts w:asciiTheme="minorBidi" w:hAnsiTheme="minorBidi"/>
          <w:sz w:val="24"/>
          <w:szCs w:val="24"/>
          <w:vertAlign w:val="superscript"/>
        </w:rPr>
        <w:t>99</w:t>
      </w:r>
      <w:r w:rsidRPr="00C1093D">
        <w:rPr>
          <w:rFonts w:asciiTheme="minorBidi" w:hAnsiTheme="minorBidi"/>
          <w:sz w:val="24"/>
          <w:szCs w:val="24"/>
        </w:rPr>
        <w:t>Tc</w:t>
      </w:r>
      <w:r w:rsidRPr="00C1093D">
        <w:rPr>
          <w:rFonts w:asciiTheme="minorBidi" w:hAnsiTheme="minorBidi"/>
          <w:sz w:val="24"/>
          <w:szCs w:val="24"/>
          <w:rtl/>
        </w:rPr>
        <w:t xml:space="preserve"> ו-</w:t>
      </w:r>
      <w:r w:rsidRPr="00C1093D">
        <w:rPr>
          <w:rFonts w:asciiTheme="minorBidi" w:hAnsiTheme="minorBidi"/>
          <w:sz w:val="24"/>
          <w:szCs w:val="24"/>
        </w:rPr>
        <w:t xml:space="preserve"> </w:t>
      </w:r>
      <w:r w:rsidRPr="00C1093D">
        <w:rPr>
          <w:rFonts w:asciiTheme="minorBidi" w:hAnsiTheme="minorBidi"/>
          <w:sz w:val="24"/>
          <w:szCs w:val="24"/>
          <w:vertAlign w:val="superscript"/>
        </w:rPr>
        <w:t>99</w:t>
      </w:r>
      <w:r w:rsidRPr="00C1093D">
        <w:rPr>
          <w:rFonts w:asciiTheme="minorBidi" w:hAnsiTheme="minorBidi"/>
          <w:sz w:val="24"/>
          <w:szCs w:val="24"/>
        </w:rPr>
        <w:t>Mo</w:t>
      </w:r>
      <w:r w:rsidRPr="00C1093D">
        <w:rPr>
          <w:rFonts w:asciiTheme="minorBidi" w:hAnsiTheme="minorBidi"/>
          <w:sz w:val="24"/>
          <w:szCs w:val="24"/>
          <w:rtl/>
        </w:rPr>
        <w:t xml:space="preserve"> זמן מחצית חיים זהה. </w:t>
      </w:r>
    </w:p>
    <w:p w14:paraId="137EEB0F" w14:textId="77777777" w:rsidR="0010457C" w:rsidRPr="00C1093D" w:rsidRDefault="0010457C" w:rsidP="000F6908">
      <w:pPr>
        <w:spacing w:after="0" w:line="360" w:lineRule="auto"/>
        <w:ind w:left="84"/>
        <w:rPr>
          <w:rFonts w:asciiTheme="minorBidi" w:hAnsiTheme="minorBidi"/>
          <w:sz w:val="24"/>
          <w:szCs w:val="24"/>
          <w:rtl/>
        </w:rPr>
      </w:pPr>
    </w:p>
    <w:p w14:paraId="45545CAE" w14:textId="223C9149" w:rsidR="0010457C" w:rsidRPr="00C1093D" w:rsidRDefault="00C31BEE" w:rsidP="000F6908">
      <w:pPr>
        <w:spacing w:after="0" w:line="360" w:lineRule="auto"/>
        <w:ind w:left="84"/>
        <w:rPr>
          <w:rFonts w:asciiTheme="minorBidi" w:eastAsiaTheme="minorEastAsia" w:hAnsiTheme="minorBidi"/>
          <w:b/>
          <w:bCs/>
          <w:sz w:val="24"/>
          <w:szCs w:val="24"/>
          <w:rtl/>
        </w:rPr>
      </w:pPr>
      <w:r w:rsidRPr="00C1093D">
        <w:rPr>
          <w:rFonts w:asciiTheme="minorBidi" w:eastAsiaTheme="minorEastAsia" w:hAnsiTheme="minorBidi" w:hint="cs"/>
          <w:b/>
          <w:bCs/>
          <w:sz w:val="24"/>
          <w:szCs w:val="24"/>
          <w:rtl/>
        </w:rPr>
        <w:t xml:space="preserve">שאלה </w:t>
      </w:r>
      <w:r w:rsidR="003277F8" w:rsidRPr="00C1093D">
        <w:rPr>
          <w:rFonts w:asciiTheme="minorBidi" w:eastAsiaTheme="minorEastAsia" w:hAnsiTheme="minorBidi" w:hint="cs"/>
          <w:b/>
          <w:bCs/>
          <w:sz w:val="24"/>
          <w:szCs w:val="24"/>
          <w:rtl/>
        </w:rPr>
        <w:t>8</w:t>
      </w:r>
    </w:p>
    <w:p w14:paraId="227FDCB9" w14:textId="00B99F1C" w:rsidR="0010457C" w:rsidRPr="00C1093D" w:rsidRDefault="0010457C" w:rsidP="00C31BEE">
      <w:pPr>
        <w:spacing w:after="0" w:line="360" w:lineRule="auto"/>
        <w:ind w:left="84"/>
        <w:rPr>
          <w:rFonts w:asciiTheme="minorBidi" w:eastAsiaTheme="minorEastAsia" w:hAnsiTheme="minorBidi"/>
          <w:sz w:val="24"/>
          <w:szCs w:val="24"/>
        </w:rPr>
      </w:pPr>
      <w:r w:rsidRPr="00C1093D">
        <w:rPr>
          <w:rFonts w:asciiTheme="minorBidi" w:eastAsiaTheme="minorEastAsia" w:hAnsiTheme="minorBidi"/>
          <w:sz w:val="24"/>
          <w:szCs w:val="24"/>
          <w:rtl/>
        </w:rPr>
        <w:t xml:space="preserve">למוליבדן קיימים 6 איזוטופים יציבים בטבע ועוד כמעט כ-20 איזוטופים רדיואקטיביים. </w:t>
      </w:r>
    </w:p>
    <w:p w14:paraId="1E436DD1" w14:textId="1935FD17" w:rsidR="0010457C" w:rsidRPr="00C1093D" w:rsidRDefault="0010457C" w:rsidP="000F6908">
      <w:pPr>
        <w:spacing w:after="0" w:line="360" w:lineRule="auto"/>
        <w:ind w:left="84"/>
        <w:rPr>
          <w:rFonts w:asciiTheme="minorBidi" w:eastAsiaTheme="minorEastAsia" w:hAnsiTheme="minorBidi"/>
          <w:sz w:val="24"/>
          <w:szCs w:val="24"/>
          <w:rtl/>
        </w:rPr>
      </w:pPr>
      <w:r w:rsidRPr="00C1093D">
        <w:rPr>
          <w:rFonts w:asciiTheme="minorBidi" w:eastAsiaTheme="minorEastAsia" w:hAnsiTheme="minorBidi"/>
          <w:sz w:val="24"/>
          <w:szCs w:val="24"/>
          <w:rtl/>
        </w:rPr>
        <w:t xml:space="preserve">השלימו </w:t>
      </w:r>
      <w:r w:rsidR="00C31BEE" w:rsidRPr="00C1093D">
        <w:rPr>
          <w:rFonts w:asciiTheme="minorBidi" w:eastAsiaTheme="minorEastAsia" w:hAnsiTheme="minorBidi" w:hint="cs"/>
          <w:sz w:val="24"/>
          <w:szCs w:val="24"/>
          <w:rtl/>
        </w:rPr>
        <w:t>בגרף את</w:t>
      </w:r>
      <w:r w:rsidR="00681FB3" w:rsidRPr="00C1093D">
        <w:rPr>
          <w:rFonts w:asciiTheme="minorBidi" w:eastAsiaTheme="minorEastAsia" w:hAnsiTheme="minorBidi" w:hint="cs"/>
          <w:sz w:val="24"/>
          <w:szCs w:val="24"/>
          <w:rtl/>
        </w:rPr>
        <w:t xml:space="preserve"> </w:t>
      </w:r>
      <w:r w:rsidR="00C31BEE" w:rsidRPr="00C1093D">
        <w:rPr>
          <w:rFonts w:asciiTheme="minorBidi" w:eastAsiaTheme="minorEastAsia" w:hAnsiTheme="minorBidi" w:hint="cs"/>
          <w:sz w:val="24"/>
          <w:szCs w:val="24"/>
          <w:rtl/>
        </w:rPr>
        <w:t xml:space="preserve">המידע החסר לגבי ששת </w:t>
      </w:r>
      <w:proofErr w:type="spellStart"/>
      <w:r w:rsidR="00C31BEE" w:rsidRPr="00C1093D">
        <w:rPr>
          <w:rFonts w:asciiTheme="minorBidi" w:eastAsiaTheme="minorEastAsia" w:hAnsiTheme="minorBidi" w:hint="cs"/>
          <w:sz w:val="24"/>
          <w:szCs w:val="24"/>
          <w:rtl/>
        </w:rPr>
        <w:t>האזוטופים</w:t>
      </w:r>
      <w:proofErr w:type="spellEnd"/>
      <w:r w:rsidR="00C31BEE" w:rsidRPr="00C1093D">
        <w:rPr>
          <w:rFonts w:asciiTheme="minorBidi" w:eastAsiaTheme="minorEastAsia" w:hAnsiTheme="minorBidi" w:hint="cs"/>
          <w:sz w:val="24"/>
          <w:szCs w:val="24"/>
          <w:rtl/>
        </w:rPr>
        <w:t xml:space="preserve"> האלו</w:t>
      </w:r>
      <w:r w:rsidR="003277F8" w:rsidRPr="00C1093D">
        <w:rPr>
          <w:rFonts w:asciiTheme="minorBidi" w:eastAsiaTheme="minorEastAsia" w:hAnsiTheme="minorBidi" w:hint="cs"/>
          <w:sz w:val="24"/>
          <w:szCs w:val="24"/>
          <w:rtl/>
        </w:rPr>
        <w:t xml:space="preserve"> </w:t>
      </w:r>
      <w:r w:rsidR="003277F8" w:rsidRPr="00C1093D">
        <w:rPr>
          <w:rFonts w:asciiTheme="minorBidi" w:eastAsiaTheme="minorEastAsia" w:hAnsiTheme="minorBidi"/>
          <w:sz w:val="24"/>
          <w:szCs w:val="24"/>
          <w:rtl/>
        </w:rPr>
        <w:t>–</w:t>
      </w:r>
      <w:r w:rsidR="003277F8" w:rsidRPr="00C1093D">
        <w:rPr>
          <w:rFonts w:asciiTheme="minorBidi" w:eastAsiaTheme="minorEastAsia" w:hAnsiTheme="minorBidi" w:hint="cs"/>
          <w:sz w:val="24"/>
          <w:szCs w:val="24"/>
          <w:rtl/>
        </w:rPr>
        <w:t xml:space="preserve"> מספר מסה ומספר אטומי של כל אחד מהם.</w:t>
      </w:r>
      <w:r w:rsidRPr="00C1093D">
        <w:rPr>
          <w:rFonts w:asciiTheme="minorBidi" w:eastAsiaTheme="minorEastAsia" w:hAnsiTheme="minorBidi"/>
          <w:sz w:val="24"/>
          <w:szCs w:val="24"/>
          <w:rtl/>
        </w:rPr>
        <w:t xml:space="preserve"> </w:t>
      </w:r>
    </w:p>
    <w:p w14:paraId="1BD89EC7" w14:textId="6140C8ED" w:rsidR="0010457C" w:rsidRPr="00C1093D" w:rsidRDefault="005E7F9D" w:rsidP="00455E17">
      <w:pPr>
        <w:bidi w:val="0"/>
        <w:rPr>
          <w:rFonts w:asciiTheme="minorBidi" w:eastAsiaTheme="minorEastAsia" w:hAnsiTheme="minorBidi"/>
          <w:sz w:val="24"/>
          <w:szCs w:val="24"/>
        </w:rPr>
      </w:pPr>
      <w:r w:rsidRPr="00C1093D">
        <w:rPr>
          <w:rFonts w:asciiTheme="minorBidi" w:eastAsiaTheme="minorEastAsia" w:hAnsiTheme="minorBidi"/>
          <w:sz w:val="24"/>
          <w:szCs w:val="24"/>
          <w:rtl/>
        </w:rPr>
        <w:br w:type="page"/>
      </w:r>
    </w:p>
    <w:p w14:paraId="60500671" w14:textId="77777777" w:rsidR="0010457C" w:rsidRPr="00145C1F" w:rsidRDefault="0010457C" w:rsidP="000F6908">
      <w:pPr>
        <w:spacing w:after="0" w:line="360" w:lineRule="auto"/>
        <w:ind w:left="84"/>
        <w:jc w:val="center"/>
        <w:rPr>
          <w:rFonts w:asciiTheme="minorBidi" w:eastAsiaTheme="minorEastAsia" w:hAnsiTheme="minorBidi"/>
          <w:b/>
          <w:bCs/>
          <w:sz w:val="24"/>
          <w:szCs w:val="24"/>
          <w:rtl/>
        </w:rPr>
      </w:pPr>
      <w:r w:rsidRPr="00145C1F">
        <w:rPr>
          <w:rFonts w:asciiTheme="minorBidi" w:eastAsiaTheme="minorEastAsia" w:hAnsiTheme="minorBidi"/>
          <w:b/>
          <w:bCs/>
          <w:sz w:val="24"/>
          <w:szCs w:val="24"/>
          <w:rtl/>
        </w:rPr>
        <w:lastRenderedPageBreak/>
        <w:t>איזוטופים יציבים של מוליבדן</w:t>
      </w:r>
    </w:p>
    <w:p w14:paraId="43CDB941" w14:textId="325FA330" w:rsidR="0010457C" w:rsidRPr="00C1093D" w:rsidRDefault="0010457C" w:rsidP="00455E17">
      <w:pPr>
        <w:pStyle w:val="ListParagraph"/>
        <w:spacing w:after="0" w:line="360" w:lineRule="auto"/>
        <w:ind w:left="84"/>
        <w:rPr>
          <w:rFonts w:asciiTheme="minorBidi" w:eastAsiaTheme="minorEastAsia" w:hAnsiTheme="minorBidi"/>
          <w:sz w:val="24"/>
          <w:szCs w:val="24"/>
          <w:rtl/>
        </w:rPr>
      </w:pPr>
      <w:r w:rsidRPr="00C1093D">
        <w:rPr>
          <w:rFonts w:asciiTheme="minorBidi" w:hAnsiTheme="minorBidi"/>
          <w:noProof/>
          <w:sz w:val="24"/>
          <w:szCs w:val="24"/>
        </w:rPr>
        <w:drawing>
          <wp:inline distT="0" distB="0" distL="0" distR="0" wp14:anchorId="74EA30F4" wp14:editId="54C4FF7E">
            <wp:extent cx="5318309" cy="2839116"/>
            <wp:effectExtent l="0" t="0" r="0" b="0"/>
            <wp:docPr id="175" name="תמונה 1" descr="בגרף 6 האזוטופים לפי מספר מסה ומספר אטומי של כל אחד מהם. " title="איזוטופים יציבים של מוליבד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18309" cy="2839116"/>
                    </a:xfrm>
                    <a:prstGeom prst="rect">
                      <a:avLst/>
                    </a:prstGeom>
                    <a:noFill/>
                    <a:ln>
                      <a:noFill/>
                    </a:ln>
                  </pic:spPr>
                </pic:pic>
              </a:graphicData>
            </a:graphic>
          </wp:inline>
        </w:drawing>
      </w:r>
    </w:p>
    <w:p w14:paraId="7D7AF566" w14:textId="3D063344" w:rsidR="00C31BEE" w:rsidRPr="00C1093D" w:rsidRDefault="00C31BEE" w:rsidP="00C31BEE">
      <w:pPr>
        <w:pBdr>
          <w:between w:val="nil"/>
        </w:pBdr>
        <w:spacing w:after="0" w:line="360" w:lineRule="auto"/>
        <w:ind w:left="84"/>
        <w:jc w:val="both"/>
        <w:rPr>
          <w:rFonts w:asciiTheme="minorBidi" w:hAnsiTheme="minorBidi"/>
          <w:b/>
          <w:bCs/>
          <w:sz w:val="24"/>
          <w:szCs w:val="24"/>
        </w:rPr>
      </w:pPr>
      <w:r w:rsidRPr="00C1093D">
        <w:rPr>
          <w:rFonts w:asciiTheme="minorBidi" w:hAnsiTheme="minorBidi" w:hint="cs"/>
          <w:b/>
          <w:bCs/>
          <w:sz w:val="24"/>
          <w:szCs w:val="24"/>
          <w:rtl/>
        </w:rPr>
        <w:t xml:space="preserve">שאלה </w:t>
      </w:r>
      <w:r w:rsidR="003277F8" w:rsidRPr="00C1093D">
        <w:rPr>
          <w:rFonts w:asciiTheme="minorBidi" w:hAnsiTheme="minorBidi" w:hint="cs"/>
          <w:b/>
          <w:bCs/>
          <w:sz w:val="24"/>
          <w:szCs w:val="24"/>
          <w:rtl/>
        </w:rPr>
        <w:t>9</w:t>
      </w:r>
    </w:p>
    <w:p w14:paraId="26B6C79D" w14:textId="53C36B54" w:rsidR="0005350D" w:rsidRPr="00C1093D" w:rsidRDefault="0005350D" w:rsidP="00C31BEE">
      <w:pPr>
        <w:pBdr>
          <w:between w:val="nil"/>
        </w:pBdr>
        <w:spacing w:after="0" w:line="360" w:lineRule="auto"/>
        <w:ind w:left="84"/>
        <w:jc w:val="both"/>
        <w:rPr>
          <w:rFonts w:asciiTheme="minorBidi" w:hAnsiTheme="minorBidi"/>
          <w:sz w:val="24"/>
          <w:szCs w:val="24"/>
          <w:rtl/>
        </w:rPr>
      </w:pPr>
      <w:r w:rsidRPr="00C1093D">
        <w:rPr>
          <w:rFonts w:asciiTheme="minorBidi" w:hAnsiTheme="minorBidi" w:hint="cs"/>
          <w:sz w:val="24"/>
          <w:szCs w:val="24"/>
          <w:rtl/>
        </w:rPr>
        <w:t>קראו את</w:t>
      </w:r>
      <w:r w:rsidR="00F00DE9" w:rsidRPr="00C1093D">
        <w:rPr>
          <w:rFonts w:asciiTheme="minorBidi" w:hAnsiTheme="minorBidi" w:hint="cs"/>
          <w:sz w:val="24"/>
          <w:szCs w:val="24"/>
          <w:rtl/>
        </w:rPr>
        <w:t xml:space="preserve"> </w:t>
      </w:r>
      <w:r w:rsidRPr="00C1093D">
        <w:rPr>
          <w:rFonts w:asciiTheme="minorBidi" w:hAnsiTheme="minorBidi" w:hint="cs"/>
          <w:sz w:val="24"/>
          <w:szCs w:val="24"/>
          <w:rtl/>
        </w:rPr>
        <w:t>המידע הבא:</w:t>
      </w:r>
    </w:p>
    <w:p w14:paraId="727C2870" w14:textId="759315C3" w:rsidR="0010457C" w:rsidRPr="00C1093D" w:rsidRDefault="0010457C" w:rsidP="0005350D">
      <w:pPr>
        <w:pBdr>
          <w:top w:val="single" w:sz="4" w:space="6" w:color="auto"/>
          <w:left w:val="single" w:sz="4" w:space="4" w:color="auto"/>
          <w:bottom w:val="single" w:sz="4" w:space="1" w:color="auto"/>
          <w:right w:val="single" w:sz="4" w:space="4" w:color="auto"/>
          <w:between w:val="nil"/>
        </w:pBdr>
        <w:spacing w:after="0" w:line="360" w:lineRule="auto"/>
        <w:ind w:left="84"/>
        <w:jc w:val="both"/>
        <w:rPr>
          <w:rFonts w:asciiTheme="minorBidi" w:hAnsiTheme="minorBidi"/>
          <w:sz w:val="24"/>
          <w:szCs w:val="24"/>
          <w:rtl/>
        </w:rPr>
      </w:pPr>
      <w:r w:rsidRPr="00C1093D">
        <w:rPr>
          <w:rFonts w:asciiTheme="minorBidi" w:hAnsiTheme="minorBidi"/>
          <w:sz w:val="24"/>
          <w:szCs w:val="24"/>
          <w:rtl/>
        </w:rPr>
        <w:t>כדי לייצר מוליבדן 99, רוב הכורים משתמשים באורניום מועשר בדרגה גבוהה, שאיכותו מתאימה גם לייצור נשק גרעיני. בעולם גוברים הקולות להפסקת השימוש בו עד 2020 מחשש שאנשים מסוכנים ומדינות סוררות יגנבו אותו.</w:t>
      </w:r>
    </w:p>
    <w:p w14:paraId="20284BB9" w14:textId="77777777" w:rsidR="0010457C" w:rsidRPr="00C1093D" w:rsidRDefault="0010457C" w:rsidP="0005350D">
      <w:pPr>
        <w:pBdr>
          <w:top w:val="single" w:sz="4" w:space="6" w:color="auto"/>
          <w:left w:val="single" w:sz="4" w:space="4" w:color="auto"/>
          <w:bottom w:val="single" w:sz="4" w:space="1" w:color="auto"/>
          <w:right w:val="single" w:sz="4" w:space="4" w:color="auto"/>
          <w:between w:val="nil"/>
        </w:pBdr>
        <w:spacing w:after="0" w:line="360" w:lineRule="auto"/>
        <w:ind w:left="84"/>
        <w:jc w:val="both"/>
        <w:rPr>
          <w:rFonts w:asciiTheme="minorBidi" w:hAnsiTheme="minorBidi"/>
          <w:sz w:val="24"/>
          <w:szCs w:val="24"/>
          <w:rtl/>
        </w:rPr>
      </w:pPr>
      <w:r w:rsidRPr="00C1093D">
        <w:rPr>
          <w:rFonts w:asciiTheme="minorBidi" w:hAnsiTheme="minorBidi"/>
          <w:sz w:val="24"/>
          <w:szCs w:val="24"/>
          <w:rtl/>
        </w:rPr>
        <w:t xml:space="preserve">כדי למנוע את המשבר המאיים הזה, חוקרים בארה"ב ובקנדה פיתחו טכנולוגיות חדשניות להפקת מוליבדן 99 </w:t>
      </w:r>
      <w:proofErr w:type="spellStart"/>
      <w:r w:rsidRPr="00C1093D">
        <w:rPr>
          <w:rFonts w:asciiTheme="minorBidi" w:hAnsiTheme="minorBidi"/>
          <w:sz w:val="24"/>
          <w:szCs w:val="24"/>
          <w:rtl/>
        </w:rPr>
        <w:t>וטכנציום</w:t>
      </w:r>
      <w:proofErr w:type="spellEnd"/>
      <w:r w:rsidRPr="00C1093D">
        <w:rPr>
          <w:rFonts w:asciiTheme="minorBidi" w:hAnsiTheme="minorBidi"/>
          <w:sz w:val="24"/>
          <w:szCs w:val="24"/>
          <w:rtl/>
        </w:rPr>
        <w:t xml:space="preserve"> </w:t>
      </w:r>
      <w:r w:rsidRPr="00C1093D">
        <w:rPr>
          <w:rFonts w:asciiTheme="minorBidi" w:hAnsiTheme="minorBidi"/>
          <w:sz w:val="24"/>
          <w:szCs w:val="24"/>
        </w:rPr>
        <w:t>99m</w:t>
      </w:r>
      <w:r w:rsidRPr="00C1093D">
        <w:rPr>
          <w:rFonts w:asciiTheme="minorBidi" w:hAnsiTheme="minorBidi"/>
          <w:sz w:val="24"/>
          <w:szCs w:val="24"/>
          <w:rtl/>
        </w:rPr>
        <w:t xml:space="preserve"> בלי להזדקק לכורים גרעיניים. הם שואפים להחליף את הכורים במאיצי חלקיקים קלילים וזריזים יותר, ובמכונות אחרות. טכניקות כאלה, לא זו בלבד שיפתרו את בעיית המחסור, הן אף עשויות להיות זולות יותר ולייצר כמויות קטנות יותר של פסולת רדיואקטיבית.</w:t>
      </w:r>
    </w:p>
    <w:p w14:paraId="44EDB593" w14:textId="77777777" w:rsidR="0010457C" w:rsidRPr="00C1093D" w:rsidRDefault="0010457C" w:rsidP="000F6908">
      <w:pPr>
        <w:pBdr>
          <w:between w:val="nil"/>
        </w:pBdr>
        <w:spacing w:after="0" w:line="360" w:lineRule="auto"/>
        <w:ind w:left="84"/>
        <w:jc w:val="both"/>
        <w:rPr>
          <w:rFonts w:asciiTheme="minorBidi" w:hAnsiTheme="minorBidi"/>
          <w:sz w:val="24"/>
          <w:szCs w:val="24"/>
        </w:rPr>
      </w:pPr>
    </w:p>
    <w:p w14:paraId="6E5B992C" w14:textId="7F110E27" w:rsidR="0010457C" w:rsidRPr="00C1093D" w:rsidRDefault="0010457C" w:rsidP="00C044CF">
      <w:pPr>
        <w:pStyle w:val="ListParagraph"/>
        <w:numPr>
          <w:ilvl w:val="0"/>
          <w:numId w:val="29"/>
        </w:numPr>
        <w:spacing w:after="0" w:line="360" w:lineRule="auto"/>
        <w:rPr>
          <w:rFonts w:asciiTheme="minorBidi" w:eastAsiaTheme="minorEastAsia" w:hAnsiTheme="minorBidi"/>
          <w:sz w:val="24"/>
          <w:szCs w:val="24"/>
          <w:rtl/>
        </w:rPr>
      </w:pPr>
      <w:r w:rsidRPr="00C1093D">
        <w:rPr>
          <w:rFonts w:asciiTheme="minorBidi" w:eastAsiaTheme="minorEastAsia" w:hAnsiTheme="minorBidi"/>
          <w:sz w:val="24"/>
          <w:szCs w:val="24"/>
          <w:rtl/>
        </w:rPr>
        <w:t xml:space="preserve">מהם היתרונות והחסרונות של שימוש באורניום מועשר? </w:t>
      </w:r>
    </w:p>
    <w:p w14:paraId="4B1025D8" w14:textId="1F58EFC9" w:rsidR="00002941" w:rsidRDefault="00103CAC" w:rsidP="00002941">
      <w:pPr>
        <w:pStyle w:val="ListParagraph"/>
        <w:numPr>
          <w:ilvl w:val="0"/>
          <w:numId w:val="29"/>
        </w:numPr>
        <w:spacing w:after="0" w:line="360" w:lineRule="auto"/>
        <w:rPr>
          <w:rFonts w:asciiTheme="minorBidi" w:eastAsiaTheme="minorEastAsia" w:hAnsiTheme="minorBidi"/>
          <w:sz w:val="24"/>
          <w:szCs w:val="24"/>
          <w:rtl/>
        </w:rPr>
      </w:pPr>
      <w:r w:rsidRPr="00C1093D">
        <w:rPr>
          <w:rFonts w:asciiTheme="minorBidi" w:eastAsiaTheme="minorEastAsia" w:hAnsiTheme="minorBidi"/>
          <w:sz w:val="24"/>
          <w:szCs w:val="24"/>
          <w:rtl/>
        </w:rPr>
        <w:t>העל</w:t>
      </w:r>
      <w:r w:rsidRPr="00C1093D">
        <w:rPr>
          <w:rFonts w:asciiTheme="minorBidi" w:eastAsiaTheme="minorEastAsia" w:hAnsiTheme="minorBidi" w:hint="cs"/>
          <w:sz w:val="24"/>
          <w:szCs w:val="24"/>
          <w:rtl/>
        </w:rPr>
        <w:t>ה</w:t>
      </w:r>
      <w:r w:rsidRPr="00C1093D">
        <w:rPr>
          <w:rFonts w:asciiTheme="minorBidi" w:eastAsiaTheme="minorEastAsia" w:hAnsiTheme="minorBidi"/>
          <w:sz w:val="24"/>
          <w:szCs w:val="24"/>
          <w:rtl/>
        </w:rPr>
        <w:t xml:space="preserve"> </w:t>
      </w:r>
      <w:r w:rsidR="0010457C" w:rsidRPr="00C1093D">
        <w:rPr>
          <w:rFonts w:asciiTheme="minorBidi" w:eastAsiaTheme="minorEastAsia" w:hAnsiTheme="minorBidi"/>
          <w:sz w:val="24"/>
          <w:szCs w:val="24"/>
          <w:rtl/>
        </w:rPr>
        <w:t>טיעונים הקשורים בסכנות של שימוש באורניום מועשר וטיעונים התומכים בהמשך השימוש בו. נמק את דעתך בסוגיה זו.</w:t>
      </w:r>
      <w:r w:rsidR="00002941" w:rsidRPr="00C1093D" w:rsidDel="00002941">
        <w:rPr>
          <w:rFonts w:asciiTheme="minorBidi" w:eastAsiaTheme="minorEastAsia" w:hAnsiTheme="minorBidi"/>
          <w:sz w:val="24"/>
          <w:szCs w:val="24"/>
          <w:rtl/>
        </w:rPr>
        <w:t xml:space="preserve"> </w:t>
      </w:r>
    </w:p>
    <w:p w14:paraId="4999D0A1" w14:textId="279DEF3B" w:rsidR="0005350D" w:rsidRPr="00C1093D" w:rsidRDefault="00002941" w:rsidP="00970562">
      <w:pPr>
        <w:rPr>
          <w:rFonts w:asciiTheme="minorBidi" w:hAnsiTheme="minorBidi"/>
          <w:b/>
          <w:bCs/>
          <w:sz w:val="24"/>
          <w:szCs w:val="24"/>
          <w:rtl/>
        </w:rPr>
      </w:pPr>
      <w:r>
        <w:rPr>
          <w:rFonts w:asciiTheme="minorBidi" w:eastAsiaTheme="minorEastAsia" w:hAnsiTheme="minorBidi"/>
          <w:sz w:val="24"/>
          <w:szCs w:val="24"/>
          <w:rtl/>
        </w:rPr>
        <w:br w:type="page"/>
      </w:r>
      <w:r w:rsidR="0005350D" w:rsidRPr="00C1093D">
        <w:rPr>
          <w:rFonts w:asciiTheme="minorBidi" w:hAnsiTheme="minorBidi" w:hint="cs"/>
          <w:b/>
          <w:bCs/>
          <w:sz w:val="24"/>
          <w:szCs w:val="24"/>
          <w:rtl/>
        </w:rPr>
        <w:lastRenderedPageBreak/>
        <w:t>מדריך למורה</w:t>
      </w:r>
    </w:p>
    <w:p w14:paraId="2CE57B45" w14:textId="77777777" w:rsidR="0005350D" w:rsidRPr="00C1093D" w:rsidRDefault="0005350D" w:rsidP="0005350D">
      <w:pPr>
        <w:spacing w:after="0" w:line="360" w:lineRule="auto"/>
        <w:rPr>
          <w:rFonts w:asciiTheme="minorBidi" w:hAnsiTheme="minorBidi"/>
          <w:b/>
          <w:bCs/>
          <w:sz w:val="24"/>
          <w:szCs w:val="24"/>
          <w:rtl/>
        </w:rPr>
      </w:pPr>
      <w:r w:rsidRPr="00C1093D">
        <w:rPr>
          <w:rFonts w:asciiTheme="minorBidi" w:hAnsiTheme="minorBidi"/>
          <w:b/>
          <w:bCs/>
          <w:sz w:val="24"/>
          <w:szCs w:val="24"/>
          <w:rtl/>
        </w:rPr>
        <w:t>ניתוח סוגי ידע, מיומנויות ורמות קושי במשימה</w:t>
      </w:r>
    </w:p>
    <w:tbl>
      <w:tblPr>
        <w:tblStyle w:val="TableGrid"/>
        <w:tblW w:w="8296" w:type="dxa"/>
        <w:jc w:val="center"/>
        <w:tblLook w:val="04A0" w:firstRow="1" w:lastRow="0" w:firstColumn="1" w:lastColumn="0" w:noHBand="0" w:noVBand="1"/>
        <w:tblCaption w:val="ניתוח סוגי ידע, מיומנויות ורמות קושי במשימה"/>
        <w:tblDescription w:val="עמודות בטבלה: מאפיין, תיאור, סעיפים במשימה"/>
      </w:tblPr>
      <w:tblGrid>
        <w:gridCol w:w="2459"/>
        <w:gridCol w:w="3348"/>
        <w:gridCol w:w="2489"/>
      </w:tblGrid>
      <w:tr w:rsidR="0005350D" w:rsidRPr="00C1093D" w14:paraId="3B37BF01" w14:textId="77777777" w:rsidTr="006E2DAE">
        <w:trPr>
          <w:trHeight w:val="288"/>
          <w:tblHeader/>
          <w:jc w:val="center"/>
        </w:trPr>
        <w:tc>
          <w:tcPr>
            <w:tcW w:w="2459" w:type="dxa"/>
          </w:tcPr>
          <w:p w14:paraId="7AB6CFA5" w14:textId="77777777" w:rsidR="0005350D" w:rsidRPr="00C1093D" w:rsidRDefault="0005350D" w:rsidP="006E2DAE">
            <w:pPr>
              <w:spacing w:line="360" w:lineRule="auto"/>
              <w:rPr>
                <w:rFonts w:asciiTheme="minorBidi" w:hAnsiTheme="minorBidi" w:cstheme="minorBidi"/>
                <w:b/>
                <w:bCs/>
                <w:sz w:val="24"/>
                <w:szCs w:val="24"/>
                <w:rtl/>
              </w:rPr>
            </w:pPr>
            <w:r w:rsidRPr="00C1093D">
              <w:rPr>
                <w:rFonts w:asciiTheme="minorBidi" w:hAnsiTheme="minorBidi" w:cstheme="minorBidi"/>
                <w:b/>
                <w:bCs/>
                <w:sz w:val="24"/>
                <w:szCs w:val="24"/>
                <w:rtl/>
                <w:lang w:bidi="he-IL"/>
              </w:rPr>
              <w:t xml:space="preserve">סעיפים במשימה </w:t>
            </w:r>
          </w:p>
        </w:tc>
        <w:tc>
          <w:tcPr>
            <w:tcW w:w="3348" w:type="dxa"/>
            <w:vAlign w:val="bottom"/>
          </w:tcPr>
          <w:p w14:paraId="5248D504" w14:textId="77777777" w:rsidR="0005350D" w:rsidRPr="00C1093D" w:rsidRDefault="0005350D" w:rsidP="006E2DAE">
            <w:pPr>
              <w:spacing w:line="360" w:lineRule="auto"/>
              <w:rPr>
                <w:rFonts w:asciiTheme="minorBidi" w:hAnsiTheme="minorBidi" w:cstheme="minorBidi"/>
                <w:b/>
                <w:bCs/>
                <w:sz w:val="24"/>
                <w:szCs w:val="24"/>
                <w:rtl/>
              </w:rPr>
            </w:pPr>
            <w:r w:rsidRPr="00C1093D">
              <w:rPr>
                <w:rFonts w:asciiTheme="minorBidi" w:hAnsiTheme="minorBidi" w:cstheme="minorBidi"/>
                <w:b/>
                <w:bCs/>
                <w:sz w:val="24"/>
                <w:szCs w:val="24"/>
                <w:rtl/>
                <w:lang w:bidi="he-IL"/>
              </w:rPr>
              <w:t>תיאור</w:t>
            </w:r>
          </w:p>
        </w:tc>
        <w:tc>
          <w:tcPr>
            <w:tcW w:w="2489" w:type="dxa"/>
          </w:tcPr>
          <w:p w14:paraId="4F20DFD5" w14:textId="77777777" w:rsidR="0005350D" w:rsidRPr="00C1093D" w:rsidRDefault="0005350D" w:rsidP="006E2DAE">
            <w:pPr>
              <w:spacing w:line="360" w:lineRule="auto"/>
              <w:rPr>
                <w:rFonts w:asciiTheme="minorBidi" w:hAnsiTheme="minorBidi" w:cstheme="minorBidi"/>
                <w:b/>
                <w:bCs/>
                <w:sz w:val="24"/>
                <w:szCs w:val="24"/>
                <w:rtl/>
              </w:rPr>
            </w:pPr>
            <w:r w:rsidRPr="00C1093D">
              <w:rPr>
                <w:rFonts w:asciiTheme="minorBidi" w:hAnsiTheme="minorBidi" w:cstheme="minorBidi"/>
                <w:b/>
                <w:bCs/>
                <w:sz w:val="24"/>
                <w:szCs w:val="24"/>
                <w:rtl/>
                <w:lang w:bidi="he-IL"/>
              </w:rPr>
              <w:t>מאפיין</w:t>
            </w:r>
          </w:p>
        </w:tc>
      </w:tr>
      <w:tr w:rsidR="0005350D" w:rsidRPr="00C1093D" w14:paraId="4ACBFEDD" w14:textId="77777777" w:rsidTr="006E2DAE">
        <w:trPr>
          <w:trHeight w:val="288"/>
          <w:jc w:val="center"/>
        </w:trPr>
        <w:tc>
          <w:tcPr>
            <w:tcW w:w="2459" w:type="dxa"/>
          </w:tcPr>
          <w:p w14:paraId="57FA85DF" w14:textId="77777777" w:rsidR="0005350D" w:rsidRPr="00C1093D" w:rsidRDefault="0005350D" w:rsidP="006E2DAE">
            <w:pPr>
              <w:spacing w:line="360" w:lineRule="auto"/>
              <w:rPr>
                <w:rFonts w:asciiTheme="minorBidi" w:hAnsiTheme="minorBidi" w:cstheme="minorBidi"/>
                <w:sz w:val="24"/>
                <w:szCs w:val="24"/>
                <w:rtl/>
                <w:lang w:bidi="he-IL"/>
              </w:rPr>
            </w:pPr>
            <w:r w:rsidRPr="00C1093D">
              <w:rPr>
                <w:rFonts w:asciiTheme="minorBidi" w:hAnsiTheme="minorBidi" w:cstheme="minorBidi" w:hint="cs"/>
                <w:sz w:val="24"/>
                <w:szCs w:val="24"/>
                <w:rtl/>
                <w:lang w:bidi="he-IL"/>
              </w:rPr>
              <w:t>1, 2, 7</w:t>
            </w:r>
          </w:p>
          <w:p w14:paraId="0165384C" w14:textId="3B470FE2" w:rsidR="0005350D" w:rsidRPr="00C1093D" w:rsidRDefault="0005350D" w:rsidP="006E2DAE">
            <w:pPr>
              <w:spacing w:line="360" w:lineRule="auto"/>
              <w:rPr>
                <w:rFonts w:asciiTheme="minorBidi" w:hAnsiTheme="minorBidi" w:cstheme="minorBidi"/>
                <w:sz w:val="24"/>
                <w:szCs w:val="24"/>
                <w:rtl/>
                <w:lang w:bidi="he-IL"/>
              </w:rPr>
            </w:pPr>
            <w:r w:rsidRPr="00C1093D">
              <w:rPr>
                <w:rFonts w:asciiTheme="minorBidi" w:hAnsiTheme="minorBidi" w:cstheme="minorBidi" w:hint="cs"/>
                <w:sz w:val="24"/>
                <w:szCs w:val="24"/>
                <w:rtl/>
                <w:lang w:bidi="he-IL"/>
              </w:rPr>
              <w:t xml:space="preserve">3, 4, 5, 6, 8, 9 </w:t>
            </w:r>
          </w:p>
        </w:tc>
        <w:tc>
          <w:tcPr>
            <w:tcW w:w="3348" w:type="dxa"/>
            <w:vAlign w:val="bottom"/>
          </w:tcPr>
          <w:p w14:paraId="232D5BC1" w14:textId="77777777" w:rsidR="0005350D" w:rsidRPr="00C1093D" w:rsidRDefault="0005350D" w:rsidP="006E2DAE">
            <w:pPr>
              <w:spacing w:line="360" w:lineRule="auto"/>
              <w:rPr>
                <w:rFonts w:asciiTheme="minorBidi" w:hAnsiTheme="minorBidi" w:cstheme="minorBidi"/>
                <w:sz w:val="24"/>
                <w:szCs w:val="24"/>
                <w:rtl/>
              </w:rPr>
            </w:pPr>
            <w:r w:rsidRPr="00C1093D">
              <w:rPr>
                <w:rFonts w:asciiTheme="minorBidi" w:hAnsiTheme="minorBidi" w:cstheme="minorBidi"/>
                <w:sz w:val="24"/>
                <w:szCs w:val="24"/>
                <w:rtl/>
                <w:lang w:bidi="he-IL"/>
              </w:rPr>
              <w:t xml:space="preserve">סגור </w:t>
            </w:r>
          </w:p>
          <w:p w14:paraId="1E25D209" w14:textId="77777777" w:rsidR="0005350D" w:rsidRPr="00C1093D" w:rsidRDefault="0005350D" w:rsidP="006E2DAE">
            <w:pPr>
              <w:spacing w:line="360" w:lineRule="auto"/>
              <w:rPr>
                <w:rFonts w:asciiTheme="minorBidi" w:hAnsiTheme="minorBidi" w:cstheme="minorBidi"/>
                <w:sz w:val="24"/>
                <w:szCs w:val="24"/>
                <w:rtl/>
              </w:rPr>
            </w:pPr>
            <w:r w:rsidRPr="00C1093D">
              <w:rPr>
                <w:rFonts w:asciiTheme="minorBidi" w:hAnsiTheme="minorBidi" w:cstheme="minorBidi"/>
                <w:sz w:val="24"/>
                <w:szCs w:val="24"/>
                <w:rtl/>
                <w:lang w:bidi="he-IL"/>
              </w:rPr>
              <w:t>פתוח</w:t>
            </w:r>
          </w:p>
        </w:tc>
        <w:tc>
          <w:tcPr>
            <w:tcW w:w="2489" w:type="dxa"/>
          </w:tcPr>
          <w:p w14:paraId="2BF756DC" w14:textId="77777777" w:rsidR="0005350D" w:rsidRPr="00C1093D" w:rsidRDefault="0005350D" w:rsidP="006E2DAE">
            <w:pPr>
              <w:spacing w:line="360" w:lineRule="auto"/>
              <w:rPr>
                <w:rFonts w:asciiTheme="minorBidi" w:hAnsiTheme="minorBidi" w:cstheme="minorBidi"/>
                <w:sz w:val="24"/>
                <w:szCs w:val="24"/>
              </w:rPr>
            </w:pPr>
            <w:r w:rsidRPr="00C1093D">
              <w:rPr>
                <w:rFonts w:asciiTheme="minorBidi" w:hAnsiTheme="minorBidi" w:cstheme="minorBidi"/>
                <w:sz w:val="24"/>
                <w:szCs w:val="24"/>
                <w:rtl/>
                <w:lang w:bidi="he-IL"/>
              </w:rPr>
              <w:t>סוגי השאלות</w:t>
            </w:r>
          </w:p>
        </w:tc>
      </w:tr>
      <w:tr w:rsidR="0005350D" w:rsidRPr="00C1093D" w14:paraId="2CF5F93C" w14:textId="77777777" w:rsidTr="006E2DAE">
        <w:trPr>
          <w:trHeight w:val="288"/>
          <w:jc w:val="center"/>
        </w:trPr>
        <w:tc>
          <w:tcPr>
            <w:tcW w:w="2459" w:type="dxa"/>
          </w:tcPr>
          <w:p w14:paraId="4EEF3018" w14:textId="77777777" w:rsidR="0005350D" w:rsidRPr="00C1093D" w:rsidRDefault="0005350D" w:rsidP="006E2DAE">
            <w:pPr>
              <w:spacing w:line="360" w:lineRule="auto"/>
              <w:rPr>
                <w:rFonts w:asciiTheme="minorBidi" w:hAnsiTheme="minorBidi" w:cstheme="minorBidi"/>
                <w:sz w:val="24"/>
                <w:szCs w:val="24"/>
                <w:rtl/>
                <w:lang w:bidi="he-IL"/>
              </w:rPr>
            </w:pPr>
            <w:r w:rsidRPr="00C1093D">
              <w:rPr>
                <w:rFonts w:asciiTheme="minorBidi" w:hAnsiTheme="minorBidi" w:cstheme="minorBidi" w:hint="cs"/>
                <w:sz w:val="24"/>
                <w:szCs w:val="24"/>
                <w:rtl/>
                <w:lang w:bidi="he-IL"/>
              </w:rPr>
              <w:t>5, 7, 8, 9</w:t>
            </w:r>
          </w:p>
          <w:p w14:paraId="400547FA" w14:textId="77777777" w:rsidR="0005350D" w:rsidRPr="00C1093D" w:rsidRDefault="0005350D" w:rsidP="006E2DAE">
            <w:pPr>
              <w:spacing w:line="360" w:lineRule="auto"/>
              <w:rPr>
                <w:rFonts w:asciiTheme="minorBidi" w:hAnsiTheme="minorBidi" w:cstheme="minorBidi"/>
                <w:sz w:val="24"/>
                <w:szCs w:val="24"/>
                <w:rtl/>
                <w:lang w:bidi="he-IL"/>
              </w:rPr>
            </w:pPr>
          </w:p>
          <w:p w14:paraId="0EFD4AAE" w14:textId="7CA1CC3A" w:rsidR="0005350D" w:rsidRPr="00C1093D" w:rsidRDefault="0005350D" w:rsidP="006E2DAE">
            <w:pPr>
              <w:spacing w:line="360" w:lineRule="auto"/>
              <w:rPr>
                <w:rFonts w:asciiTheme="minorBidi" w:hAnsiTheme="minorBidi" w:cstheme="minorBidi"/>
                <w:sz w:val="24"/>
                <w:szCs w:val="24"/>
                <w:rtl/>
                <w:lang w:bidi="he-IL"/>
              </w:rPr>
            </w:pPr>
            <w:r w:rsidRPr="00C1093D">
              <w:rPr>
                <w:rFonts w:asciiTheme="minorBidi" w:hAnsiTheme="minorBidi" w:cstheme="minorBidi" w:hint="cs"/>
                <w:sz w:val="24"/>
                <w:szCs w:val="24"/>
                <w:rtl/>
                <w:lang w:bidi="he-IL"/>
              </w:rPr>
              <w:t xml:space="preserve">1, 2, 3, 4, 6, </w:t>
            </w:r>
          </w:p>
        </w:tc>
        <w:tc>
          <w:tcPr>
            <w:tcW w:w="3348" w:type="dxa"/>
            <w:vAlign w:val="bottom"/>
          </w:tcPr>
          <w:p w14:paraId="26269DAD" w14:textId="77777777" w:rsidR="0005350D" w:rsidRPr="00C1093D" w:rsidRDefault="0005350D" w:rsidP="006E2DAE">
            <w:pPr>
              <w:spacing w:line="360" w:lineRule="auto"/>
              <w:rPr>
                <w:rFonts w:asciiTheme="minorBidi" w:hAnsiTheme="minorBidi" w:cstheme="minorBidi"/>
                <w:sz w:val="24"/>
                <w:szCs w:val="24"/>
                <w:rtl/>
              </w:rPr>
            </w:pPr>
            <w:r w:rsidRPr="00C1093D">
              <w:rPr>
                <w:rFonts w:asciiTheme="minorBidi" w:hAnsiTheme="minorBidi" w:cstheme="minorBidi"/>
                <w:sz w:val="24"/>
                <w:szCs w:val="24"/>
                <w:rtl/>
                <w:lang w:bidi="he-IL"/>
              </w:rPr>
              <w:t xml:space="preserve">להסביר תופעה בשפה מדעית </w:t>
            </w:r>
            <w:r w:rsidRPr="00C1093D">
              <w:rPr>
                <w:rFonts w:asciiTheme="minorBidi" w:hAnsiTheme="minorBidi" w:cstheme="minorBidi"/>
                <w:sz w:val="24"/>
                <w:szCs w:val="24"/>
                <w:rtl/>
              </w:rPr>
              <w:t xml:space="preserve">/ </w:t>
            </w:r>
            <w:r w:rsidRPr="00C1093D">
              <w:rPr>
                <w:rFonts w:asciiTheme="minorBidi" w:hAnsiTheme="minorBidi" w:cstheme="minorBidi"/>
                <w:sz w:val="24"/>
                <w:szCs w:val="24"/>
                <w:rtl/>
                <w:lang w:bidi="he-IL"/>
              </w:rPr>
              <w:t xml:space="preserve">להעריך ולתכנן חקר מדעי </w:t>
            </w:r>
            <w:r w:rsidRPr="00C1093D">
              <w:rPr>
                <w:rFonts w:asciiTheme="minorBidi" w:hAnsiTheme="minorBidi" w:cstheme="minorBidi"/>
                <w:sz w:val="24"/>
                <w:szCs w:val="24"/>
                <w:rtl/>
              </w:rPr>
              <w:t xml:space="preserve">/ </w:t>
            </w:r>
          </w:p>
          <w:p w14:paraId="327BAC9F" w14:textId="77777777" w:rsidR="0005350D" w:rsidRPr="00C1093D" w:rsidRDefault="0005350D" w:rsidP="006E2DAE">
            <w:pPr>
              <w:spacing w:line="360" w:lineRule="auto"/>
              <w:rPr>
                <w:rFonts w:asciiTheme="minorBidi" w:hAnsiTheme="minorBidi" w:cstheme="minorBidi"/>
                <w:sz w:val="24"/>
                <w:szCs w:val="24"/>
              </w:rPr>
            </w:pPr>
            <w:r w:rsidRPr="00C1093D">
              <w:rPr>
                <w:rFonts w:asciiTheme="minorBidi" w:hAnsiTheme="minorBidi" w:cstheme="minorBidi"/>
                <w:sz w:val="24"/>
                <w:szCs w:val="24"/>
                <w:rtl/>
                <w:lang w:bidi="he-IL"/>
              </w:rPr>
              <w:t>לפרש נתונים וראיות מדעיות</w:t>
            </w:r>
          </w:p>
        </w:tc>
        <w:tc>
          <w:tcPr>
            <w:tcW w:w="2489" w:type="dxa"/>
          </w:tcPr>
          <w:p w14:paraId="4D9A2122" w14:textId="77777777" w:rsidR="0005350D" w:rsidRPr="00C1093D" w:rsidRDefault="0005350D" w:rsidP="006E2DAE">
            <w:pPr>
              <w:spacing w:line="360" w:lineRule="auto"/>
              <w:rPr>
                <w:rFonts w:asciiTheme="minorBidi" w:hAnsiTheme="minorBidi" w:cstheme="minorBidi"/>
                <w:sz w:val="24"/>
                <w:szCs w:val="24"/>
              </w:rPr>
            </w:pPr>
            <w:r w:rsidRPr="00C1093D">
              <w:rPr>
                <w:rFonts w:asciiTheme="minorBidi" w:hAnsiTheme="minorBidi" w:cstheme="minorBidi"/>
                <w:sz w:val="24"/>
                <w:szCs w:val="24"/>
                <w:rtl/>
                <w:lang w:bidi="he-IL"/>
              </w:rPr>
              <w:t xml:space="preserve">המיומנות </w:t>
            </w:r>
            <w:r w:rsidRPr="00C1093D">
              <w:rPr>
                <w:rFonts w:asciiTheme="minorBidi" w:hAnsiTheme="minorBidi" w:cstheme="minorBidi"/>
                <w:sz w:val="24"/>
                <w:szCs w:val="24"/>
                <w:rtl/>
              </w:rPr>
              <w:t>(</w:t>
            </w:r>
            <w:r w:rsidRPr="00C1093D">
              <w:rPr>
                <w:rFonts w:asciiTheme="minorBidi" w:hAnsiTheme="minorBidi" w:cstheme="minorBidi"/>
                <w:sz w:val="24"/>
                <w:szCs w:val="24"/>
                <w:rtl/>
                <w:lang w:bidi="he-IL"/>
              </w:rPr>
              <w:t>שנדרשת מהתלמיד</w:t>
            </w:r>
            <w:r w:rsidRPr="00C1093D">
              <w:rPr>
                <w:rFonts w:asciiTheme="minorBidi" w:hAnsiTheme="minorBidi" w:cstheme="minorBidi"/>
                <w:sz w:val="24"/>
                <w:szCs w:val="24"/>
                <w:rtl/>
              </w:rPr>
              <w:t>)</w:t>
            </w:r>
          </w:p>
        </w:tc>
      </w:tr>
      <w:tr w:rsidR="0005350D" w:rsidRPr="00C1093D" w14:paraId="5697160E" w14:textId="77777777" w:rsidTr="006E2DAE">
        <w:trPr>
          <w:trHeight w:val="288"/>
          <w:jc w:val="center"/>
        </w:trPr>
        <w:tc>
          <w:tcPr>
            <w:tcW w:w="2459" w:type="dxa"/>
          </w:tcPr>
          <w:p w14:paraId="7DD79051" w14:textId="77777777" w:rsidR="0005350D" w:rsidRPr="00C1093D" w:rsidRDefault="0005350D" w:rsidP="006E2DAE">
            <w:pPr>
              <w:spacing w:line="360" w:lineRule="auto"/>
              <w:rPr>
                <w:rFonts w:asciiTheme="minorBidi" w:hAnsiTheme="minorBidi" w:cstheme="minorBidi"/>
                <w:sz w:val="24"/>
                <w:szCs w:val="24"/>
                <w:rtl/>
                <w:lang w:bidi="he-IL"/>
              </w:rPr>
            </w:pPr>
            <w:r w:rsidRPr="00C1093D">
              <w:rPr>
                <w:rFonts w:asciiTheme="minorBidi" w:hAnsiTheme="minorBidi" w:cstheme="minorBidi" w:hint="cs"/>
                <w:sz w:val="24"/>
                <w:szCs w:val="24"/>
                <w:rtl/>
                <w:lang w:bidi="he-IL"/>
              </w:rPr>
              <w:t>1, 2, 4, 7, 8, 9</w:t>
            </w:r>
          </w:p>
          <w:p w14:paraId="1AF80781" w14:textId="77777777" w:rsidR="0005350D" w:rsidRPr="00C1093D" w:rsidRDefault="0005350D" w:rsidP="006E2DAE">
            <w:pPr>
              <w:spacing w:line="360" w:lineRule="auto"/>
              <w:rPr>
                <w:rFonts w:asciiTheme="minorBidi" w:hAnsiTheme="minorBidi" w:cstheme="minorBidi"/>
                <w:sz w:val="24"/>
                <w:szCs w:val="24"/>
                <w:rtl/>
                <w:lang w:bidi="he-IL"/>
              </w:rPr>
            </w:pPr>
            <w:r w:rsidRPr="00C1093D">
              <w:rPr>
                <w:rFonts w:asciiTheme="minorBidi" w:hAnsiTheme="minorBidi" w:cstheme="minorBidi" w:hint="cs"/>
                <w:sz w:val="24"/>
                <w:szCs w:val="24"/>
                <w:rtl/>
                <w:lang w:bidi="he-IL"/>
              </w:rPr>
              <w:t>5</w:t>
            </w:r>
          </w:p>
          <w:p w14:paraId="052E2ACF" w14:textId="3E2C0BD8" w:rsidR="0005350D" w:rsidRPr="00C1093D" w:rsidRDefault="0005350D" w:rsidP="006E2DAE">
            <w:pPr>
              <w:spacing w:line="360" w:lineRule="auto"/>
              <w:rPr>
                <w:rFonts w:asciiTheme="minorBidi" w:hAnsiTheme="minorBidi" w:cstheme="minorBidi"/>
                <w:sz w:val="24"/>
                <w:szCs w:val="24"/>
                <w:rtl/>
                <w:lang w:bidi="he-IL"/>
              </w:rPr>
            </w:pPr>
            <w:r w:rsidRPr="00C1093D">
              <w:rPr>
                <w:rFonts w:asciiTheme="minorBidi" w:hAnsiTheme="minorBidi" w:cstheme="minorBidi" w:hint="cs"/>
                <w:sz w:val="24"/>
                <w:szCs w:val="24"/>
                <w:rtl/>
                <w:lang w:bidi="he-IL"/>
              </w:rPr>
              <w:t>6</w:t>
            </w:r>
          </w:p>
        </w:tc>
        <w:tc>
          <w:tcPr>
            <w:tcW w:w="3348" w:type="dxa"/>
            <w:vAlign w:val="bottom"/>
          </w:tcPr>
          <w:p w14:paraId="572CE804" w14:textId="77777777" w:rsidR="0005350D" w:rsidRPr="00C1093D" w:rsidRDefault="0005350D" w:rsidP="006E2DAE">
            <w:pPr>
              <w:spacing w:line="360" w:lineRule="auto"/>
              <w:rPr>
                <w:rFonts w:asciiTheme="minorBidi" w:hAnsiTheme="minorBidi" w:cstheme="minorBidi"/>
                <w:sz w:val="24"/>
                <w:szCs w:val="24"/>
                <w:rtl/>
              </w:rPr>
            </w:pPr>
            <w:r w:rsidRPr="00C1093D">
              <w:rPr>
                <w:rFonts w:asciiTheme="minorBidi" w:hAnsiTheme="minorBidi" w:cstheme="minorBidi"/>
                <w:sz w:val="24"/>
                <w:szCs w:val="24"/>
                <w:rtl/>
                <w:lang w:bidi="he-IL"/>
              </w:rPr>
              <w:t xml:space="preserve">מדעי </w:t>
            </w:r>
          </w:p>
          <w:p w14:paraId="70CDD0B8" w14:textId="77777777" w:rsidR="0005350D" w:rsidRPr="00C1093D" w:rsidRDefault="0005350D" w:rsidP="006E2DAE">
            <w:pPr>
              <w:spacing w:line="360" w:lineRule="auto"/>
              <w:rPr>
                <w:rFonts w:asciiTheme="minorBidi" w:hAnsiTheme="minorBidi" w:cstheme="minorBidi"/>
                <w:sz w:val="24"/>
                <w:szCs w:val="24"/>
                <w:rtl/>
              </w:rPr>
            </w:pPr>
            <w:r w:rsidRPr="00C1093D">
              <w:rPr>
                <w:rFonts w:asciiTheme="minorBidi" w:hAnsiTheme="minorBidi" w:cstheme="minorBidi"/>
                <w:sz w:val="24"/>
                <w:szCs w:val="24"/>
                <w:rtl/>
                <w:lang w:bidi="he-IL"/>
              </w:rPr>
              <w:t xml:space="preserve">פרוצדורלי  </w:t>
            </w:r>
          </w:p>
          <w:p w14:paraId="22CD18EF" w14:textId="77777777" w:rsidR="0005350D" w:rsidRPr="00C1093D" w:rsidRDefault="0005350D" w:rsidP="006E2DAE">
            <w:pPr>
              <w:spacing w:line="360" w:lineRule="auto"/>
              <w:rPr>
                <w:rFonts w:asciiTheme="minorBidi" w:hAnsiTheme="minorBidi" w:cstheme="minorBidi"/>
                <w:sz w:val="24"/>
                <w:szCs w:val="24"/>
                <w:rtl/>
              </w:rPr>
            </w:pPr>
            <w:r w:rsidRPr="00C1093D">
              <w:rPr>
                <w:rFonts w:asciiTheme="minorBidi" w:hAnsiTheme="minorBidi" w:cstheme="minorBidi"/>
                <w:sz w:val="24"/>
                <w:szCs w:val="24"/>
                <w:rtl/>
                <w:lang w:bidi="he-IL"/>
              </w:rPr>
              <w:t>אפיסטמי</w:t>
            </w:r>
          </w:p>
        </w:tc>
        <w:tc>
          <w:tcPr>
            <w:tcW w:w="2489" w:type="dxa"/>
          </w:tcPr>
          <w:p w14:paraId="3142467E" w14:textId="77777777" w:rsidR="0005350D" w:rsidRPr="00C1093D" w:rsidRDefault="0005350D" w:rsidP="006E2DAE">
            <w:pPr>
              <w:spacing w:line="360" w:lineRule="auto"/>
              <w:rPr>
                <w:rFonts w:asciiTheme="minorBidi" w:hAnsiTheme="minorBidi" w:cstheme="minorBidi"/>
                <w:sz w:val="24"/>
                <w:szCs w:val="24"/>
              </w:rPr>
            </w:pPr>
            <w:r w:rsidRPr="00C1093D">
              <w:rPr>
                <w:rFonts w:asciiTheme="minorBidi" w:hAnsiTheme="minorBidi" w:cstheme="minorBidi"/>
                <w:sz w:val="24"/>
                <w:szCs w:val="24"/>
                <w:rtl/>
                <w:lang w:bidi="he-IL"/>
              </w:rPr>
              <w:t xml:space="preserve">סוג הידע </w:t>
            </w:r>
          </w:p>
        </w:tc>
      </w:tr>
      <w:tr w:rsidR="0005350D" w:rsidRPr="00C1093D" w14:paraId="633F9122" w14:textId="77777777" w:rsidTr="006E2DAE">
        <w:trPr>
          <w:trHeight w:val="288"/>
          <w:jc w:val="center"/>
        </w:trPr>
        <w:tc>
          <w:tcPr>
            <w:tcW w:w="2459" w:type="dxa"/>
          </w:tcPr>
          <w:p w14:paraId="1B962CAF" w14:textId="6B3F9839" w:rsidR="0005350D" w:rsidRPr="00C1093D" w:rsidRDefault="0005350D" w:rsidP="006E2DAE">
            <w:pPr>
              <w:spacing w:line="360" w:lineRule="auto"/>
              <w:rPr>
                <w:rFonts w:asciiTheme="minorBidi" w:hAnsiTheme="minorBidi" w:cstheme="minorBidi"/>
                <w:sz w:val="24"/>
                <w:szCs w:val="24"/>
                <w:rtl/>
                <w:lang w:bidi="he-IL"/>
              </w:rPr>
            </w:pPr>
            <w:r w:rsidRPr="00C1093D">
              <w:rPr>
                <w:rFonts w:asciiTheme="minorBidi" w:hAnsiTheme="minorBidi" w:cstheme="minorBidi"/>
                <w:sz w:val="24"/>
                <w:szCs w:val="24"/>
                <w:lang w:bidi="he-IL"/>
              </w:rPr>
              <w:t>1,2,3,4,5,6</w:t>
            </w:r>
          </w:p>
        </w:tc>
        <w:tc>
          <w:tcPr>
            <w:tcW w:w="3348" w:type="dxa"/>
            <w:vAlign w:val="bottom"/>
          </w:tcPr>
          <w:p w14:paraId="6B3CEEBE" w14:textId="77777777" w:rsidR="0005350D" w:rsidRPr="00C1093D" w:rsidRDefault="0005350D" w:rsidP="006E2DAE">
            <w:pPr>
              <w:spacing w:line="360" w:lineRule="auto"/>
              <w:rPr>
                <w:rFonts w:asciiTheme="minorBidi" w:hAnsiTheme="minorBidi" w:cstheme="minorBidi"/>
                <w:sz w:val="24"/>
                <w:szCs w:val="24"/>
                <w:rtl/>
              </w:rPr>
            </w:pPr>
            <w:r w:rsidRPr="00C1093D">
              <w:rPr>
                <w:rFonts w:asciiTheme="minorBidi" w:hAnsiTheme="minorBidi" w:cstheme="minorBidi"/>
                <w:sz w:val="24"/>
                <w:szCs w:val="24"/>
                <w:rtl/>
                <w:lang w:bidi="he-IL"/>
              </w:rPr>
              <w:t xml:space="preserve">אישי </w:t>
            </w:r>
          </w:p>
          <w:p w14:paraId="1B9FDF91" w14:textId="77777777" w:rsidR="0005350D" w:rsidRPr="00C1093D" w:rsidRDefault="0005350D" w:rsidP="006E2DAE">
            <w:pPr>
              <w:spacing w:line="360" w:lineRule="auto"/>
              <w:rPr>
                <w:rFonts w:asciiTheme="minorBidi" w:hAnsiTheme="minorBidi" w:cstheme="minorBidi"/>
                <w:sz w:val="24"/>
                <w:szCs w:val="24"/>
                <w:rtl/>
              </w:rPr>
            </w:pPr>
            <w:r w:rsidRPr="00C1093D">
              <w:rPr>
                <w:rFonts w:asciiTheme="minorBidi" w:hAnsiTheme="minorBidi" w:cstheme="minorBidi"/>
                <w:sz w:val="24"/>
                <w:szCs w:val="24"/>
                <w:rtl/>
                <w:lang w:bidi="he-IL"/>
              </w:rPr>
              <w:t xml:space="preserve">מקומי </w:t>
            </w:r>
            <w:r w:rsidRPr="00C1093D">
              <w:rPr>
                <w:rFonts w:asciiTheme="minorBidi" w:hAnsiTheme="minorBidi" w:cstheme="minorBidi"/>
                <w:sz w:val="24"/>
                <w:szCs w:val="24"/>
                <w:rtl/>
              </w:rPr>
              <w:t xml:space="preserve">/ </w:t>
            </w:r>
            <w:r w:rsidRPr="00C1093D">
              <w:rPr>
                <w:rFonts w:asciiTheme="minorBidi" w:hAnsiTheme="minorBidi" w:cstheme="minorBidi"/>
                <w:sz w:val="24"/>
                <w:szCs w:val="24"/>
                <w:rtl/>
                <w:lang w:bidi="he-IL"/>
              </w:rPr>
              <w:t xml:space="preserve">ארצי </w:t>
            </w:r>
          </w:p>
          <w:p w14:paraId="5F5090EB" w14:textId="77777777" w:rsidR="0005350D" w:rsidRPr="00C1093D" w:rsidRDefault="0005350D" w:rsidP="006E2DAE">
            <w:pPr>
              <w:spacing w:line="360" w:lineRule="auto"/>
              <w:rPr>
                <w:rFonts w:asciiTheme="minorBidi" w:hAnsiTheme="minorBidi" w:cstheme="minorBidi"/>
                <w:sz w:val="24"/>
                <w:szCs w:val="24"/>
              </w:rPr>
            </w:pPr>
            <w:r w:rsidRPr="00C1093D">
              <w:rPr>
                <w:rFonts w:asciiTheme="minorBidi" w:hAnsiTheme="minorBidi" w:cstheme="minorBidi"/>
                <w:sz w:val="24"/>
                <w:szCs w:val="24"/>
                <w:rtl/>
                <w:lang w:bidi="he-IL"/>
              </w:rPr>
              <w:t>כלל עולמית</w:t>
            </w:r>
          </w:p>
        </w:tc>
        <w:tc>
          <w:tcPr>
            <w:tcW w:w="2489" w:type="dxa"/>
          </w:tcPr>
          <w:p w14:paraId="30D48002" w14:textId="77777777" w:rsidR="0005350D" w:rsidRPr="00C1093D" w:rsidRDefault="0005350D" w:rsidP="006E2DAE">
            <w:pPr>
              <w:spacing w:line="360" w:lineRule="auto"/>
              <w:rPr>
                <w:rFonts w:asciiTheme="minorBidi" w:hAnsiTheme="minorBidi" w:cstheme="minorBidi"/>
                <w:sz w:val="24"/>
                <w:szCs w:val="24"/>
              </w:rPr>
            </w:pPr>
            <w:r w:rsidRPr="00C1093D">
              <w:rPr>
                <w:rFonts w:asciiTheme="minorBidi" w:hAnsiTheme="minorBidi" w:cstheme="minorBidi"/>
                <w:sz w:val="24"/>
                <w:szCs w:val="24"/>
                <w:rtl/>
                <w:lang w:bidi="he-IL"/>
              </w:rPr>
              <w:t>הקשר</w:t>
            </w:r>
          </w:p>
        </w:tc>
      </w:tr>
      <w:tr w:rsidR="0005350D" w:rsidRPr="00C1093D" w14:paraId="4D3D2370" w14:textId="77777777" w:rsidTr="006E2DAE">
        <w:trPr>
          <w:trHeight w:val="288"/>
          <w:jc w:val="center"/>
        </w:trPr>
        <w:tc>
          <w:tcPr>
            <w:tcW w:w="2459" w:type="dxa"/>
          </w:tcPr>
          <w:p w14:paraId="00D8A9C6" w14:textId="77777777" w:rsidR="0005350D" w:rsidRPr="00C1093D" w:rsidRDefault="0005350D" w:rsidP="006E2DAE">
            <w:pPr>
              <w:spacing w:line="360" w:lineRule="auto"/>
              <w:rPr>
                <w:rFonts w:asciiTheme="minorBidi" w:hAnsiTheme="minorBidi" w:cstheme="minorBidi"/>
                <w:sz w:val="24"/>
                <w:szCs w:val="24"/>
                <w:rtl/>
                <w:lang w:bidi="he-IL"/>
              </w:rPr>
            </w:pPr>
            <w:r w:rsidRPr="00C1093D">
              <w:rPr>
                <w:rFonts w:asciiTheme="minorBidi" w:hAnsiTheme="minorBidi" w:cstheme="minorBidi" w:hint="cs"/>
                <w:sz w:val="24"/>
                <w:szCs w:val="24"/>
                <w:rtl/>
                <w:lang w:bidi="he-IL"/>
              </w:rPr>
              <w:t>1, 2, 3, 6</w:t>
            </w:r>
          </w:p>
          <w:p w14:paraId="526F6056" w14:textId="77777777" w:rsidR="0005350D" w:rsidRPr="00C1093D" w:rsidRDefault="0005350D" w:rsidP="006E2DAE">
            <w:pPr>
              <w:spacing w:line="360" w:lineRule="auto"/>
              <w:rPr>
                <w:rFonts w:asciiTheme="minorBidi" w:hAnsiTheme="minorBidi" w:cstheme="minorBidi"/>
                <w:sz w:val="24"/>
                <w:szCs w:val="24"/>
                <w:rtl/>
                <w:lang w:bidi="he-IL"/>
              </w:rPr>
            </w:pPr>
            <w:r w:rsidRPr="00C1093D">
              <w:rPr>
                <w:rFonts w:asciiTheme="minorBidi" w:hAnsiTheme="minorBidi" w:cstheme="minorBidi" w:hint="cs"/>
                <w:sz w:val="24"/>
                <w:szCs w:val="24"/>
                <w:rtl/>
                <w:lang w:bidi="he-IL"/>
              </w:rPr>
              <w:t>4, 7, 8, 9</w:t>
            </w:r>
          </w:p>
          <w:p w14:paraId="66CE2A70" w14:textId="01BFC11D" w:rsidR="0005350D" w:rsidRPr="00C1093D" w:rsidRDefault="0005350D" w:rsidP="006E2DAE">
            <w:pPr>
              <w:spacing w:line="360" w:lineRule="auto"/>
              <w:rPr>
                <w:rFonts w:asciiTheme="minorBidi" w:hAnsiTheme="minorBidi" w:cstheme="minorBidi"/>
                <w:sz w:val="24"/>
                <w:szCs w:val="24"/>
                <w:rtl/>
                <w:lang w:bidi="he-IL"/>
              </w:rPr>
            </w:pPr>
            <w:r w:rsidRPr="00C1093D">
              <w:rPr>
                <w:rFonts w:asciiTheme="minorBidi" w:hAnsiTheme="minorBidi" w:cstheme="minorBidi" w:hint="cs"/>
                <w:sz w:val="24"/>
                <w:szCs w:val="24"/>
                <w:rtl/>
                <w:lang w:bidi="he-IL"/>
              </w:rPr>
              <w:t xml:space="preserve">5, </w:t>
            </w:r>
          </w:p>
        </w:tc>
        <w:tc>
          <w:tcPr>
            <w:tcW w:w="3348" w:type="dxa"/>
            <w:vAlign w:val="bottom"/>
          </w:tcPr>
          <w:p w14:paraId="0E3F068C" w14:textId="77777777" w:rsidR="0005350D" w:rsidRPr="00C1093D" w:rsidRDefault="0005350D" w:rsidP="006E2DAE">
            <w:pPr>
              <w:spacing w:line="360" w:lineRule="auto"/>
              <w:rPr>
                <w:rFonts w:asciiTheme="minorBidi" w:hAnsiTheme="minorBidi" w:cstheme="minorBidi"/>
                <w:sz w:val="24"/>
                <w:szCs w:val="24"/>
              </w:rPr>
            </w:pPr>
            <w:r w:rsidRPr="00C1093D">
              <w:rPr>
                <w:rFonts w:asciiTheme="minorBidi" w:hAnsiTheme="minorBidi" w:cstheme="minorBidi"/>
                <w:sz w:val="24"/>
                <w:szCs w:val="24"/>
                <w:rtl/>
                <w:lang w:bidi="he-IL"/>
              </w:rPr>
              <w:t xml:space="preserve">נמוכה </w:t>
            </w:r>
          </w:p>
          <w:p w14:paraId="22EAE601" w14:textId="77777777" w:rsidR="0005350D" w:rsidRPr="00C1093D" w:rsidRDefault="0005350D" w:rsidP="006E2DAE">
            <w:pPr>
              <w:spacing w:line="360" w:lineRule="auto"/>
              <w:rPr>
                <w:rFonts w:asciiTheme="minorBidi" w:hAnsiTheme="minorBidi" w:cstheme="minorBidi"/>
                <w:sz w:val="24"/>
                <w:szCs w:val="24"/>
                <w:rtl/>
              </w:rPr>
            </w:pPr>
            <w:r w:rsidRPr="00C1093D">
              <w:rPr>
                <w:rFonts w:asciiTheme="minorBidi" w:hAnsiTheme="minorBidi" w:cstheme="minorBidi"/>
                <w:sz w:val="24"/>
                <w:szCs w:val="24"/>
                <w:rtl/>
                <w:lang w:bidi="he-IL"/>
              </w:rPr>
              <w:t xml:space="preserve"> בינונית </w:t>
            </w:r>
          </w:p>
          <w:p w14:paraId="2886703C" w14:textId="77777777" w:rsidR="0005350D" w:rsidRPr="00C1093D" w:rsidRDefault="0005350D" w:rsidP="006E2DAE">
            <w:pPr>
              <w:spacing w:line="360" w:lineRule="auto"/>
              <w:rPr>
                <w:rFonts w:asciiTheme="minorBidi" w:hAnsiTheme="minorBidi" w:cstheme="minorBidi"/>
                <w:sz w:val="24"/>
                <w:szCs w:val="24"/>
              </w:rPr>
            </w:pPr>
            <w:r w:rsidRPr="00C1093D">
              <w:rPr>
                <w:rFonts w:asciiTheme="minorBidi" w:hAnsiTheme="minorBidi" w:cstheme="minorBidi"/>
                <w:sz w:val="24"/>
                <w:szCs w:val="24"/>
                <w:rtl/>
                <w:lang w:bidi="he-IL"/>
              </w:rPr>
              <w:t>גבוהה</w:t>
            </w:r>
          </w:p>
        </w:tc>
        <w:tc>
          <w:tcPr>
            <w:tcW w:w="2489" w:type="dxa"/>
          </w:tcPr>
          <w:p w14:paraId="488C664B" w14:textId="77777777" w:rsidR="0005350D" w:rsidRPr="00C1093D" w:rsidRDefault="0005350D" w:rsidP="006E2DAE">
            <w:pPr>
              <w:spacing w:line="360" w:lineRule="auto"/>
              <w:rPr>
                <w:rFonts w:asciiTheme="minorBidi" w:hAnsiTheme="minorBidi" w:cstheme="minorBidi"/>
                <w:sz w:val="24"/>
                <w:szCs w:val="24"/>
              </w:rPr>
            </w:pPr>
            <w:r w:rsidRPr="00C1093D">
              <w:rPr>
                <w:rFonts w:asciiTheme="minorBidi" w:hAnsiTheme="minorBidi" w:cstheme="minorBidi"/>
                <w:sz w:val="24"/>
                <w:szCs w:val="24"/>
                <w:rtl/>
                <w:lang w:bidi="he-IL"/>
              </w:rPr>
              <w:t>רמת קושי</w:t>
            </w:r>
          </w:p>
        </w:tc>
      </w:tr>
      <w:tr w:rsidR="0005350D" w:rsidRPr="00C1093D" w14:paraId="0106A1CE" w14:textId="77777777" w:rsidTr="006E2DAE">
        <w:trPr>
          <w:trHeight w:val="288"/>
          <w:jc w:val="center"/>
        </w:trPr>
        <w:tc>
          <w:tcPr>
            <w:tcW w:w="2459" w:type="dxa"/>
          </w:tcPr>
          <w:p w14:paraId="77782D70" w14:textId="605C0E2D" w:rsidR="0005350D" w:rsidRPr="00C1093D" w:rsidRDefault="0005350D" w:rsidP="006E2DAE">
            <w:pPr>
              <w:spacing w:line="360" w:lineRule="auto"/>
              <w:rPr>
                <w:rFonts w:asciiTheme="minorBidi" w:hAnsiTheme="minorBidi" w:cstheme="minorBidi"/>
                <w:sz w:val="24"/>
                <w:szCs w:val="24"/>
                <w:rtl/>
                <w:lang w:bidi="he-IL"/>
              </w:rPr>
            </w:pPr>
            <w:r w:rsidRPr="00C1093D">
              <w:rPr>
                <w:rFonts w:asciiTheme="minorBidi" w:hAnsiTheme="minorBidi" w:cstheme="minorBidi" w:hint="cs"/>
                <w:sz w:val="24"/>
                <w:szCs w:val="24"/>
                <w:rtl/>
                <w:lang w:bidi="he-IL"/>
              </w:rPr>
              <w:t>1, 2, 3, 6</w:t>
            </w:r>
          </w:p>
          <w:p w14:paraId="707D347D" w14:textId="77777777" w:rsidR="0005350D" w:rsidRPr="00C1093D" w:rsidRDefault="0005350D" w:rsidP="006E2DAE">
            <w:pPr>
              <w:spacing w:line="360" w:lineRule="auto"/>
              <w:rPr>
                <w:rFonts w:asciiTheme="minorBidi" w:hAnsiTheme="minorBidi" w:cstheme="minorBidi"/>
                <w:sz w:val="24"/>
                <w:szCs w:val="24"/>
                <w:rtl/>
                <w:lang w:bidi="he-IL"/>
              </w:rPr>
            </w:pPr>
            <w:r w:rsidRPr="00C1093D">
              <w:rPr>
                <w:rFonts w:asciiTheme="minorBidi" w:hAnsiTheme="minorBidi" w:cstheme="minorBidi" w:hint="cs"/>
                <w:sz w:val="24"/>
                <w:szCs w:val="24"/>
                <w:rtl/>
                <w:lang w:bidi="he-IL"/>
              </w:rPr>
              <w:t>4</w:t>
            </w:r>
          </w:p>
          <w:p w14:paraId="6DEB4091" w14:textId="69F64A67" w:rsidR="0005350D" w:rsidRPr="00C1093D" w:rsidRDefault="0005350D" w:rsidP="006E2DAE">
            <w:pPr>
              <w:spacing w:line="360" w:lineRule="auto"/>
              <w:rPr>
                <w:rFonts w:asciiTheme="minorBidi" w:hAnsiTheme="minorBidi" w:cstheme="minorBidi"/>
                <w:sz w:val="24"/>
                <w:szCs w:val="24"/>
                <w:rtl/>
                <w:lang w:bidi="he-IL"/>
              </w:rPr>
            </w:pPr>
            <w:r w:rsidRPr="00C1093D">
              <w:rPr>
                <w:rFonts w:asciiTheme="minorBidi" w:hAnsiTheme="minorBidi" w:cstheme="minorBidi" w:hint="cs"/>
                <w:sz w:val="24"/>
                <w:szCs w:val="24"/>
                <w:rtl/>
                <w:lang w:bidi="he-IL"/>
              </w:rPr>
              <w:t>5,</w:t>
            </w:r>
            <w:r w:rsidR="00B91552" w:rsidRPr="00C1093D">
              <w:rPr>
                <w:rFonts w:asciiTheme="minorBidi" w:hAnsiTheme="minorBidi" w:cstheme="minorBidi" w:hint="cs"/>
                <w:sz w:val="24"/>
                <w:szCs w:val="24"/>
                <w:rtl/>
                <w:lang w:bidi="he-IL"/>
              </w:rPr>
              <w:t>7, 8, 9</w:t>
            </w:r>
          </w:p>
        </w:tc>
        <w:tc>
          <w:tcPr>
            <w:tcW w:w="3348" w:type="dxa"/>
            <w:vAlign w:val="bottom"/>
          </w:tcPr>
          <w:p w14:paraId="7518ED8A" w14:textId="77777777" w:rsidR="0005350D" w:rsidRPr="00C1093D" w:rsidRDefault="0005350D" w:rsidP="006E2DAE">
            <w:pPr>
              <w:spacing w:line="360" w:lineRule="auto"/>
              <w:rPr>
                <w:rFonts w:asciiTheme="minorBidi" w:hAnsiTheme="minorBidi" w:cstheme="minorBidi"/>
                <w:sz w:val="24"/>
                <w:szCs w:val="24"/>
                <w:rtl/>
              </w:rPr>
            </w:pPr>
            <w:r w:rsidRPr="00C1093D">
              <w:rPr>
                <w:rFonts w:asciiTheme="minorBidi" w:hAnsiTheme="minorBidi" w:cstheme="minorBidi"/>
                <w:sz w:val="24"/>
                <w:szCs w:val="24"/>
                <w:rtl/>
                <w:lang w:bidi="he-IL"/>
              </w:rPr>
              <w:t>מאקרו</w:t>
            </w:r>
          </w:p>
          <w:p w14:paraId="585DB281" w14:textId="77777777" w:rsidR="0005350D" w:rsidRPr="00C1093D" w:rsidRDefault="0005350D" w:rsidP="006E2DAE">
            <w:pPr>
              <w:spacing w:line="360" w:lineRule="auto"/>
              <w:rPr>
                <w:rFonts w:asciiTheme="minorBidi" w:hAnsiTheme="minorBidi" w:cstheme="minorBidi"/>
                <w:sz w:val="24"/>
                <w:szCs w:val="24"/>
                <w:rtl/>
              </w:rPr>
            </w:pPr>
            <w:r w:rsidRPr="00C1093D">
              <w:rPr>
                <w:rFonts w:asciiTheme="minorBidi" w:hAnsiTheme="minorBidi" w:cstheme="minorBidi"/>
                <w:sz w:val="24"/>
                <w:szCs w:val="24"/>
                <w:rtl/>
                <w:lang w:bidi="he-IL"/>
              </w:rPr>
              <w:t xml:space="preserve">מיקרו </w:t>
            </w:r>
          </w:p>
          <w:p w14:paraId="1D95E3F2" w14:textId="77777777" w:rsidR="0005350D" w:rsidRPr="00C1093D" w:rsidRDefault="0005350D" w:rsidP="006E2DAE">
            <w:pPr>
              <w:spacing w:line="360" w:lineRule="auto"/>
              <w:rPr>
                <w:rFonts w:asciiTheme="minorBidi" w:hAnsiTheme="minorBidi" w:cstheme="minorBidi"/>
                <w:sz w:val="24"/>
                <w:szCs w:val="24"/>
                <w:rtl/>
              </w:rPr>
            </w:pPr>
            <w:r w:rsidRPr="00C1093D">
              <w:rPr>
                <w:rFonts w:asciiTheme="minorBidi" w:hAnsiTheme="minorBidi" w:cstheme="minorBidi"/>
                <w:sz w:val="24"/>
                <w:szCs w:val="24"/>
                <w:rtl/>
                <w:lang w:bidi="he-IL"/>
              </w:rPr>
              <w:t>סמל</w:t>
            </w:r>
          </w:p>
        </w:tc>
        <w:tc>
          <w:tcPr>
            <w:tcW w:w="2489" w:type="dxa"/>
          </w:tcPr>
          <w:p w14:paraId="1A566FAB" w14:textId="77777777" w:rsidR="0005350D" w:rsidRPr="00C1093D" w:rsidRDefault="0005350D" w:rsidP="006E2DAE">
            <w:pPr>
              <w:spacing w:line="360" w:lineRule="auto"/>
              <w:rPr>
                <w:rFonts w:asciiTheme="minorBidi" w:hAnsiTheme="minorBidi" w:cstheme="minorBidi"/>
                <w:sz w:val="24"/>
                <w:szCs w:val="24"/>
                <w:rtl/>
              </w:rPr>
            </w:pPr>
            <w:r w:rsidRPr="00C1093D">
              <w:rPr>
                <w:rFonts w:asciiTheme="minorBidi" w:hAnsiTheme="minorBidi" w:cstheme="minorBidi"/>
                <w:sz w:val="24"/>
                <w:szCs w:val="24"/>
                <w:rtl/>
                <w:lang w:bidi="he-IL"/>
              </w:rPr>
              <w:t>רמות הבנה כימיה</w:t>
            </w:r>
          </w:p>
        </w:tc>
      </w:tr>
    </w:tbl>
    <w:p w14:paraId="767A1587" w14:textId="77777777" w:rsidR="0005350D" w:rsidRPr="00C1093D" w:rsidRDefault="0005350D" w:rsidP="0005350D">
      <w:pPr>
        <w:spacing w:after="0" w:line="360" w:lineRule="auto"/>
        <w:rPr>
          <w:rFonts w:asciiTheme="minorBidi" w:hAnsiTheme="minorBidi"/>
          <w:sz w:val="24"/>
          <w:szCs w:val="24"/>
          <w:rtl/>
        </w:rPr>
      </w:pPr>
    </w:p>
    <w:p w14:paraId="1A6B538F" w14:textId="37B9AEAD" w:rsidR="0010457C" w:rsidRPr="00145C1F" w:rsidRDefault="00B91552" w:rsidP="00B91552">
      <w:pPr>
        <w:spacing w:after="240"/>
        <w:ind w:right="-567"/>
        <w:jc w:val="both"/>
        <w:rPr>
          <w:rFonts w:asciiTheme="minorBidi" w:hAnsiTheme="minorBidi"/>
          <w:b/>
          <w:bCs/>
          <w:sz w:val="24"/>
          <w:szCs w:val="24"/>
          <w:rtl/>
        </w:rPr>
      </w:pPr>
      <w:r w:rsidRPr="00145C1F">
        <w:rPr>
          <w:rFonts w:asciiTheme="minorBidi" w:hAnsiTheme="minorBidi"/>
          <w:b/>
          <w:bCs/>
          <w:sz w:val="24"/>
          <w:szCs w:val="24"/>
          <w:rtl/>
        </w:rPr>
        <w:t>שאלה 1</w:t>
      </w:r>
    </w:p>
    <w:p w14:paraId="72A044FA" w14:textId="7B1E8C1F" w:rsidR="0010457C" w:rsidRPr="00C1093D" w:rsidRDefault="0010457C" w:rsidP="00C044CF">
      <w:pPr>
        <w:pStyle w:val="ListParagraph"/>
        <w:numPr>
          <w:ilvl w:val="0"/>
          <w:numId w:val="29"/>
        </w:numPr>
        <w:spacing w:after="0" w:line="360" w:lineRule="auto"/>
        <w:jc w:val="both"/>
        <w:rPr>
          <w:rFonts w:asciiTheme="minorBidi" w:hAnsiTheme="minorBidi"/>
          <w:sz w:val="24"/>
          <w:szCs w:val="24"/>
          <w:rtl/>
        </w:rPr>
      </w:pPr>
      <w:r w:rsidRPr="00C1093D">
        <w:rPr>
          <w:rFonts w:asciiTheme="minorBidi" w:hAnsiTheme="minorBidi"/>
          <w:sz w:val="24"/>
          <w:szCs w:val="24"/>
          <w:rtl/>
        </w:rPr>
        <w:t>אבחון</w:t>
      </w:r>
      <w:r w:rsidR="00087A0A" w:rsidRPr="00C1093D">
        <w:rPr>
          <w:rFonts w:asciiTheme="minorBidi" w:hAnsiTheme="minorBidi" w:hint="cs"/>
          <w:sz w:val="24"/>
          <w:szCs w:val="24"/>
          <w:rtl/>
        </w:rPr>
        <w:t xml:space="preserve"> מחלות</w:t>
      </w:r>
    </w:p>
    <w:p w14:paraId="6B89C859" w14:textId="7A1D8F8D" w:rsidR="006E2DAE" w:rsidRPr="00C1093D" w:rsidRDefault="006E2DAE" w:rsidP="006E2DAE">
      <w:pPr>
        <w:spacing w:after="0" w:line="360" w:lineRule="auto"/>
        <w:ind w:left="-58"/>
        <w:jc w:val="both"/>
        <w:rPr>
          <w:rFonts w:asciiTheme="minorBidi" w:hAnsiTheme="minorBidi"/>
          <w:sz w:val="24"/>
          <w:szCs w:val="24"/>
          <w:rtl/>
        </w:rPr>
      </w:pPr>
    </w:p>
    <w:p w14:paraId="5B190C7B" w14:textId="3C4E496D" w:rsidR="006E2DAE" w:rsidRPr="00145C1F" w:rsidRDefault="006E2DAE" w:rsidP="006E2DAE">
      <w:pPr>
        <w:spacing w:after="0" w:line="360" w:lineRule="auto"/>
        <w:ind w:left="-58"/>
        <w:jc w:val="both"/>
        <w:rPr>
          <w:rFonts w:asciiTheme="minorBidi" w:hAnsiTheme="minorBidi"/>
          <w:b/>
          <w:bCs/>
          <w:sz w:val="24"/>
          <w:szCs w:val="24"/>
        </w:rPr>
      </w:pPr>
      <w:r w:rsidRPr="00145C1F">
        <w:rPr>
          <w:rFonts w:asciiTheme="minorBidi" w:hAnsiTheme="minorBidi" w:hint="cs"/>
          <w:b/>
          <w:bCs/>
          <w:sz w:val="24"/>
          <w:szCs w:val="24"/>
          <w:rtl/>
        </w:rPr>
        <w:t>שאלה 2</w:t>
      </w:r>
    </w:p>
    <w:p w14:paraId="098325B5" w14:textId="7F2C161E" w:rsidR="0010457C" w:rsidRPr="00C1093D" w:rsidRDefault="0010457C" w:rsidP="00C044CF">
      <w:pPr>
        <w:pStyle w:val="ListParagraph"/>
        <w:numPr>
          <w:ilvl w:val="0"/>
          <w:numId w:val="29"/>
        </w:numPr>
        <w:spacing w:after="0" w:line="360" w:lineRule="auto"/>
        <w:jc w:val="both"/>
        <w:rPr>
          <w:rFonts w:asciiTheme="minorBidi" w:hAnsiTheme="minorBidi"/>
          <w:sz w:val="24"/>
          <w:szCs w:val="24"/>
          <w:rtl/>
        </w:rPr>
      </w:pPr>
      <w:r w:rsidRPr="00C1093D">
        <w:rPr>
          <w:rFonts w:asciiTheme="minorBidi" w:hAnsiTheme="minorBidi"/>
          <w:sz w:val="24"/>
          <w:szCs w:val="24"/>
          <w:rtl/>
        </w:rPr>
        <w:t>בכורים</w:t>
      </w:r>
    </w:p>
    <w:p w14:paraId="499DB5FE" w14:textId="2683B908" w:rsidR="006E2DAE" w:rsidRPr="00C1093D" w:rsidRDefault="006E2DAE" w:rsidP="006E2DAE">
      <w:pPr>
        <w:spacing w:after="0" w:line="360" w:lineRule="auto"/>
        <w:ind w:left="-58"/>
        <w:jc w:val="both"/>
        <w:rPr>
          <w:rFonts w:asciiTheme="minorBidi" w:hAnsiTheme="minorBidi"/>
          <w:sz w:val="24"/>
          <w:szCs w:val="24"/>
          <w:rtl/>
        </w:rPr>
      </w:pPr>
    </w:p>
    <w:p w14:paraId="265E27D2" w14:textId="7347C6F2" w:rsidR="006E2DAE" w:rsidRPr="00145C1F" w:rsidRDefault="006E2DAE" w:rsidP="006E2DAE">
      <w:pPr>
        <w:spacing w:after="0" w:line="360" w:lineRule="auto"/>
        <w:ind w:left="-58"/>
        <w:jc w:val="both"/>
        <w:rPr>
          <w:rFonts w:asciiTheme="minorBidi" w:hAnsiTheme="minorBidi"/>
          <w:b/>
          <w:bCs/>
          <w:sz w:val="24"/>
          <w:szCs w:val="24"/>
          <w:rtl/>
        </w:rPr>
      </w:pPr>
      <w:r w:rsidRPr="00145C1F">
        <w:rPr>
          <w:rFonts w:asciiTheme="minorBidi" w:hAnsiTheme="minorBidi" w:hint="cs"/>
          <w:b/>
          <w:bCs/>
          <w:sz w:val="24"/>
          <w:szCs w:val="24"/>
          <w:rtl/>
        </w:rPr>
        <w:t>שאלה 3</w:t>
      </w:r>
      <w:r w:rsidR="003277F8" w:rsidRPr="00145C1F">
        <w:rPr>
          <w:rFonts w:asciiTheme="minorBidi" w:hAnsiTheme="minorBidi" w:hint="cs"/>
          <w:b/>
          <w:bCs/>
          <w:sz w:val="24"/>
          <w:szCs w:val="24"/>
          <w:rtl/>
        </w:rPr>
        <w:t xml:space="preserve"> </w:t>
      </w:r>
    </w:p>
    <w:p w14:paraId="27128A6D" w14:textId="1E39210B" w:rsidR="00087A0A" w:rsidRPr="00C1093D" w:rsidRDefault="00087A0A" w:rsidP="00B91552">
      <w:pPr>
        <w:pStyle w:val="ListParagraph"/>
        <w:spacing w:after="0" w:line="360" w:lineRule="auto"/>
        <w:ind w:left="0"/>
        <w:jc w:val="both"/>
        <w:rPr>
          <w:rFonts w:asciiTheme="minorBidi" w:hAnsiTheme="minorBidi"/>
          <w:color w:val="000000" w:themeColor="text1"/>
          <w:sz w:val="24"/>
          <w:szCs w:val="24"/>
          <w:u w:val="single"/>
          <w:rtl/>
        </w:rPr>
      </w:pPr>
      <w:r w:rsidRPr="00C1093D">
        <w:rPr>
          <w:rFonts w:asciiTheme="minorBidi" w:hAnsiTheme="minorBidi"/>
          <w:noProof/>
          <w:sz w:val="24"/>
          <w:szCs w:val="24"/>
          <w:rtl/>
        </w:rPr>
        <w:drawing>
          <wp:inline distT="0" distB="0" distL="0" distR="0" wp14:anchorId="2685672B" wp14:editId="44C1EC76">
            <wp:extent cx="5109210" cy="425450"/>
            <wp:effectExtent l="38100" t="0" r="15240" b="12700"/>
            <wp:docPr id="2082866754" name="Diagram 2082866754" descr="אורניות מועשר למוליבדן 99 לטכנציום 99." title="שאלה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1BC63703" w14:textId="22265012" w:rsidR="00087A0A" w:rsidRDefault="00087A0A" w:rsidP="00B91552">
      <w:pPr>
        <w:pStyle w:val="ListParagraph"/>
        <w:spacing w:after="0" w:line="360" w:lineRule="auto"/>
        <w:ind w:left="0"/>
        <w:jc w:val="both"/>
        <w:rPr>
          <w:rFonts w:asciiTheme="minorBidi" w:hAnsiTheme="minorBidi"/>
          <w:color w:val="000000" w:themeColor="text1"/>
          <w:sz w:val="24"/>
          <w:szCs w:val="24"/>
          <w:u w:val="single"/>
          <w:rtl/>
        </w:rPr>
      </w:pPr>
    </w:p>
    <w:p w14:paraId="32DA7B90" w14:textId="77777777" w:rsidR="000E00BF" w:rsidRPr="00C1093D" w:rsidRDefault="000E00BF" w:rsidP="00B91552">
      <w:pPr>
        <w:pStyle w:val="ListParagraph"/>
        <w:spacing w:after="0" w:line="360" w:lineRule="auto"/>
        <w:ind w:left="0"/>
        <w:jc w:val="both"/>
        <w:rPr>
          <w:rFonts w:asciiTheme="minorBidi" w:hAnsiTheme="minorBidi"/>
          <w:color w:val="000000" w:themeColor="text1"/>
          <w:sz w:val="24"/>
          <w:szCs w:val="24"/>
          <w:u w:val="single"/>
          <w:rtl/>
        </w:rPr>
      </w:pPr>
    </w:p>
    <w:p w14:paraId="46876459" w14:textId="7563B489" w:rsidR="0010457C" w:rsidRPr="00145C1F" w:rsidRDefault="006E2DAE" w:rsidP="00455E17">
      <w:pPr>
        <w:pStyle w:val="ListParagraph"/>
        <w:spacing w:after="0" w:line="360" w:lineRule="auto"/>
        <w:ind w:left="0"/>
        <w:jc w:val="both"/>
        <w:rPr>
          <w:rFonts w:asciiTheme="minorBidi" w:hAnsiTheme="minorBidi"/>
          <w:b/>
          <w:bCs/>
          <w:color w:val="000000" w:themeColor="text1"/>
          <w:sz w:val="24"/>
          <w:szCs w:val="24"/>
          <w:rtl/>
        </w:rPr>
      </w:pPr>
      <w:r w:rsidRPr="00145C1F">
        <w:rPr>
          <w:rFonts w:asciiTheme="minorBidi" w:hAnsiTheme="minorBidi" w:hint="cs"/>
          <w:b/>
          <w:bCs/>
          <w:color w:val="000000" w:themeColor="text1"/>
          <w:sz w:val="24"/>
          <w:szCs w:val="24"/>
          <w:rtl/>
        </w:rPr>
        <w:lastRenderedPageBreak/>
        <w:t>שאלה 4</w:t>
      </w:r>
      <w:r w:rsidR="0010457C" w:rsidRPr="00145C1F">
        <w:rPr>
          <w:rFonts w:asciiTheme="minorBidi" w:hAnsiTheme="minorBidi"/>
          <w:b/>
          <w:bCs/>
          <w:color w:val="000000" w:themeColor="text1"/>
          <w:sz w:val="24"/>
          <w:szCs w:val="24"/>
          <w:rtl/>
        </w:rPr>
        <w:t xml:space="preserve"> </w:t>
      </w:r>
    </w:p>
    <w:p w14:paraId="2FF7E9BB" w14:textId="037E8BA0" w:rsidR="006E2DAE" w:rsidRPr="00C1093D" w:rsidRDefault="0010457C" w:rsidP="00455E17">
      <w:pPr>
        <w:spacing w:after="0" w:line="360" w:lineRule="auto"/>
        <w:jc w:val="both"/>
        <w:rPr>
          <w:rFonts w:asciiTheme="minorBidi" w:hAnsiTheme="minorBidi"/>
          <w:color w:val="000000" w:themeColor="text1"/>
          <w:sz w:val="24"/>
          <w:szCs w:val="24"/>
          <w:rtl/>
        </w:rPr>
      </w:pPr>
      <w:r w:rsidRPr="00C1093D">
        <w:rPr>
          <w:rFonts w:asciiTheme="minorBidi" w:hAnsiTheme="minorBidi"/>
          <w:color w:val="000000" w:themeColor="text1"/>
          <w:sz w:val="24"/>
          <w:szCs w:val="24"/>
          <w:rtl/>
        </w:rPr>
        <w:t>לאחר יום אחד יהיו 500 אטומים (</w:t>
      </w:r>
      <w:r w:rsidRPr="00C1093D">
        <w:rPr>
          <w:rFonts w:asciiTheme="minorBidi" w:hAnsiTheme="minorBidi"/>
          <w:color w:val="000000" w:themeColor="text1"/>
          <w:sz w:val="24"/>
          <w:szCs w:val="24"/>
        </w:rPr>
        <w:t>1000/2=500</w:t>
      </w:r>
      <w:r w:rsidRPr="00C1093D">
        <w:rPr>
          <w:rFonts w:asciiTheme="minorBidi" w:hAnsiTheme="minorBidi"/>
          <w:color w:val="000000" w:themeColor="text1"/>
          <w:sz w:val="24"/>
          <w:szCs w:val="24"/>
          <w:rtl/>
        </w:rPr>
        <w:t>), לאחר יומיים 250 אטומים (</w:t>
      </w:r>
      <w:r w:rsidRPr="00C1093D">
        <w:rPr>
          <w:rFonts w:asciiTheme="minorBidi" w:hAnsiTheme="minorBidi"/>
          <w:color w:val="000000" w:themeColor="text1"/>
          <w:sz w:val="24"/>
          <w:szCs w:val="24"/>
        </w:rPr>
        <w:t>500/2=250</w:t>
      </w:r>
      <w:r w:rsidRPr="00C1093D">
        <w:rPr>
          <w:rFonts w:asciiTheme="minorBidi" w:hAnsiTheme="minorBidi"/>
          <w:color w:val="000000" w:themeColor="text1"/>
          <w:sz w:val="24"/>
          <w:szCs w:val="24"/>
          <w:rtl/>
        </w:rPr>
        <w:t>), לאחר שלושה ימים 125 אטומים (</w:t>
      </w:r>
      <w:r w:rsidRPr="00C1093D">
        <w:rPr>
          <w:rFonts w:asciiTheme="minorBidi" w:hAnsiTheme="minorBidi"/>
          <w:color w:val="000000" w:themeColor="text1"/>
          <w:sz w:val="24"/>
          <w:szCs w:val="24"/>
        </w:rPr>
        <w:t>250/2=125</w:t>
      </w:r>
      <w:r w:rsidRPr="00C1093D">
        <w:rPr>
          <w:rFonts w:asciiTheme="minorBidi" w:hAnsiTheme="minorBidi"/>
          <w:color w:val="000000" w:themeColor="text1"/>
          <w:sz w:val="24"/>
          <w:szCs w:val="24"/>
          <w:rtl/>
        </w:rPr>
        <w:t>).</w:t>
      </w:r>
      <w:r w:rsidR="00455E17" w:rsidRPr="00C1093D">
        <w:rPr>
          <w:rFonts w:asciiTheme="minorBidi" w:hAnsiTheme="minorBidi"/>
          <w:color w:val="000000" w:themeColor="text1"/>
          <w:sz w:val="24"/>
          <w:szCs w:val="24"/>
          <w:rtl/>
        </w:rPr>
        <w:t xml:space="preserve"> </w:t>
      </w:r>
    </w:p>
    <w:p w14:paraId="31952E5D" w14:textId="455B61EE" w:rsidR="006E2DAE" w:rsidRPr="00145C1F" w:rsidRDefault="006E2DAE" w:rsidP="00B91552">
      <w:pPr>
        <w:pStyle w:val="ListParagraph"/>
        <w:spacing w:after="0" w:line="360" w:lineRule="auto"/>
        <w:ind w:left="0"/>
        <w:jc w:val="both"/>
        <w:rPr>
          <w:rFonts w:asciiTheme="minorBidi" w:hAnsiTheme="minorBidi"/>
          <w:b/>
          <w:bCs/>
          <w:color w:val="000000" w:themeColor="text1"/>
          <w:sz w:val="24"/>
          <w:szCs w:val="24"/>
          <w:rtl/>
        </w:rPr>
      </w:pPr>
      <w:r w:rsidRPr="00145C1F">
        <w:rPr>
          <w:rFonts w:asciiTheme="minorBidi" w:hAnsiTheme="minorBidi" w:hint="cs"/>
          <w:b/>
          <w:bCs/>
          <w:color w:val="000000" w:themeColor="text1"/>
          <w:sz w:val="24"/>
          <w:szCs w:val="24"/>
          <w:rtl/>
        </w:rPr>
        <w:t>שאלה 5</w:t>
      </w:r>
    </w:p>
    <w:p w14:paraId="5DC8B982" w14:textId="5E1EAE54" w:rsidR="006409AC" w:rsidRPr="00C1093D" w:rsidRDefault="006409AC" w:rsidP="00C044CF">
      <w:pPr>
        <w:pStyle w:val="ListParagraph"/>
        <w:numPr>
          <w:ilvl w:val="0"/>
          <w:numId w:val="55"/>
        </w:numPr>
        <w:spacing w:after="0" w:line="360" w:lineRule="auto"/>
        <w:jc w:val="both"/>
        <w:rPr>
          <w:rFonts w:asciiTheme="minorBidi" w:hAnsiTheme="minorBidi"/>
          <w:color w:val="000000" w:themeColor="text1"/>
          <w:sz w:val="24"/>
          <w:szCs w:val="24"/>
        </w:rPr>
      </w:pPr>
    </w:p>
    <w:p w14:paraId="72098F1B" w14:textId="77777777" w:rsidR="00455E17" w:rsidRDefault="006E2DAE" w:rsidP="00455E17">
      <w:pPr>
        <w:pStyle w:val="ListParagraph"/>
        <w:spacing w:after="0" w:line="360" w:lineRule="auto"/>
        <w:ind w:left="0"/>
        <w:jc w:val="both"/>
        <w:rPr>
          <w:rFonts w:asciiTheme="minorBidi" w:hAnsiTheme="minorBidi"/>
          <w:color w:val="000000" w:themeColor="text1"/>
          <w:sz w:val="24"/>
          <w:szCs w:val="24"/>
          <w:rtl/>
        </w:rPr>
      </w:pPr>
      <w:r w:rsidRPr="00C1093D">
        <w:rPr>
          <w:rFonts w:asciiTheme="minorBidi" w:hAnsiTheme="minorBidi"/>
          <w:noProof/>
          <w:color w:val="000000" w:themeColor="text1"/>
          <w:sz w:val="24"/>
          <w:szCs w:val="24"/>
        </w:rPr>
        <w:drawing>
          <wp:inline distT="0" distB="0" distL="0" distR="0" wp14:anchorId="2F57CDB0" wp14:editId="4CAE7B57">
            <wp:extent cx="2681605" cy="1929130"/>
            <wp:effectExtent l="0" t="0" r="4445" b="0"/>
            <wp:docPr id="176" name="Picture 176" descr="למוליבדן זמן חיים ארוך יותר משל הטכנציום. לכן, אטומי הטכנציום יתפרקו וידעכו מהר יותר, כלומר לאחר זמן קצר יותר. " title="אחוז אטומים שנותרו כתלות בזמ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0-05-06 at 0.38.12.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81605" cy="1929130"/>
                    </a:xfrm>
                    <a:prstGeom prst="rect">
                      <a:avLst/>
                    </a:prstGeom>
                  </pic:spPr>
                </pic:pic>
              </a:graphicData>
            </a:graphic>
          </wp:inline>
        </w:drawing>
      </w:r>
    </w:p>
    <w:p w14:paraId="095C3534" w14:textId="4205C2A8" w:rsidR="00924CA9" w:rsidRPr="00C1093D" w:rsidRDefault="00924CA9" w:rsidP="00455E17">
      <w:pPr>
        <w:pStyle w:val="ListParagraph"/>
        <w:spacing w:after="0" w:line="360" w:lineRule="auto"/>
        <w:ind w:left="0"/>
        <w:jc w:val="both"/>
        <w:rPr>
          <w:rFonts w:asciiTheme="minorBidi" w:hAnsiTheme="minorBidi"/>
          <w:color w:val="000000" w:themeColor="text1"/>
          <w:sz w:val="24"/>
          <w:szCs w:val="24"/>
          <w:rtl/>
        </w:rPr>
      </w:pPr>
      <w:r w:rsidRPr="00C1093D">
        <w:rPr>
          <w:rFonts w:asciiTheme="minorBidi" w:hAnsiTheme="minorBidi" w:hint="cs"/>
          <w:color w:val="000000" w:themeColor="text1"/>
          <w:sz w:val="24"/>
          <w:szCs w:val="24"/>
          <w:rtl/>
        </w:rPr>
        <w:t xml:space="preserve">אחוז אטומים שנותרו </w:t>
      </w:r>
      <w:r w:rsidR="004A6407" w:rsidRPr="00C1093D">
        <w:rPr>
          <w:rFonts w:asciiTheme="minorBidi" w:hAnsiTheme="minorBidi" w:hint="cs"/>
          <w:color w:val="000000" w:themeColor="text1"/>
          <w:sz w:val="24"/>
          <w:szCs w:val="24"/>
          <w:rtl/>
        </w:rPr>
        <w:t>כתלות בזמן</w:t>
      </w:r>
    </w:p>
    <w:p w14:paraId="0BB2F7C0" w14:textId="301E192C" w:rsidR="00924CA9" w:rsidRPr="00C1093D" w:rsidRDefault="00924CA9" w:rsidP="00C044CF">
      <w:pPr>
        <w:pStyle w:val="ListParagraph"/>
        <w:numPr>
          <w:ilvl w:val="1"/>
          <w:numId w:val="55"/>
        </w:numPr>
        <w:spacing w:after="0" w:line="360" w:lineRule="auto"/>
        <w:ind w:left="357" w:hanging="357"/>
        <w:jc w:val="both"/>
        <w:rPr>
          <w:rFonts w:asciiTheme="minorBidi" w:hAnsiTheme="minorBidi"/>
          <w:color w:val="000000" w:themeColor="text1"/>
          <w:sz w:val="24"/>
          <w:szCs w:val="24"/>
          <w:rtl/>
        </w:rPr>
      </w:pPr>
      <w:r w:rsidRPr="00145C1F">
        <w:rPr>
          <w:rFonts w:asciiTheme="minorBidi" w:hAnsiTheme="minorBidi" w:hint="cs"/>
          <w:b/>
          <w:bCs/>
          <w:color w:val="000000" w:themeColor="text1"/>
          <w:sz w:val="24"/>
          <w:szCs w:val="24"/>
          <w:rtl/>
        </w:rPr>
        <w:t>משתנה תלוי:</w:t>
      </w:r>
      <w:r w:rsidRPr="00C1093D">
        <w:rPr>
          <w:rFonts w:asciiTheme="minorBidi" w:hAnsiTheme="minorBidi" w:hint="cs"/>
          <w:color w:val="000000" w:themeColor="text1"/>
          <w:sz w:val="24"/>
          <w:szCs w:val="24"/>
          <w:rtl/>
        </w:rPr>
        <w:t xml:space="preserve"> אחוז אטומים, </w:t>
      </w:r>
      <w:r w:rsidRPr="00145C1F">
        <w:rPr>
          <w:rFonts w:asciiTheme="minorBidi" w:hAnsiTheme="minorBidi" w:hint="cs"/>
          <w:b/>
          <w:bCs/>
          <w:color w:val="000000" w:themeColor="text1"/>
          <w:sz w:val="24"/>
          <w:szCs w:val="24"/>
          <w:rtl/>
        </w:rPr>
        <w:t>משתנה בלתי תלוי:</w:t>
      </w:r>
      <w:r w:rsidRPr="00C1093D">
        <w:rPr>
          <w:rFonts w:asciiTheme="minorBidi" w:hAnsiTheme="minorBidi" w:hint="cs"/>
          <w:color w:val="000000" w:themeColor="text1"/>
          <w:sz w:val="24"/>
          <w:szCs w:val="24"/>
          <w:rtl/>
        </w:rPr>
        <w:t xml:space="preserve"> זמן </w:t>
      </w:r>
    </w:p>
    <w:p w14:paraId="0656BE2A" w14:textId="3B6211F5" w:rsidR="0010457C" w:rsidRPr="00C1093D" w:rsidRDefault="0010457C" w:rsidP="00C044CF">
      <w:pPr>
        <w:pStyle w:val="ListParagraph"/>
        <w:numPr>
          <w:ilvl w:val="1"/>
          <w:numId w:val="55"/>
        </w:numPr>
        <w:spacing w:after="0" w:line="360" w:lineRule="auto"/>
        <w:ind w:left="357" w:hanging="357"/>
        <w:jc w:val="both"/>
        <w:rPr>
          <w:rFonts w:asciiTheme="minorBidi" w:hAnsiTheme="minorBidi"/>
          <w:color w:val="000000" w:themeColor="text1"/>
          <w:sz w:val="24"/>
          <w:szCs w:val="24"/>
          <w:rtl/>
        </w:rPr>
      </w:pPr>
      <w:r w:rsidRPr="00C1093D">
        <w:rPr>
          <w:rFonts w:asciiTheme="minorBidi" w:hAnsiTheme="minorBidi"/>
          <w:color w:val="000000" w:themeColor="text1"/>
          <w:sz w:val="24"/>
          <w:szCs w:val="24"/>
          <w:rtl/>
        </w:rPr>
        <w:t>הסבר</w:t>
      </w:r>
      <w:r w:rsidR="006E2DAE" w:rsidRPr="00C1093D">
        <w:rPr>
          <w:rFonts w:asciiTheme="minorBidi" w:hAnsiTheme="minorBidi" w:hint="cs"/>
          <w:color w:val="000000" w:themeColor="text1"/>
          <w:sz w:val="24"/>
          <w:szCs w:val="24"/>
          <w:rtl/>
        </w:rPr>
        <w:t xml:space="preserve"> הגרף</w:t>
      </w:r>
      <w:r w:rsidRPr="00C1093D">
        <w:rPr>
          <w:rFonts w:asciiTheme="minorBidi" w:hAnsiTheme="minorBidi"/>
          <w:color w:val="000000" w:themeColor="text1"/>
          <w:sz w:val="24"/>
          <w:szCs w:val="24"/>
          <w:rtl/>
        </w:rPr>
        <w:t xml:space="preserve">: ע״פ המידע שהוצג בקטע, למוליבדן זמן חיים ארוך יותר משל </w:t>
      </w:r>
      <w:proofErr w:type="spellStart"/>
      <w:r w:rsidRPr="00C1093D">
        <w:rPr>
          <w:rFonts w:asciiTheme="minorBidi" w:hAnsiTheme="minorBidi"/>
          <w:color w:val="000000" w:themeColor="text1"/>
          <w:sz w:val="24"/>
          <w:szCs w:val="24"/>
          <w:rtl/>
        </w:rPr>
        <w:t>הטכנציום</w:t>
      </w:r>
      <w:proofErr w:type="spellEnd"/>
      <w:r w:rsidRPr="00C1093D">
        <w:rPr>
          <w:rFonts w:asciiTheme="minorBidi" w:hAnsiTheme="minorBidi"/>
          <w:color w:val="000000" w:themeColor="text1"/>
          <w:sz w:val="24"/>
          <w:szCs w:val="24"/>
          <w:rtl/>
        </w:rPr>
        <w:t>.</w:t>
      </w:r>
      <w:r w:rsidR="006E2DAE" w:rsidRPr="00C1093D">
        <w:rPr>
          <w:rFonts w:asciiTheme="minorBidi" w:hAnsiTheme="minorBidi" w:hint="cs"/>
          <w:color w:val="000000" w:themeColor="text1"/>
          <w:sz w:val="24"/>
          <w:szCs w:val="24"/>
          <w:rtl/>
        </w:rPr>
        <w:t xml:space="preserve"> </w:t>
      </w:r>
      <w:r w:rsidRPr="00C1093D">
        <w:rPr>
          <w:rFonts w:asciiTheme="minorBidi" w:hAnsiTheme="minorBidi"/>
          <w:color w:val="000000" w:themeColor="text1"/>
          <w:sz w:val="24"/>
          <w:szCs w:val="24"/>
          <w:rtl/>
        </w:rPr>
        <w:t xml:space="preserve">לכן, אטומי </w:t>
      </w:r>
      <w:proofErr w:type="spellStart"/>
      <w:r w:rsidRPr="00C1093D">
        <w:rPr>
          <w:rFonts w:asciiTheme="minorBidi" w:hAnsiTheme="minorBidi"/>
          <w:color w:val="000000" w:themeColor="text1"/>
          <w:sz w:val="24"/>
          <w:szCs w:val="24"/>
          <w:rtl/>
        </w:rPr>
        <w:t>הטכנציום</w:t>
      </w:r>
      <w:proofErr w:type="spellEnd"/>
      <w:r w:rsidRPr="00C1093D">
        <w:rPr>
          <w:rFonts w:asciiTheme="minorBidi" w:hAnsiTheme="minorBidi"/>
          <w:color w:val="000000" w:themeColor="text1"/>
          <w:sz w:val="24"/>
          <w:szCs w:val="24"/>
          <w:rtl/>
        </w:rPr>
        <w:t xml:space="preserve"> יתפרקו וידעכו מהר יותר, כלומר לאחר זמן קצר יותר. </w:t>
      </w:r>
    </w:p>
    <w:p w14:paraId="738E8522" w14:textId="0E7A8F48" w:rsidR="0010457C" w:rsidRPr="00C1093D" w:rsidRDefault="0010457C" w:rsidP="006E2DAE">
      <w:pPr>
        <w:spacing w:after="0" w:line="360" w:lineRule="auto"/>
        <w:jc w:val="both"/>
        <w:rPr>
          <w:rFonts w:asciiTheme="minorBidi" w:hAnsiTheme="minorBidi"/>
          <w:color w:val="000000" w:themeColor="text1"/>
          <w:sz w:val="24"/>
          <w:szCs w:val="24"/>
          <w:rtl/>
        </w:rPr>
      </w:pPr>
      <w:r w:rsidRPr="00C1093D">
        <w:rPr>
          <w:rFonts w:asciiTheme="minorBidi" w:hAnsiTheme="minorBidi"/>
          <w:color w:val="000000" w:themeColor="text1"/>
          <w:sz w:val="24"/>
          <w:szCs w:val="24"/>
          <w:rtl/>
        </w:rPr>
        <w:t xml:space="preserve">גרף </w:t>
      </w:r>
      <w:proofErr w:type="spellStart"/>
      <w:r w:rsidRPr="00C1093D">
        <w:rPr>
          <w:rFonts w:asciiTheme="minorBidi" w:hAnsiTheme="minorBidi"/>
          <w:color w:val="000000" w:themeColor="text1"/>
          <w:sz w:val="24"/>
          <w:szCs w:val="24"/>
          <w:rtl/>
        </w:rPr>
        <w:t>הטכנציום</w:t>
      </w:r>
      <w:proofErr w:type="spellEnd"/>
      <w:r w:rsidRPr="00C1093D">
        <w:rPr>
          <w:rFonts w:asciiTheme="minorBidi" w:hAnsiTheme="minorBidi"/>
          <w:color w:val="000000" w:themeColor="text1"/>
          <w:sz w:val="24"/>
          <w:szCs w:val="24"/>
          <w:rtl/>
        </w:rPr>
        <w:t xml:space="preserve"> יתקרב לציר ה-</w:t>
      </w:r>
      <w:r w:rsidRPr="00C1093D">
        <w:rPr>
          <w:rFonts w:asciiTheme="minorBidi" w:hAnsiTheme="minorBidi"/>
          <w:color w:val="000000" w:themeColor="text1"/>
          <w:sz w:val="24"/>
          <w:szCs w:val="24"/>
        </w:rPr>
        <w:t xml:space="preserve">x </w:t>
      </w:r>
      <w:r w:rsidRPr="00C1093D">
        <w:rPr>
          <w:rFonts w:asciiTheme="minorBidi" w:hAnsiTheme="minorBidi"/>
          <w:color w:val="000000" w:themeColor="text1"/>
          <w:sz w:val="24"/>
          <w:szCs w:val="24"/>
          <w:rtl/>
        </w:rPr>
        <w:t xml:space="preserve"> בנקודה שערכה נמוך בהשוואה לגרף המוליבדן</w:t>
      </w:r>
      <w:r w:rsidR="006E2DAE" w:rsidRPr="00C1093D">
        <w:rPr>
          <w:rFonts w:asciiTheme="minorBidi" w:hAnsiTheme="minorBidi" w:hint="cs"/>
          <w:color w:val="000000" w:themeColor="text1"/>
          <w:sz w:val="24"/>
          <w:szCs w:val="24"/>
          <w:rtl/>
        </w:rPr>
        <w:t xml:space="preserve"> ו</w:t>
      </w:r>
      <w:r w:rsidRPr="00C1093D">
        <w:rPr>
          <w:rFonts w:asciiTheme="minorBidi" w:hAnsiTheme="minorBidi"/>
          <w:color w:val="000000" w:themeColor="text1"/>
          <w:sz w:val="24"/>
          <w:szCs w:val="24"/>
          <w:rtl/>
        </w:rPr>
        <w:t xml:space="preserve">בנוסף ניתן לומר כי זמן מחצית החיים של </w:t>
      </w:r>
      <w:proofErr w:type="spellStart"/>
      <w:r w:rsidRPr="00C1093D">
        <w:rPr>
          <w:rFonts w:asciiTheme="minorBidi" w:hAnsiTheme="minorBidi"/>
          <w:color w:val="000000" w:themeColor="text1"/>
          <w:sz w:val="24"/>
          <w:szCs w:val="24"/>
          <w:rtl/>
        </w:rPr>
        <w:t>הטכנציום</w:t>
      </w:r>
      <w:proofErr w:type="spellEnd"/>
      <w:r w:rsidRPr="00C1093D">
        <w:rPr>
          <w:rFonts w:asciiTheme="minorBidi" w:hAnsiTheme="minorBidi"/>
          <w:color w:val="000000" w:themeColor="text1"/>
          <w:sz w:val="24"/>
          <w:szCs w:val="24"/>
          <w:rtl/>
        </w:rPr>
        <w:t xml:space="preserve"> קטן משל מוליבדן, כך שבסביבות הנקודה </w:t>
      </w:r>
      <w:r w:rsidRPr="00C1093D">
        <w:rPr>
          <w:rFonts w:asciiTheme="minorBidi" w:hAnsiTheme="minorBidi"/>
          <w:color w:val="000000" w:themeColor="text1"/>
          <w:sz w:val="24"/>
          <w:szCs w:val="24"/>
        </w:rPr>
        <w:t xml:space="preserve">y=50 </w:t>
      </w:r>
      <w:r w:rsidRPr="00C1093D">
        <w:rPr>
          <w:rFonts w:asciiTheme="minorBidi" w:hAnsiTheme="minorBidi"/>
          <w:color w:val="000000" w:themeColor="text1"/>
          <w:sz w:val="24"/>
          <w:szCs w:val="24"/>
          <w:rtl/>
        </w:rPr>
        <w:t xml:space="preserve"> (50% אטומים) ערך ה-</w:t>
      </w:r>
      <w:r w:rsidRPr="00C1093D">
        <w:rPr>
          <w:rFonts w:asciiTheme="minorBidi" w:hAnsiTheme="minorBidi"/>
          <w:color w:val="000000" w:themeColor="text1"/>
          <w:sz w:val="24"/>
          <w:szCs w:val="24"/>
        </w:rPr>
        <w:t>x</w:t>
      </w:r>
      <w:r w:rsidRPr="00C1093D">
        <w:rPr>
          <w:rFonts w:asciiTheme="minorBidi" w:hAnsiTheme="minorBidi"/>
          <w:color w:val="000000" w:themeColor="text1"/>
          <w:sz w:val="24"/>
          <w:szCs w:val="24"/>
          <w:rtl/>
        </w:rPr>
        <w:t xml:space="preserve"> המתאים עבור </w:t>
      </w:r>
      <w:proofErr w:type="spellStart"/>
      <w:r w:rsidRPr="00C1093D">
        <w:rPr>
          <w:rFonts w:asciiTheme="minorBidi" w:hAnsiTheme="minorBidi"/>
          <w:color w:val="000000" w:themeColor="text1"/>
          <w:sz w:val="24"/>
          <w:szCs w:val="24"/>
          <w:rtl/>
        </w:rPr>
        <w:t>טכנציום</w:t>
      </w:r>
      <w:proofErr w:type="spellEnd"/>
      <w:r w:rsidRPr="00C1093D">
        <w:rPr>
          <w:rFonts w:asciiTheme="minorBidi" w:hAnsiTheme="minorBidi"/>
          <w:color w:val="000000" w:themeColor="text1"/>
          <w:sz w:val="24"/>
          <w:szCs w:val="24"/>
          <w:rtl/>
        </w:rPr>
        <w:t xml:space="preserve"> קטן בהכרח מערך ה-</w:t>
      </w:r>
      <w:r w:rsidRPr="00C1093D">
        <w:rPr>
          <w:rFonts w:asciiTheme="minorBidi" w:hAnsiTheme="minorBidi"/>
          <w:color w:val="000000" w:themeColor="text1"/>
          <w:sz w:val="24"/>
          <w:szCs w:val="24"/>
        </w:rPr>
        <w:t xml:space="preserve">x </w:t>
      </w:r>
      <w:r w:rsidRPr="00C1093D">
        <w:rPr>
          <w:rFonts w:asciiTheme="minorBidi" w:hAnsiTheme="minorBidi"/>
          <w:color w:val="000000" w:themeColor="text1"/>
          <w:sz w:val="24"/>
          <w:szCs w:val="24"/>
          <w:rtl/>
        </w:rPr>
        <w:t xml:space="preserve"> המתאים למוליבדן. </w:t>
      </w:r>
    </w:p>
    <w:p w14:paraId="4A5A0C94" w14:textId="3A52720F" w:rsidR="0010457C" w:rsidRPr="00C1093D" w:rsidRDefault="006E2DAE" w:rsidP="006E2DAE">
      <w:pPr>
        <w:spacing w:after="0" w:line="360" w:lineRule="auto"/>
        <w:jc w:val="both"/>
        <w:rPr>
          <w:rFonts w:asciiTheme="minorBidi" w:hAnsiTheme="minorBidi"/>
          <w:color w:val="000000" w:themeColor="text1"/>
          <w:sz w:val="24"/>
          <w:szCs w:val="24"/>
          <w:rtl/>
        </w:rPr>
      </w:pPr>
      <w:r w:rsidRPr="00C1093D">
        <w:rPr>
          <w:rFonts w:asciiTheme="minorBidi" w:hAnsiTheme="minorBidi" w:hint="cs"/>
          <w:color w:val="000000" w:themeColor="text1"/>
          <w:sz w:val="24"/>
          <w:szCs w:val="24"/>
          <w:rtl/>
        </w:rPr>
        <w:t xml:space="preserve">בהתאם </w:t>
      </w:r>
      <w:r w:rsidR="0010457C" w:rsidRPr="00C1093D">
        <w:rPr>
          <w:rFonts w:asciiTheme="minorBidi" w:hAnsiTheme="minorBidi"/>
          <w:color w:val="000000" w:themeColor="text1"/>
          <w:sz w:val="24"/>
          <w:szCs w:val="24"/>
          <w:rtl/>
        </w:rPr>
        <w:t>לכ</w:t>
      </w:r>
      <w:r w:rsidRPr="00C1093D">
        <w:rPr>
          <w:rFonts w:asciiTheme="minorBidi" w:hAnsiTheme="minorBidi" w:hint="cs"/>
          <w:color w:val="000000" w:themeColor="text1"/>
          <w:sz w:val="24"/>
          <w:szCs w:val="24"/>
          <w:rtl/>
        </w:rPr>
        <w:t>ך,</w:t>
      </w:r>
      <w:r w:rsidR="0010457C" w:rsidRPr="00C1093D">
        <w:rPr>
          <w:rFonts w:asciiTheme="minorBidi" w:hAnsiTheme="minorBidi"/>
          <w:color w:val="000000" w:themeColor="text1"/>
          <w:sz w:val="24"/>
          <w:szCs w:val="24"/>
          <w:rtl/>
        </w:rPr>
        <w:t xml:space="preserve"> על גרף </w:t>
      </w:r>
      <w:proofErr w:type="spellStart"/>
      <w:r w:rsidR="0010457C" w:rsidRPr="00C1093D">
        <w:rPr>
          <w:rFonts w:asciiTheme="minorBidi" w:hAnsiTheme="minorBidi"/>
          <w:color w:val="000000" w:themeColor="text1"/>
          <w:sz w:val="24"/>
          <w:szCs w:val="24"/>
          <w:rtl/>
        </w:rPr>
        <w:t>הטכנציום</w:t>
      </w:r>
      <w:proofErr w:type="spellEnd"/>
      <w:r w:rsidR="0010457C" w:rsidRPr="00C1093D">
        <w:rPr>
          <w:rFonts w:asciiTheme="minorBidi" w:hAnsiTheme="minorBidi"/>
          <w:color w:val="000000" w:themeColor="text1"/>
          <w:sz w:val="24"/>
          <w:szCs w:val="24"/>
          <w:rtl/>
        </w:rPr>
        <w:t xml:space="preserve"> להתנהג בצורה דומה (</w:t>
      </w:r>
      <w:proofErr w:type="spellStart"/>
      <w:r w:rsidR="0010457C" w:rsidRPr="00C1093D">
        <w:rPr>
          <w:rFonts w:asciiTheme="minorBidi" w:hAnsiTheme="minorBidi"/>
          <w:color w:val="000000" w:themeColor="text1"/>
          <w:sz w:val="24"/>
          <w:szCs w:val="24"/>
          <w:rtl/>
        </w:rPr>
        <w:t>מעריכית</w:t>
      </w:r>
      <w:proofErr w:type="spellEnd"/>
      <w:r w:rsidR="0010457C" w:rsidRPr="00C1093D">
        <w:rPr>
          <w:rFonts w:asciiTheme="minorBidi" w:hAnsiTheme="minorBidi"/>
          <w:color w:val="000000" w:themeColor="text1"/>
          <w:sz w:val="24"/>
          <w:szCs w:val="24"/>
          <w:rtl/>
        </w:rPr>
        <w:t xml:space="preserve">) לגרף המוליבדן, אך עליו להופיע </w:t>
      </w:r>
      <w:r w:rsidR="0010457C" w:rsidRPr="00C1093D">
        <w:rPr>
          <w:rFonts w:asciiTheme="minorBidi" w:hAnsiTheme="minorBidi"/>
          <w:color w:val="000000" w:themeColor="text1"/>
          <w:sz w:val="24"/>
          <w:szCs w:val="24"/>
          <w:rtl/>
        </w:rPr>
        <w:tab/>
        <w:t xml:space="preserve">מתחת לגרף המוליבדן עקב הדעיכה היותר מהירה. </w:t>
      </w:r>
    </w:p>
    <w:p w14:paraId="6F61F960" w14:textId="0A2EE661" w:rsidR="00367ED5" w:rsidRPr="00C1093D" w:rsidRDefault="0010457C" w:rsidP="00367ED5">
      <w:pPr>
        <w:spacing w:after="0" w:line="360" w:lineRule="auto"/>
        <w:jc w:val="both"/>
        <w:rPr>
          <w:rFonts w:asciiTheme="minorBidi" w:hAnsiTheme="minorBidi"/>
          <w:color w:val="000000" w:themeColor="text1"/>
          <w:sz w:val="24"/>
          <w:szCs w:val="24"/>
          <w:rtl/>
        </w:rPr>
      </w:pPr>
      <w:r w:rsidRPr="00C1093D">
        <w:rPr>
          <w:rFonts w:asciiTheme="minorBidi" w:hAnsiTheme="minorBidi"/>
          <w:color w:val="000000" w:themeColor="text1"/>
          <w:sz w:val="24"/>
          <w:szCs w:val="24"/>
          <w:rtl/>
        </w:rPr>
        <w:t>ב-</w:t>
      </w:r>
      <w:r w:rsidRPr="00C1093D">
        <w:rPr>
          <w:rFonts w:asciiTheme="minorBidi" w:hAnsiTheme="minorBidi"/>
          <w:color w:val="000000" w:themeColor="text1"/>
          <w:sz w:val="24"/>
          <w:szCs w:val="24"/>
        </w:rPr>
        <w:t xml:space="preserve"> t=0</w:t>
      </w:r>
      <w:r w:rsidRPr="00C1093D">
        <w:rPr>
          <w:rFonts w:asciiTheme="minorBidi" w:hAnsiTheme="minorBidi"/>
          <w:color w:val="000000" w:themeColor="text1"/>
          <w:sz w:val="24"/>
          <w:szCs w:val="24"/>
          <w:rtl/>
        </w:rPr>
        <w:t xml:space="preserve"> ערכם של שני הגרפים – 100% אטומים כמתבקש </w:t>
      </w:r>
      <w:r w:rsidR="006E2DAE" w:rsidRPr="00C1093D">
        <w:rPr>
          <w:rFonts w:asciiTheme="minorBidi" w:hAnsiTheme="minorBidi" w:hint="cs"/>
          <w:color w:val="000000" w:themeColor="text1"/>
          <w:sz w:val="24"/>
          <w:szCs w:val="24"/>
          <w:rtl/>
        </w:rPr>
        <w:t>מ</w:t>
      </w:r>
      <w:r w:rsidRPr="00C1093D">
        <w:rPr>
          <w:rFonts w:asciiTheme="minorBidi" w:hAnsiTheme="minorBidi"/>
          <w:color w:val="000000" w:themeColor="text1"/>
          <w:sz w:val="24"/>
          <w:szCs w:val="24"/>
          <w:rtl/>
        </w:rPr>
        <w:t>תחילת מדידת הפירוק.</w:t>
      </w:r>
    </w:p>
    <w:p w14:paraId="4CDCABB8" w14:textId="77777777" w:rsidR="004F1431" w:rsidRPr="00C1093D" w:rsidRDefault="004F1431" w:rsidP="00C044CF">
      <w:pPr>
        <w:pStyle w:val="ListParagraph"/>
        <w:numPr>
          <w:ilvl w:val="0"/>
          <w:numId w:val="55"/>
        </w:numPr>
        <w:spacing w:after="0" w:line="360" w:lineRule="auto"/>
        <w:jc w:val="both"/>
        <w:rPr>
          <w:rFonts w:asciiTheme="minorBidi" w:hAnsiTheme="minorBidi"/>
          <w:color w:val="000000" w:themeColor="text1"/>
          <w:sz w:val="24"/>
          <w:szCs w:val="24"/>
        </w:rPr>
      </w:pPr>
    </w:p>
    <w:p w14:paraId="6FE93D94" w14:textId="4D5DE45D" w:rsidR="004F1431" w:rsidRPr="00C1093D" w:rsidRDefault="004F1431" w:rsidP="00C044CF">
      <w:pPr>
        <w:pStyle w:val="ListParagraph"/>
        <w:numPr>
          <w:ilvl w:val="1"/>
          <w:numId w:val="55"/>
        </w:numPr>
        <w:spacing w:after="0" w:line="360" w:lineRule="auto"/>
        <w:ind w:left="357" w:hanging="357"/>
        <w:jc w:val="both"/>
        <w:rPr>
          <w:rFonts w:asciiTheme="minorBidi" w:hAnsiTheme="minorBidi"/>
          <w:color w:val="000000" w:themeColor="text1"/>
          <w:sz w:val="24"/>
          <w:szCs w:val="24"/>
          <w:rtl/>
        </w:rPr>
      </w:pPr>
      <w:r w:rsidRPr="00C1093D">
        <w:rPr>
          <w:rFonts w:asciiTheme="minorBidi" w:hAnsiTheme="minorBidi" w:hint="cs"/>
          <w:color w:val="000000" w:themeColor="text1"/>
          <w:sz w:val="24"/>
          <w:szCs w:val="24"/>
          <w:rtl/>
        </w:rPr>
        <w:t>שישה ימים</w:t>
      </w:r>
    </w:p>
    <w:p w14:paraId="0B28911D" w14:textId="76F9BA33" w:rsidR="00583D89" w:rsidRPr="00C1093D" w:rsidRDefault="00583D89" w:rsidP="00C044CF">
      <w:pPr>
        <w:pStyle w:val="ListParagraph"/>
        <w:numPr>
          <w:ilvl w:val="1"/>
          <w:numId w:val="55"/>
        </w:numPr>
        <w:spacing w:after="0" w:line="360" w:lineRule="auto"/>
        <w:ind w:left="357" w:hanging="357"/>
        <w:jc w:val="both"/>
        <w:rPr>
          <w:rFonts w:asciiTheme="minorBidi" w:hAnsiTheme="minorBidi"/>
          <w:color w:val="000000" w:themeColor="text1"/>
          <w:sz w:val="24"/>
          <w:szCs w:val="24"/>
          <w:rtl/>
        </w:rPr>
      </w:pPr>
      <w:r w:rsidRPr="00C1093D">
        <w:rPr>
          <w:rFonts w:asciiTheme="minorBidi" w:hAnsiTheme="minorBidi" w:hint="cs"/>
          <w:color w:val="000000" w:themeColor="text1"/>
          <w:sz w:val="24"/>
          <w:szCs w:val="24"/>
          <w:rtl/>
        </w:rPr>
        <w:t>50 גרם</w:t>
      </w:r>
    </w:p>
    <w:p w14:paraId="67819B6B" w14:textId="77777777" w:rsidR="00B5545D" w:rsidRPr="00C1093D" w:rsidRDefault="00B5545D" w:rsidP="00B91552">
      <w:pPr>
        <w:pStyle w:val="ListParagraph"/>
        <w:spacing w:after="0" w:line="360" w:lineRule="auto"/>
        <w:ind w:left="0"/>
        <w:jc w:val="both"/>
        <w:rPr>
          <w:rFonts w:asciiTheme="minorBidi" w:hAnsiTheme="minorBidi"/>
          <w:color w:val="000000" w:themeColor="text1"/>
          <w:sz w:val="24"/>
          <w:szCs w:val="24"/>
          <w:rtl/>
        </w:rPr>
      </w:pPr>
    </w:p>
    <w:p w14:paraId="694746DD" w14:textId="3C54926A" w:rsidR="006E2DAE" w:rsidRPr="00145C1F" w:rsidRDefault="006E2DAE" w:rsidP="00B91552">
      <w:pPr>
        <w:pStyle w:val="ListParagraph"/>
        <w:spacing w:after="0" w:line="360" w:lineRule="auto"/>
        <w:ind w:left="0"/>
        <w:jc w:val="both"/>
        <w:rPr>
          <w:rFonts w:asciiTheme="minorBidi" w:hAnsiTheme="minorBidi"/>
          <w:b/>
          <w:bCs/>
          <w:color w:val="000000" w:themeColor="text1"/>
          <w:sz w:val="24"/>
          <w:szCs w:val="24"/>
          <w:rtl/>
        </w:rPr>
      </w:pPr>
      <w:r w:rsidRPr="00145C1F">
        <w:rPr>
          <w:rFonts w:asciiTheme="minorBidi" w:hAnsiTheme="minorBidi" w:hint="cs"/>
          <w:b/>
          <w:bCs/>
          <w:color w:val="000000" w:themeColor="text1"/>
          <w:sz w:val="24"/>
          <w:szCs w:val="24"/>
          <w:rtl/>
        </w:rPr>
        <w:t>שאלה 6</w:t>
      </w:r>
    </w:p>
    <w:p w14:paraId="3F328F9F" w14:textId="753B6F26" w:rsidR="0010457C" w:rsidRPr="00C1093D" w:rsidRDefault="0010457C" w:rsidP="006E2DAE">
      <w:pPr>
        <w:spacing w:after="0" w:line="360" w:lineRule="auto"/>
        <w:ind w:firstLine="64"/>
        <w:jc w:val="both"/>
        <w:rPr>
          <w:rFonts w:asciiTheme="minorBidi" w:hAnsiTheme="minorBidi"/>
          <w:color w:val="000000" w:themeColor="text1"/>
          <w:sz w:val="24"/>
          <w:szCs w:val="24"/>
          <w:rtl/>
        </w:rPr>
      </w:pPr>
      <w:r w:rsidRPr="00C1093D">
        <w:rPr>
          <w:rFonts w:asciiTheme="minorBidi" w:hAnsiTheme="minorBidi"/>
          <w:color w:val="000000" w:themeColor="text1"/>
          <w:sz w:val="24"/>
          <w:szCs w:val="24"/>
          <w:vertAlign w:val="superscript"/>
        </w:rPr>
        <w:t>99</w:t>
      </w:r>
      <w:r w:rsidRPr="00C1093D">
        <w:rPr>
          <w:rFonts w:asciiTheme="minorBidi" w:hAnsiTheme="minorBidi"/>
          <w:color w:val="000000" w:themeColor="text1"/>
          <w:sz w:val="24"/>
          <w:szCs w:val="24"/>
        </w:rPr>
        <w:t>Tc</w:t>
      </w:r>
      <w:r w:rsidRPr="00C1093D">
        <w:rPr>
          <w:rFonts w:asciiTheme="minorBidi" w:hAnsiTheme="minorBidi"/>
          <w:color w:val="000000" w:themeColor="text1"/>
          <w:sz w:val="24"/>
          <w:szCs w:val="24"/>
          <w:rtl/>
        </w:rPr>
        <w:t xml:space="preserve"> פולט קרינת בטא חלשה ובמצב זה ייתכן כי הסורק הרפואי לא יקלוט את אותותיה של הקרינה, דבר שיגרום לקבלת הדמיה לקויה. </w:t>
      </w:r>
    </w:p>
    <w:p w14:paraId="09B4DEC6" w14:textId="77777777" w:rsidR="00104C46" w:rsidRPr="00C1093D" w:rsidRDefault="00104C46" w:rsidP="00B91552">
      <w:pPr>
        <w:spacing w:after="0" w:line="360" w:lineRule="auto"/>
        <w:jc w:val="both"/>
        <w:rPr>
          <w:rFonts w:asciiTheme="minorBidi" w:hAnsiTheme="minorBidi"/>
          <w:sz w:val="24"/>
          <w:szCs w:val="24"/>
          <w:u w:val="single"/>
          <w:rtl/>
        </w:rPr>
      </w:pPr>
    </w:p>
    <w:p w14:paraId="70D33E3B" w14:textId="50272B4C" w:rsidR="006E2DAE" w:rsidRPr="00145C1F" w:rsidRDefault="006E2DAE" w:rsidP="00B91552">
      <w:pPr>
        <w:spacing w:after="0" w:line="360" w:lineRule="auto"/>
        <w:jc w:val="both"/>
        <w:rPr>
          <w:rFonts w:asciiTheme="minorBidi" w:hAnsiTheme="minorBidi"/>
          <w:b/>
          <w:bCs/>
          <w:sz w:val="24"/>
          <w:szCs w:val="24"/>
          <w:rtl/>
        </w:rPr>
      </w:pPr>
      <w:r w:rsidRPr="00145C1F">
        <w:rPr>
          <w:rFonts w:asciiTheme="minorBidi" w:hAnsiTheme="minorBidi" w:hint="cs"/>
          <w:b/>
          <w:bCs/>
          <w:sz w:val="24"/>
          <w:szCs w:val="24"/>
          <w:rtl/>
        </w:rPr>
        <w:t>שאלה 7</w:t>
      </w:r>
    </w:p>
    <w:p w14:paraId="0BFCDF92" w14:textId="0EEA5CC8" w:rsidR="0010457C" w:rsidRPr="00C1093D" w:rsidRDefault="0010457C" w:rsidP="00104C46">
      <w:pPr>
        <w:spacing w:after="0" w:line="360" w:lineRule="auto"/>
        <w:ind w:left="-283" w:firstLine="283"/>
        <w:jc w:val="both"/>
        <w:rPr>
          <w:rFonts w:asciiTheme="minorBidi" w:hAnsiTheme="minorBidi"/>
          <w:sz w:val="24"/>
          <w:szCs w:val="24"/>
          <w:rtl/>
        </w:rPr>
      </w:pPr>
      <w:r w:rsidRPr="00C1093D">
        <w:rPr>
          <w:rFonts w:asciiTheme="minorBidi" w:hAnsiTheme="minorBidi"/>
          <w:sz w:val="24"/>
          <w:szCs w:val="24"/>
          <w:rtl/>
        </w:rPr>
        <w:t xml:space="preserve">הטענה הנכונה: ג׳. </w:t>
      </w:r>
    </w:p>
    <w:p w14:paraId="4FF61822" w14:textId="77777777" w:rsidR="00104C46" w:rsidRPr="00C1093D" w:rsidRDefault="00104C46" w:rsidP="00104C46">
      <w:pPr>
        <w:spacing w:after="0" w:line="360" w:lineRule="auto"/>
        <w:ind w:left="-283" w:firstLine="283"/>
        <w:jc w:val="both"/>
        <w:rPr>
          <w:rFonts w:asciiTheme="minorBidi" w:hAnsiTheme="minorBidi"/>
          <w:sz w:val="24"/>
          <w:szCs w:val="24"/>
          <w:rtl/>
        </w:rPr>
      </w:pPr>
    </w:p>
    <w:p w14:paraId="7F19A167" w14:textId="793C9991" w:rsidR="0010457C" w:rsidRPr="00145C1F" w:rsidRDefault="006E2DAE" w:rsidP="006A086F">
      <w:pPr>
        <w:spacing w:after="0" w:line="360" w:lineRule="auto"/>
        <w:jc w:val="both"/>
        <w:rPr>
          <w:rFonts w:asciiTheme="minorBidi" w:hAnsiTheme="minorBidi"/>
          <w:b/>
          <w:bCs/>
          <w:sz w:val="24"/>
          <w:szCs w:val="24"/>
          <w:rtl/>
        </w:rPr>
      </w:pPr>
      <w:r w:rsidRPr="00145C1F">
        <w:rPr>
          <w:rFonts w:asciiTheme="minorBidi" w:hAnsiTheme="minorBidi" w:hint="cs"/>
          <w:b/>
          <w:bCs/>
          <w:sz w:val="24"/>
          <w:szCs w:val="24"/>
          <w:rtl/>
        </w:rPr>
        <w:t xml:space="preserve">שאלה </w:t>
      </w:r>
      <w:r w:rsidR="00104C46" w:rsidRPr="00145C1F">
        <w:rPr>
          <w:rFonts w:asciiTheme="minorBidi" w:hAnsiTheme="minorBidi" w:hint="cs"/>
          <w:b/>
          <w:bCs/>
          <w:sz w:val="24"/>
          <w:szCs w:val="24"/>
          <w:rtl/>
        </w:rPr>
        <w:t>8</w:t>
      </w:r>
    </w:p>
    <w:p w14:paraId="0193913C" w14:textId="630470D3" w:rsidR="0010457C" w:rsidRPr="00145C1F" w:rsidRDefault="0010457C" w:rsidP="0010457C">
      <w:pPr>
        <w:spacing w:line="360" w:lineRule="auto"/>
        <w:jc w:val="center"/>
        <w:rPr>
          <w:rFonts w:asciiTheme="minorBidi" w:eastAsiaTheme="minorEastAsia" w:hAnsiTheme="minorBidi"/>
          <w:b/>
          <w:bCs/>
          <w:rtl/>
        </w:rPr>
      </w:pPr>
      <w:r w:rsidRPr="00145C1F">
        <w:rPr>
          <w:rFonts w:asciiTheme="minorBidi" w:eastAsiaTheme="minorEastAsia" w:hAnsiTheme="minorBidi"/>
          <w:b/>
          <w:bCs/>
          <w:rtl/>
        </w:rPr>
        <w:t>איזוטופים יציבים של מוליבדן</w:t>
      </w:r>
    </w:p>
    <w:p w14:paraId="18EF9C29" w14:textId="6B29D115" w:rsidR="0010457C" w:rsidRPr="00C1093D" w:rsidRDefault="00140F54" w:rsidP="00367ED5">
      <w:pPr>
        <w:pStyle w:val="ListParagraph"/>
        <w:spacing w:line="360" w:lineRule="auto"/>
        <w:rPr>
          <w:rFonts w:ascii="David" w:eastAsiaTheme="minorEastAsia" w:hAnsi="David" w:cs="David"/>
          <w:rtl/>
        </w:rPr>
      </w:pPr>
      <w:r>
        <w:rPr>
          <w:rFonts w:ascii="David" w:eastAsiaTheme="minorEastAsia" w:hAnsi="David" w:cs="David"/>
          <w:noProof/>
          <w:rtl/>
        </w:rPr>
        <mc:AlternateContent>
          <mc:Choice Requires="wpg">
            <w:drawing>
              <wp:inline distT="0" distB="0" distL="0" distR="0" wp14:anchorId="0E551A9A" wp14:editId="35109124">
                <wp:extent cx="4371340" cy="2333625"/>
                <wp:effectExtent l="0" t="0" r="0" b="9525"/>
                <wp:docPr id="168" name="קבוצה 168" title="איזוטופים יציבים של מוליבדן"/>
                <wp:cNvGraphicFramePr/>
                <a:graphic xmlns:a="http://schemas.openxmlformats.org/drawingml/2006/main">
                  <a:graphicData uri="http://schemas.microsoft.com/office/word/2010/wordprocessingGroup">
                    <wpg:wgp>
                      <wpg:cNvGrpSpPr/>
                      <wpg:grpSpPr>
                        <a:xfrm>
                          <a:off x="0" y="0"/>
                          <a:ext cx="4371340" cy="2333625"/>
                          <a:chOff x="0" y="0"/>
                          <a:chExt cx="4371340" cy="2333625"/>
                        </a:xfrm>
                      </wpg:grpSpPr>
                      <pic:pic xmlns:pic="http://schemas.openxmlformats.org/drawingml/2006/picture">
                        <pic:nvPicPr>
                          <pic:cNvPr id="177" name="תמונה 1" descr="לכל אחד מ6 האיזוטופים מצוין מספר מסה ומספר נויטרונים." title="איזוטובים יציבים של מוליבדן"/>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371340" cy="2333625"/>
                          </a:xfrm>
                          <a:prstGeom prst="rect">
                            <a:avLst/>
                          </a:prstGeom>
                          <a:noFill/>
                          <a:ln>
                            <a:noFill/>
                          </a:ln>
                        </pic:spPr>
                      </pic:pic>
                      <wps:wsp>
                        <wps:cNvPr id="173" name="Text Box 173"/>
                        <wps:cNvSpPr txBox="1"/>
                        <wps:spPr>
                          <a:xfrm>
                            <a:off x="628650" y="1543050"/>
                            <a:ext cx="363682" cy="441325"/>
                          </a:xfrm>
                          <a:prstGeom prst="rect">
                            <a:avLst/>
                          </a:prstGeom>
                          <a:noFill/>
                          <a:ln w="6350">
                            <a:noFill/>
                          </a:ln>
                        </wps:spPr>
                        <wps:txbx>
                          <w:txbxContent>
                            <w:p w14:paraId="2E7276BB" w14:textId="77777777" w:rsidR="00283C99" w:rsidRPr="008D1ADB" w:rsidRDefault="00283C99" w:rsidP="0010457C">
                              <w:pPr>
                                <w:rPr>
                                  <w:color w:val="C00000"/>
                                  <w:sz w:val="15"/>
                                  <w:szCs w:val="15"/>
                                  <w:rtl/>
                                </w:rPr>
                              </w:pPr>
                              <w:r w:rsidRPr="008D1ADB">
                                <w:rPr>
                                  <w:rFonts w:hint="cs"/>
                                  <w:color w:val="C00000"/>
                                  <w:sz w:val="15"/>
                                  <w:szCs w:val="15"/>
                                  <w:rtl/>
                                </w:rPr>
                                <w:t>92</w:t>
                              </w:r>
                            </w:p>
                            <w:p w14:paraId="7841A87D" w14:textId="77777777" w:rsidR="00283C99" w:rsidRPr="008D1ADB" w:rsidRDefault="00283C99" w:rsidP="0010457C">
                              <w:pPr>
                                <w:rPr>
                                  <w:color w:val="C00000"/>
                                  <w:sz w:val="15"/>
                                  <w:szCs w:val="15"/>
                                </w:rPr>
                              </w:pPr>
                              <w:r w:rsidRPr="008D1ADB">
                                <w:rPr>
                                  <w:rFonts w:hint="cs"/>
                                  <w:color w:val="C00000"/>
                                  <w:sz w:val="15"/>
                                  <w:szCs w:val="15"/>
                                  <w:rtl/>
                                </w:rPr>
                                <w:t>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2" name="Text Box 172"/>
                        <wps:cNvSpPr txBox="1"/>
                        <wps:spPr>
                          <a:xfrm>
                            <a:off x="1009650" y="1095375"/>
                            <a:ext cx="363220" cy="403225"/>
                          </a:xfrm>
                          <a:prstGeom prst="rect">
                            <a:avLst/>
                          </a:prstGeom>
                          <a:noFill/>
                          <a:ln w="6350">
                            <a:noFill/>
                          </a:ln>
                        </wps:spPr>
                        <wps:txbx>
                          <w:txbxContent>
                            <w:p w14:paraId="56CA4886" w14:textId="77777777" w:rsidR="00283C99" w:rsidRPr="008D1ADB" w:rsidRDefault="00283C99" w:rsidP="0010457C">
                              <w:pPr>
                                <w:rPr>
                                  <w:color w:val="C00000"/>
                                  <w:sz w:val="15"/>
                                  <w:szCs w:val="15"/>
                                  <w:rtl/>
                                </w:rPr>
                              </w:pPr>
                              <w:r w:rsidRPr="008D1ADB">
                                <w:rPr>
                                  <w:rFonts w:hint="cs"/>
                                  <w:color w:val="C00000"/>
                                  <w:sz w:val="15"/>
                                  <w:szCs w:val="15"/>
                                  <w:rtl/>
                                </w:rPr>
                                <w:t>94</w:t>
                              </w:r>
                            </w:p>
                            <w:p w14:paraId="294D23EF" w14:textId="77777777" w:rsidR="00283C99" w:rsidRPr="008D1ADB" w:rsidRDefault="00283C99" w:rsidP="0010457C">
                              <w:pPr>
                                <w:rPr>
                                  <w:color w:val="C00000"/>
                                  <w:sz w:val="15"/>
                                  <w:szCs w:val="15"/>
                                </w:rPr>
                              </w:pPr>
                              <w:r w:rsidRPr="008D1ADB">
                                <w:rPr>
                                  <w:rFonts w:hint="cs"/>
                                  <w:color w:val="C00000"/>
                                  <w:sz w:val="15"/>
                                  <w:szCs w:val="15"/>
                                  <w:rtl/>
                                </w:rPr>
                                <w:t>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1" name="Text Box 171"/>
                        <wps:cNvSpPr txBox="1"/>
                        <wps:spPr>
                          <a:xfrm>
                            <a:off x="1514475" y="800100"/>
                            <a:ext cx="363682" cy="476250"/>
                          </a:xfrm>
                          <a:prstGeom prst="rect">
                            <a:avLst/>
                          </a:prstGeom>
                          <a:noFill/>
                          <a:ln w="6350">
                            <a:noFill/>
                          </a:ln>
                        </wps:spPr>
                        <wps:txbx>
                          <w:txbxContent>
                            <w:p w14:paraId="5BF52D8C" w14:textId="77777777" w:rsidR="00283C99" w:rsidRPr="008D1ADB" w:rsidRDefault="00283C99" w:rsidP="0010457C">
                              <w:pPr>
                                <w:rPr>
                                  <w:color w:val="C00000"/>
                                  <w:sz w:val="15"/>
                                  <w:szCs w:val="15"/>
                                  <w:rtl/>
                                </w:rPr>
                              </w:pPr>
                              <w:r w:rsidRPr="008D1ADB">
                                <w:rPr>
                                  <w:rFonts w:hint="cs"/>
                                  <w:color w:val="C00000"/>
                                  <w:sz w:val="15"/>
                                  <w:szCs w:val="15"/>
                                  <w:rtl/>
                                </w:rPr>
                                <w:t>95</w:t>
                              </w:r>
                            </w:p>
                            <w:p w14:paraId="67E149B8" w14:textId="77777777" w:rsidR="00283C99" w:rsidRPr="008D1ADB" w:rsidRDefault="00283C99" w:rsidP="0010457C">
                              <w:pPr>
                                <w:rPr>
                                  <w:color w:val="C00000"/>
                                  <w:sz w:val="15"/>
                                  <w:szCs w:val="15"/>
                                </w:rPr>
                              </w:pPr>
                              <w:r w:rsidRPr="008D1ADB">
                                <w:rPr>
                                  <w:rFonts w:hint="cs"/>
                                  <w:color w:val="C00000"/>
                                  <w:sz w:val="15"/>
                                  <w:szCs w:val="15"/>
                                  <w:rtl/>
                                </w:rPr>
                                <w:t>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 name="Text Box 170"/>
                        <wps:cNvSpPr txBox="1"/>
                        <wps:spPr>
                          <a:xfrm>
                            <a:off x="2057400" y="581025"/>
                            <a:ext cx="363220" cy="511175"/>
                          </a:xfrm>
                          <a:prstGeom prst="rect">
                            <a:avLst/>
                          </a:prstGeom>
                          <a:noFill/>
                          <a:ln w="6350">
                            <a:noFill/>
                          </a:ln>
                        </wps:spPr>
                        <wps:txbx>
                          <w:txbxContent>
                            <w:p w14:paraId="6E6646DF" w14:textId="77777777" w:rsidR="00283C99" w:rsidRPr="008D1ADB" w:rsidRDefault="00283C99" w:rsidP="0010457C">
                              <w:pPr>
                                <w:rPr>
                                  <w:color w:val="C00000"/>
                                  <w:sz w:val="15"/>
                                  <w:szCs w:val="15"/>
                                  <w:rtl/>
                                </w:rPr>
                              </w:pPr>
                              <w:r w:rsidRPr="008D1ADB">
                                <w:rPr>
                                  <w:rFonts w:hint="cs"/>
                                  <w:color w:val="C00000"/>
                                  <w:sz w:val="15"/>
                                  <w:szCs w:val="15"/>
                                  <w:rtl/>
                                </w:rPr>
                                <w:t>96</w:t>
                              </w:r>
                            </w:p>
                            <w:p w14:paraId="64B9D29E" w14:textId="77777777" w:rsidR="00283C99" w:rsidRPr="008D1ADB" w:rsidRDefault="00283C99" w:rsidP="0010457C">
                              <w:pPr>
                                <w:rPr>
                                  <w:color w:val="C00000"/>
                                  <w:sz w:val="15"/>
                                  <w:szCs w:val="15"/>
                                </w:rPr>
                              </w:pPr>
                              <w:r w:rsidRPr="008D1ADB">
                                <w:rPr>
                                  <w:rFonts w:hint="cs"/>
                                  <w:color w:val="C00000"/>
                                  <w:sz w:val="15"/>
                                  <w:szCs w:val="15"/>
                                  <w:rtl/>
                                </w:rPr>
                                <w:t>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9" name="Text Box 169"/>
                        <wps:cNvSpPr txBox="1"/>
                        <wps:spPr>
                          <a:xfrm>
                            <a:off x="2428875" y="371475"/>
                            <a:ext cx="363220" cy="501650"/>
                          </a:xfrm>
                          <a:prstGeom prst="rect">
                            <a:avLst/>
                          </a:prstGeom>
                          <a:noFill/>
                          <a:ln w="6350">
                            <a:noFill/>
                          </a:ln>
                        </wps:spPr>
                        <wps:txbx>
                          <w:txbxContent>
                            <w:p w14:paraId="481A777E" w14:textId="77777777" w:rsidR="00283C99" w:rsidRPr="008D1ADB" w:rsidRDefault="00283C99" w:rsidP="0010457C">
                              <w:pPr>
                                <w:rPr>
                                  <w:color w:val="C00000"/>
                                  <w:sz w:val="15"/>
                                  <w:szCs w:val="15"/>
                                  <w:rtl/>
                                </w:rPr>
                              </w:pPr>
                              <w:r w:rsidRPr="008D1ADB">
                                <w:rPr>
                                  <w:rFonts w:hint="cs"/>
                                  <w:color w:val="C00000"/>
                                  <w:sz w:val="15"/>
                                  <w:szCs w:val="15"/>
                                  <w:rtl/>
                                </w:rPr>
                                <w:t>97</w:t>
                              </w:r>
                            </w:p>
                            <w:p w14:paraId="3A66EFF2" w14:textId="77777777" w:rsidR="00283C99" w:rsidRPr="008D1ADB" w:rsidRDefault="00283C99" w:rsidP="0010457C">
                              <w:pPr>
                                <w:rPr>
                                  <w:color w:val="C00000"/>
                                  <w:sz w:val="15"/>
                                  <w:szCs w:val="15"/>
                                </w:rPr>
                              </w:pPr>
                              <w:r w:rsidRPr="008D1ADB">
                                <w:rPr>
                                  <w:rFonts w:hint="cs"/>
                                  <w:color w:val="C00000"/>
                                  <w:sz w:val="15"/>
                                  <w:szCs w:val="15"/>
                                  <w:rtl/>
                                </w:rPr>
                                <w:t>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7" name="Text Box 167"/>
                        <wps:cNvSpPr txBox="1"/>
                        <wps:spPr>
                          <a:xfrm>
                            <a:off x="3028950" y="133350"/>
                            <a:ext cx="363220" cy="454025"/>
                          </a:xfrm>
                          <a:prstGeom prst="rect">
                            <a:avLst/>
                          </a:prstGeom>
                          <a:noFill/>
                          <a:ln w="6350">
                            <a:noFill/>
                          </a:ln>
                        </wps:spPr>
                        <wps:txbx>
                          <w:txbxContent>
                            <w:p w14:paraId="27646E36" w14:textId="77777777" w:rsidR="00283C99" w:rsidRPr="008D1ADB" w:rsidRDefault="00283C99" w:rsidP="0010457C">
                              <w:pPr>
                                <w:rPr>
                                  <w:color w:val="C00000"/>
                                  <w:sz w:val="15"/>
                                  <w:szCs w:val="15"/>
                                  <w:rtl/>
                                </w:rPr>
                              </w:pPr>
                              <w:r w:rsidRPr="008D1ADB">
                                <w:rPr>
                                  <w:rFonts w:hint="cs"/>
                                  <w:color w:val="C00000"/>
                                  <w:sz w:val="15"/>
                                  <w:szCs w:val="15"/>
                                  <w:rtl/>
                                </w:rPr>
                                <w:t>98</w:t>
                              </w:r>
                            </w:p>
                            <w:p w14:paraId="52E4DF5D" w14:textId="77777777" w:rsidR="00283C99" w:rsidRPr="008D1ADB" w:rsidRDefault="00283C99" w:rsidP="0010457C">
                              <w:pPr>
                                <w:rPr>
                                  <w:color w:val="C00000"/>
                                  <w:sz w:val="15"/>
                                  <w:szCs w:val="15"/>
                                </w:rPr>
                              </w:pPr>
                              <w:r w:rsidRPr="008D1ADB">
                                <w:rPr>
                                  <w:rFonts w:hint="cs"/>
                                  <w:color w:val="C00000"/>
                                  <w:sz w:val="15"/>
                                  <w:szCs w:val="15"/>
                                  <w:rtl/>
                                </w:rPr>
                                <w:t>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E551A9A" id="קבוצה 168" o:spid="_x0000_s1148" alt="Title: איזוטופים יציבים של מוליבדן" style="width:344.2pt;height:183.75pt;mso-position-horizontal-relative:char;mso-position-vertical-relative:line" coordsize="43713,23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1" o:spid="_x0000_s1149" type="#_x0000_t75" alt="לכל אחד מ6 האיזוטופים מצוין מספר מסה ומספר נויטרונים." style="position:absolute;width:43713;height:23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">
                  <v:imagedata r:id="rId49" o:title="לכל אחד מ6 האיזוטופים מצוין מספר מסה ומספר נויטרונים"/>
                </v:shape>
                <v:shape id="Text Box 173" o:spid="_x0000_s1150" type="#_x0000_t202" style="position:absolute;left:6286;top:15430;width:3637;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" filled="f" stroked="f" strokeweight=".5pt">
                  <v:textbox>
                    <w:txbxContent>
                      <w:p w14:paraId="2E7276BB" w14:textId="77777777" w:rsidR="00283C99" w:rsidRPr="008D1ADB" w:rsidRDefault="00283C99" w:rsidP="0010457C">
                        <w:pPr>
                          <w:rPr>
                            <w:color w:val="C00000"/>
                            <w:sz w:val="15"/>
                            <w:szCs w:val="15"/>
                            <w:rtl/>
                          </w:rPr>
                        </w:pPr>
                        <w:r w:rsidRPr="008D1ADB">
                          <w:rPr>
                            <w:rFonts w:hint="cs"/>
                            <w:color w:val="C00000"/>
                            <w:sz w:val="15"/>
                            <w:szCs w:val="15"/>
                            <w:rtl/>
                          </w:rPr>
                          <w:t>92</w:t>
                        </w:r>
                      </w:p>
                      <w:p w14:paraId="7841A87D" w14:textId="77777777" w:rsidR="00283C99" w:rsidRPr="008D1ADB" w:rsidRDefault="00283C99" w:rsidP="0010457C">
                        <w:pPr>
                          <w:rPr>
                            <w:color w:val="C00000"/>
                            <w:sz w:val="15"/>
                            <w:szCs w:val="15"/>
                          </w:rPr>
                        </w:pPr>
                        <w:r w:rsidRPr="008D1ADB">
                          <w:rPr>
                            <w:rFonts w:hint="cs"/>
                            <w:color w:val="C00000"/>
                            <w:sz w:val="15"/>
                            <w:szCs w:val="15"/>
                            <w:rtl/>
                          </w:rPr>
                          <w:t>42</w:t>
                        </w:r>
                      </w:p>
                    </w:txbxContent>
                  </v:textbox>
                </v:shape>
                <v:shape id="Text Box 172" o:spid="_x0000_s1151" type="#_x0000_t202" style="position:absolute;left:10096;top:10953;width:3632;height:4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" filled="f" stroked="f" strokeweight=".5pt">
                  <v:textbox>
                    <w:txbxContent>
                      <w:p w14:paraId="56CA4886" w14:textId="77777777" w:rsidR="00283C99" w:rsidRPr="008D1ADB" w:rsidRDefault="00283C99" w:rsidP="0010457C">
                        <w:pPr>
                          <w:rPr>
                            <w:color w:val="C00000"/>
                            <w:sz w:val="15"/>
                            <w:szCs w:val="15"/>
                            <w:rtl/>
                          </w:rPr>
                        </w:pPr>
                        <w:r w:rsidRPr="008D1ADB">
                          <w:rPr>
                            <w:rFonts w:hint="cs"/>
                            <w:color w:val="C00000"/>
                            <w:sz w:val="15"/>
                            <w:szCs w:val="15"/>
                            <w:rtl/>
                          </w:rPr>
                          <w:t>94</w:t>
                        </w:r>
                      </w:p>
                      <w:p w14:paraId="294D23EF" w14:textId="77777777" w:rsidR="00283C99" w:rsidRPr="008D1ADB" w:rsidRDefault="00283C99" w:rsidP="0010457C">
                        <w:pPr>
                          <w:rPr>
                            <w:color w:val="C00000"/>
                            <w:sz w:val="15"/>
                            <w:szCs w:val="15"/>
                          </w:rPr>
                        </w:pPr>
                        <w:r w:rsidRPr="008D1ADB">
                          <w:rPr>
                            <w:rFonts w:hint="cs"/>
                            <w:color w:val="C00000"/>
                            <w:sz w:val="15"/>
                            <w:szCs w:val="15"/>
                            <w:rtl/>
                          </w:rPr>
                          <w:t>42</w:t>
                        </w:r>
                      </w:p>
                    </w:txbxContent>
                  </v:textbox>
                </v:shape>
                <v:shape id="Text Box 171" o:spid="_x0000_s1152" type="#_x0000_t202" style="position:absolute;left:15144;top:8001;width:3637;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" filled="f" stroked="f" strokeweight=".5pt">
                  <v:textbox>
                    <w:txbxContent>
                      <w:p w14:paraId="5BF52D8C" w14:textId="77777777" w:rsidR="00283C99" w:rsidRPr="008D1ADB" w:rsidRDefault="00283C99" w:rsidP="0010457C">
                        <w:pPr>
                          <w:rPr>
                            <w:color w:val="C00000"/>
                            <w:sz w:val="15"/>
                            <w:szCs w:val="15"/>
                            <w:rtl/>
                          </w:rPr>
                        </w:pPr>
                        <w:r w:rsidRPr="008D1ADB">
                          <w:rPr>
                            <w:rFonts w:hint="cs"/>
                            <w:color w:val="C00000"/>
                            <w:sz w:val="15"/>
                            <w:szCs w:val="15"/>
                            <w:rtl/>
                          </w:rPr>
                          <w:t>95</w:t>
                        </w:r>
                      </w:p>
                      <w:p w14:paraId="67E149B8" w14:textId="77777777" w:rsidR="00283C99" w:rsidRPr="008D1ADB" w:rsidRDefault="00283C99" w:rsidP="0010457C">
                        <w:pPr>
                          <w:rPr>
                            <w:color w:val="C00000"/>
                            <w:sz w:val="15"/>
                            <w:szCs w:val="15"/>
                          </w:rPr>
                        </w:pPr>
                        <w:r w:rsidRPr="008D1ADB">
                          <w:rPr>
                            <w:rFonts w:hint="cs"/>
                            <w:color w:val="C00000"/>
                            <w:sz w:val="15"/>
                            <w:szCs w:val="15"/>
                            <w:rtl/>
                          </w:rPr>
                          <w:t>42</w:t>
                        </w:r>
                      </w:p>
                    </w:txbxContent>
                  </v:textbox>
                </v:shape>
                <v:shape id="Text Box 170" o:spid="_x0000_s1153" type="#_x0000_t202" style="position:absolute;left:20574;top:5810;width:3632;height:5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" filled="f" stroked="f" strokeweight=".5pt">
                  <v:textbox>
                    <w:txbxContent>
                      <w:p w14:paraId="6E6646DF" w14:textId="77777777" w:rsidR="00283C99" w:rsidRPr="008D1ADB" w:rsidRDefault="00283C99" w:rsidP="0010457C">
                        <w:pPr>
                          <w:rPr>
                            <w:color w:val="C00000"/>
                            <w:sz w:val="15"/>
                            <w:szCs w:val="15"/>
                            <w:rtl/>
                          </w:rPr>
                        </w:pPr>
                        <w:r w:rsidRPr="008D1ADB">
                          <w:rPr>
                            <w:rFonts w:hint="cs"/>
                            <w:color w:val="C00000"/>
                            <w:sz w:val="15"/>
                            <w:szCs w:val="15"/>
                            <w:rtl/>
                          </w:rPr>
                          <w:t>96</w:t>
                        </w:r>
                      </w:p>
                      <w:p w14:paraId="64B9D29E" w14:textId="77777777" w:rsidR="00283C99" w:rsidRPr="008D1ADB" w:rsidRDefault="00283C99" w:rsidP="0010457C">
                        <w:pPr>
                          <w:rPr>
                            <w:color w:val="C00000"/>
                            <w:sz w:val="15"/>
                            <w:szCs w:val="15"/>
                          </w:rPr>
                        </w:pPr>
                        <w:r w:rsidRPr="008D1ADB">
                          <w:rPr>
                            <w:rFonts w:hint="cs"/>
                            <w:color w:val="C00000"/>
                            <w:sz w:val="15"/>
                            <w:szCs w:val="15"/>
                            <w:rtl/>
                          </w:rPr>
                          <w:t>42</w:t>
                        </w:r>
                      </w:p>
                    </w:txbxContent>
                  </v:textbox>
                </v:shape>
                <v:shape id="Text Box 169" o:spid="_x0000_s1154" type="#_x0000_t202" style="position:absolute;left:24288;top:3714;width:3632;height:5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" filled="f" stroked="f" strokeweight=".5pt">
                  <v:textbox>
                    <w:txbxContent>
                      <w:p w14:paraId="481A777E" w14:textId="77777777" w:rsidR="00283C99" w:rsidRPr="008D1ADB" w:rsidRDefault="00283C99" w:rsidP="0010457C">
                        <w:pPr>
                          <w:rPr>
                            <w:color w:val="C00000"/>
                            <w:sz w:val="15"/>
                            <w:szCs w:val="15"/>
                            <w:rtl/>
                          </w:rPr>
                        </w:pPr>
                        <w:r w:rsidRPr="008D1ADB">
                          <w:rPr>
                            <w:rFonts w:hint="cs"/>
                            <w:color w:val="C00000"/>
                            <w:sz w:val="15"/>
                            <w:szCs w:val="15"/>
                            <w:rtl/>
                          </w:rPr>
                          <w:t>97</w:t>
                        </w:r>
                      </w:p>
                      <w:p w14:paraId="3A66EFF2" w14:textId="77777777" w:rsidR="00283C99" w:rsidRPr="008D1ADB" w:rsidRDefault="00283C99" w:rsidP="0010457C">
                        <w:pPr>
                          <w:rPr>
                            <w:color w:val="C00000"/>
                            <w:sz w:val="15"/>
                            <w:szCs w:val="15"/>
                          </w:rPr>
                        </w:pPr>
                        <w:r w:rsidRPr="008D1ADB">
                          <w:rPr>
                            <w:rFonts w:hint="cs"/>
                            <w:color w:val="C00000"/>
                            <w:sz w:val="15"/>
                            <w:szCs w:val="15"/>
                            <w:rtl/>
                          </w:rPr>
                          <w:t>42</w:t>
                        </w:r>
                      </w:p>
                    </w:txbxContent>
                  </v:textbox>
                </v:shape>
                <v:shape id="Text Box 167" o:spid="_x0000_s1155" type="#_x0000_t202" style="position:absolute;left:30289;top:1333;width:3632;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" filled="f" stroked="f" strokeweight=".5pt">
                  <v:textbox>
                    <w:txbxContent>
                      <w:p w14:paraId="27646E36" w14:textId="77777777" w:rsidR="00283C99" w:rsidRPr="008D1ADB" w:rsidRDefault="00283C99" w:rsidP="0010457C">
                        <w:pPr>
                          <w:rPr>
                            <w:color w:val="C00000"/>
                            <w:sz w:val="15"/>
                            <w:szCs w:val="15"/>
                            <w:rtl/>
                          </w:rPr>
                        </w:pPr>
                        <w:r w:rsidRPr="008D1ADB">
                          <w:rPr>
                            <w:rFonts w:hint="cs"/>
                            <w:color w:val="C00000"/>
                            <w:sz w:val="15"/>
                            <w:szCs w:val="15"/>
                            <w:rtl/>
                          </w:rPr>
                          <w:t>98</w:t>
                        </w:r>
                      </w:p>
                      <w:p w14:paraId="52E4DF5D" w14:textId="77777777" w:rsidR="00283C99" w:rsidRPr="008D1ADB" w:rsidRDefault="00283C99" w:rsidP="0010457C">
                        <w:pPr>
                          <w:rPr>
                            <w:color w:val="C00000"/>
                            <w:sz w:val="15"/>
                            <w:szCs w:val="15"/>
                          </w:rPr>
                        </w:pPr>
                        <w:r w:rsidRPr="008D1ADB">
                          <w:rPr>
                            <w:rFonts w:hint="cs"/>
                            <w:color w:val="C00000"/>
                            <w:sz w:val="15"/>
                            <w:szCs w:val="15"/>
                            <w:rtl/>
                          </w:rPr>
                          <w:t>42</w:t>
                        </w:r>
                      </w:p>
                    </w:txbxContent>
                  </v:textbox>
                </v:shape>
                <w10:anchorlock/>
              </v:group>
            </w:pict>
          </mc:Fallback>
        </mc:AlternateContent>
      </w:r>
    </w:p>
    <w:p w14:paraId="5B2D0EE6" w14:textId="10210392" w:rsidR="0010457C" w:rsidRPr="00145C1F" w:rsidRDefault="006A086F" w:rsidP="00104C46">
      <w:pPr>
        <w:bidi w:val="0"/>
        <w:jc w:val="right"/>
        <w:rPr>
          <w:rFonts w:asciiTheme="minorBidi" w:eastAsiaTheme="minorEastAsia" w:hAnsiTheme="minorBidi"/>
          <w:b/>
          <w:bCs/>
          <w:sz w:val="24"/>
          <w:szCs w:val="24"/>
          <w:rtl/>
        </w:rPr>
      </w:pPr>
      <w:r w:rsidRPr="00145C1F">
        <w:rPr>
          <w:rFonts w:asciiTheme="minorBidi" w:eastAsiaTheme="minorEastAsia" w:hAnsiTheme="minorBidi" w:hint="cs"/>
          <w:b/>
          <w:bCs/>
          <w:sz w:val="24"/>
          <w:szCs w:val="24"/>
          <w:rtl/>
        </w:rPr>
        <w:t xml:space="preserve">שאלה </w:t>
      </w:r>
      <w:r w:rsidR="00104C46" w:rsidRPr="00145C1F">
        <w:rPr>
          <w:rFonts w:asciiTheme="minorBidi" w:eastAsiaTheme="minorEastAsia" w:hAnsiTheme="minorBidi" w:hint="cs"/>
          <w:b/>
          <w:bCs/>
          <w:sz w:val="24"/>
          <w:szCs w:val="24"/>
          <w:rtl/>
        </w:rPr>
        <w:t>9</w:t>
      </w:r>
    </w:p>
    <w:p w14:paraId="0C720FAD" w14:textId="289AEFC0" w:rsidR="0010457C" w:rsidRPr="00145C1F" w:rsidRDefault="0010457C" w:rsidP="006A086F">
      <w:pPr>
        <w:spacing w:after="0" w:line="360" w:lineRule="auto"/>
        <w:ind w:left="226" w:hanging="142"/>
        <w:rPr>
          <w:rFonts w:asciiTheme="minorBidi" w:hAnsiTheme="minorBidi"/>
          <w:b/>
          <w:bCs/>
          <w:sz w:val="24"/>
          <w:szCs w:val="24"/>
          <w:rtl/>
        </w:rPr>
      </w:pPr>
      <w:r w:rsidRPr="00145C1F">
        <w:rPr>
          <w:rFonts w:asciiTheme="minorBidi" w:eastAsiaTheme="minorEastAsia" w:hAnsiTheme="minorBidi"/>
          <w:b/>
          <w:bCs/>
          <w:sz w:val="24"/>
          <w:szCs w:val="24"/>
          <w:rtl/>
        </w:rPr>
        <w:t xml:space="preserve"> </w:t>
      </w:r>
      <w:r w:rsidRPr="00145C1F">
        <w:rPr>
          <w:rFonts w:asciiTheme="minorBidi" w:hAnsiTheme="minorBidi"/>
          <w:b/>
          <w:bCs/>
          <w:sz w:val="24"/>
          <w:szCs w:val="24"/>
          <w:rtl/>
        </w:rPr>
        <w:t xml:space="preserve">יתרונות השימוש באורניום מועשר (טיעונים התומכים בהמשך השימוש בו): </w:t>
      </w:r>
    </w:p>
    <w:p w14:paraId="0ED02216" w14:textId="77777777" w:rsidR="0010457C" w:rsidRPr="00C1093D" w:rsidRDefault="0010457C" w:rsidP="00C044CF">
      <w:pPr>
        <w:pStyle w:val="ListParagraph"/>
        <w:numPr>
          <w:ilvl w:val="0"/>
          <w:numId w:val="20"/>
        </w:numPr>
        <w:spacing w:after="0" w:line="360" w:lineRule="auto"/>
        <w:ind w:left="509" w:hanging="425"/>
        <w:rPr>
          <w:rFonts w:asciiTheme="minorBidi" w:hAnsiTheme="minorBidi"/>
          <w:sz w:val="24"/>
          <w:szCs w:val="24"/>
        </w:rPr>
      </w:pPr>
      <w:r w:rsidRPr="00C1093D">
        <w:rPr>
          <w:rFonts w:asciiTheme="minorBidi" w:hAnsiTheme="minorBidi"/>
          <w:sz w:val="24"/>
          <w:szCs w:val="24"/>
          <w:rtl/>
        </w:rPr>
        <w:t xml:space="preserve">חומר הגלם העיקרי והמוכר כיום, הכורים משתמשים בו והם בעלי ניסיון. </w:t>
      </w:r>
    </w:p>
    <w:p w14:paraId="4F004705" w14:textId="77777777" w:rsidR="00367ED5" w:rsidRDefault="0010457C" w:rsidP="00C044CF">
      <w:pPr>
        <w:pStyle w:val="ListParagraph"/>
        <w:numPr>
          <w:ilvl w:val="0"/>
          <w:numId w:val="20"/>
        </w:numPr>
        <w:spacing w:after="0" w:line="360" w:lineRule="auto"/>
        <w:ind w:left="509" w:hanging="425"/>
        <w:rPr>
          <w:rFonts w:asciiTheme="minorBidi" w:hAnsiTheme="minorBidi"/>
          <w:b/>
          <w:bCs/>
          <w:sz w:val="24"/>
          <w:szCs w:val="24"/>
        </w:rPr>
      </w:pPr>
      <w:r w:rsidRPr="00C1093D">
        <w:rPr>
          <w:rFonts w:asciiTheme="minorBidi" w:hAnsiTheme="minorBidi"/>
          <w:sz w:val="24"/>
          <w:szCs w:val="24"/>
          <w:rtl/>
        </w:rPr>
        <w:t>התחליפים הם כרגע בגדר שאיפה. לא בטוח שייצור מוליבדן 99 יהיה מספק</w:t>
      </w:r>
      <w:r w:rsidR="006A086F" w:rsidRPr="00C1093D">
        <w:rPr>
          <w:rFonts w:asciiTheme="minorBidi" w:hAnsiTheme="minorBidi" w:hint="cs"/>
          <w:sz w:val="24"/>
          <w:szCs w:val="24"/>
          <w:rtl/>
        </w:rPr>
        <w:t xml:space="preserve"> </w:t>
      </w:r>
      <w:r w:rsidRPr="00C1093D">
        <w:rPr>
          <w:rFonts w:asciiTheme="minorBidi" w:hAnsiTheme="minorBidi"/>
          <w:sz w:val="24"/>
          <w:szCs w:val="24"/>
          <w:rtl/>
        </w:rPr>
        <w:t xml:space="preserve">באמצעות חומרי גלם אחרים (איכות ו/או </w:t>
      </w:r>
      <w:r w:rsidR="005C0B87" w:rsidRPr="00C1093D">
        <w:rPr>
          <w:rFonts w:asciiTheme="minorBidi" w:hAnsiTheme="minorBidi" w:hint="cs"/>
          <w:sz w:val="24"/>
          <w:szCs w:val="24"/>
          <w:rtl/>
        </w:rPr>
        <w:t>מסת</w:t>
      </w:r>
      <w:r w:rsidRPr="00C1093D">
        <w:rPr>
          <w:rFonts w:asciiTheme="minorBidi" w:hAnsiTheme="minorBidi"/>
          <w:sz w:val="24"/>
          <w:szCs w:val="24"/>
          <w:rtl/>
        </w:rPr>
        <w:t xml:space="preserve"> התוצר עלולה להיות פחותה).</w:t>
      </w:r>
    </w:p>
    <w:p w14:paraId="0A792C2B" w14:textId="2186E4B2" w:rsidR="0010457C" w:rsidRPr="00367ED5" w:rsidRDefault="00367ED5" w:rsidP="00367ED5">
      <w:pPr>
        <w:spacing w:after="0" w:line="360" w:lineRule="auto"/>
        <w:ind w:left="84"/>
        <w:rPr>
          <w:rFonts w:asciiTheme="minorBidi" w:hAnsiTheme="minorBidi"/>
          <w:b/>
          <w:bCs/>
          <w:sz w:val="24"/>
          <w:szCs w:val="24"/>
          <w:rtl/>
        </w:rPr>
      </w:pPr>
      <w:r w:rsidRPr="00367ED5">
        <w:rPr>
          <w:rFonts w:asciiTheme="minorBidi" w:hAnsiTheme="minorBidi"/>
          <w:b/>
          <w:bCs/>
          <w:sz w:val="24"/>
          <w:szCs w:val="24"/>
          <w:rtl/>
        </w:rPr>
        <w:t xml:space="preserve"> </w:t>
      </w:r>
      <w:r w:rsidR="0010457C" w:rsidRPr="00367ED5">
        <w:rPr>
          <w:rFonts w:asciiTheme="minorBidi" w:hAnsiTheme="minorBidi"/>
          <w:b/>
          <w:bCs/>
          <w:sz w:val="24"/>
          <w:szCs w:val="24"/>
          <w:rtl/>
        </w:rPr>
        <w:t xml:space="preserve">חסרונות וסכנות השימוש באורניום מועשר: </w:t>
      </w:r>
    </w:p>
    <w:p w14:paraId="65A0363A" w14:textId="77777777" w:rsidR="0010457C" w:rsidRPr="00C1093D" w:rsidRDefault="0010457C" w:rsidP="00C044CF">
      <w:pPr>
        <w:pStyle w:val="ListParagraph"/>
        <w:numPr>
          <w:ilvl w:val="0"/>
          <w:numId w:val="21"/>
        </w:numPr>
        <w:spacing w:after="0" w:line="360" w:lineRule="auto"/>
        <w:ind w:left="226" w:hanging="142"/>
        <w:rPr>
          <w:rFonts w:asciiTheme="minorBidi" w:hAnsiTheme="minorBidi"/>
          <w:sz w:val="24"/>
          <w:szCs w:val="24"/>
        </w:rPr>
      </w:pPr>
      <w:r w:rsidRPr="00C1093D">
        <w:rPr>
          <w:rFonts w:asciiTheme="minorBidi" w:hAnsiTheme="minorBidi"/>
          <w:sz w:val="24"/>
          <w:szCs w:val="24"/>
          <w:rtl/>
        </w:rPr>
        <w:t xml:space="preserve">חשש לגניבתו של האורניום ושימוש לרעה ליצור נשק גרעיני. </w:t>
      </w:r>
    </w:p>
    <w:p w14:paraId="4E4D2949" w14:textId="77777777" w:rsidR="0010457C" w:rsidRPr="00C1093D" w:rsidRDefault="0010457C" w:rsidP="00C044CF">
      <w:pPr>
        <w:pStyle w:val="ListParagraph"/>
        <w:numPr>
          <w:ilvl w:val="0"/>
          <w:numId w:val="21"/>
        </w:numPr>
        <w:spacing w:after="0" w:line="360" w:lineRule="auto"/>
        <w:ind w:left="226" w:hanging="142"/>
        <w:rPr>
          <w:rFonts w:asciiTheme="minorBidi" w:hAnsiTheme="minorBidi"/>
          <w:sz w:val="24"/>
          <w:szCs w:val="24"/>
        </w:rPr>
      </w:pPr>
      <w:r w:rsidRPr="00C1093D">
        <w:rPr>
          <w:rFonts w:asciiTheme="minorBidi" w:hAnsiTheme="minorBidi"/>
          <w:sz w:val="24"/>
          <w:szCs w:val="24"/>
          <w:rtl/>
        </w:rPr>
        <w:t xml:space="preserve">השימוש באורניום גורם לייצור של פסולת רדיואקטיבית וזיהומים סביבתיים. </w:t>
      </w:r>
    </w:p>
    <w:p w14:paraId="0135A3AD" w14:textId="77777777" w:rsidR="0010457C" w:rsidRPr="00C1093D" w:rsidRDefault="0010457C" w:rsidP="00C044CF">
      <w:pPr>
        <w:pStyle w:val="ListParagraph"/>
        <w:numPr>
          <w:ilvl w:val="0"/>
          <w:numId w:val="21"/>
        </w:numPr>
        <w:spacing w:after="0" w:line="360" w:lineRule="auto"/>
        <w:ind w:left="226" w:hanging="142"/>
        <w:rPr>
          <w:rFonts w:asciiTheme="minorBidi" w:hAnsiTheme="minorBidi"/>
          <w:sz w:val="24"/>
          <w:szCs w:val="24"/>
        </w:rPr>
      </w:pPr>
      <w:r w:rsidRPr="00C1093D">
        <w:rPr>
          <w:rFonts w:asciiTheme="minorBidi" w:hAnsiTheme="minorBidi"/>
          <w:sz w:val="24"/>
          <w:szCs w:val="24"/>
          <w:rtl/>
        </w:rPr>
        <w:t xml:space="preserve">ייצור יקר. </w:t>
      </w:r>
    </w:p>
    <w:p w14:paraId="01D4C246" w14:textId="77777777" w:rsidR="0010457C" w:rsidRPr="00C1093D" w:rsidRDefault="0010457C" w:rsidP="00C044CF">
      <w:pPr>
        <w:pStyle w:val="ListParagraph"/>
        <w:numPr>
          <w:ilvl w:val="0"/>
          <w:numId w:val="21"/>
        </w:numPr>
        <w:spacing w:after="0" w:line="360" w:lineRule="auto"/>
        <w:ind w:left="226" w:hanging="142"/>
        <w:rPr>
          <w:rFonts w:asciiTheme="minorBidi" w:hAnsiTheme="minorBidi"/>
          <w:sz w:val="24"/>
          <w:szCs w:val="24"/>
        </w:rPr>
      </w:pPr>
      <w:r w:rsidRPr="00C1093D">
        <w:rPr>
          <w:rFonts w:asciiTheme="minorBidi" w:hAnsiTheme="minorBidi"/>
          <w:sz w:val="24"/>
          <w:szCs w:val="24"/>
          <w:rtl/>
        </w:rPr>
        <w:t xml:space="preserve">השימוש נעשה אך ורק בכורים גרעיניים ספורים ומעטים ברחבי העולם. </w:t>
      </w:r>
    </w:p>
    <w:p w14:paraId="5A2DA12A" w14:textId="77777777" w:rsidR="0010457C" w:rsidRPr="00C1093D" w:rsidRDefault="0010457C" w:rsidP="00C044CF">
      <w:pPr>
        <w:pStyle w:val="ListParagraph"/>
        <w:numPr>
          <w:ilvl w:val="0"/>
          <w:numId w:val="21"/>
        </w:numPr>
        <w:spacing w:after="0" w:line="360" w:lineRule="auto"/>
        <w:ind w:left="226" w:hanging="142"/>
        <w:rPr>
          <w:rFonts w:asciiTheme="minorBidi" w:hAnsiTheme="minorBidi"/>
          <w:sz w:val="24"/>
          <w:szCs w:val="24"/>
        </w:rPr>
      </w:pPr>
      <w:r w:rsidRPr="00C1093D">
        <w:rPr>
          <w:rFonts w:asciiTheme="minorBidi" w:hAnsiTheme="minorBidi"/>
          <w:sz w:val="24"/>
          <w:szCs w:val="24"/>
          <w:rtl/>
        </w:rPr>
        <w:t xml:space="preserve">הכורים הם ישנים מאוד והסיכוי לתקלות בהם הולך וגדל. </w:t>
      </w:r>
    </w:p>
    <w:p w14:paraId="238CB444" w14:textId="77777777" w:rsidR="0010457C" w:rsidRPr="00C1093D" w:rsidRDefault="0010457C" w:rsidP="006A086F">
      <w:pPr>
        <w:spacing w:after="0" w:line="360" w:lineRule="auto"/>
        <w:ind w:left="226" w:hanging="142"/>
        <w:rPr>
          <w:rFonts w:asciiTheme="minorBidi" w:hAnsiTheme="minorBidi"/>
          <w:sz w:val="24"/>
          <w:szCs w:val="24"/>
          <w:rtl/>
        </w:rPr>
      </w:pPr>
    </w:p>
    <w:p w14:paraId="777AB117" w14:textId="747C43A8" w:rsidR="0010457C" w:rsidRPr="00C1093D" w:rsidRDefault="0010457C" w:rsidP="006A086F">
      <w:pPr>
        <w:spacing w:after="0" w:line="360" w:lineRule="auto"/>
        <w:ind w:left="84"/>
        <w:jc w:val="both"/>
        <w:rPr>
          <w:rFonts w:asciiTheme="minorBidi" w:hAnsiTheme="minorBidi"/>
          <w:sz w:val="24"/>
          <w:szCs w:val="24"/>
          <w:rtl/>
        </w:rPr>
      </w:pPr>
      <w:r w:rsidRPr="00C1093D">
        <w:rPr>
          <w:rFonts w:asciiTheme="minorBidi" w:hAnsiTheme="minorBidi"/>
          <w:sz w:val="24"/>
          <w:szCs w:val="24"/>
          <w:rtl/>
        </w:rPr>
        <w:t xml:space="preserve">כדאי למצוא תחלופה ולעבור לייצור ללא שימוש באורניום מועשר. מספר החסרונות רב, והם מתארים סוגיות קריטיות בנושאי סביבה וחברה – ייצור נשק גרעיני עלול להיות קטלני עבור אזרחי העולם, זיהום סביבתי גם הוא היבט קריטי שאין להמעיט בערכו. </w:t>
      </w:r>
    </w:p>
    <w:p w14:paraId="38E8A81B" w14:textId="77777777" w:rsidR="0010457C" w:rsidRPr="00C1093D" w:rsidRDefault="0010457C" w:rsidP="006A086F">
      <w:pPr>
        <w:spacing w:after="0" w:line="360" w:lineRule="auto"/>
        <w:ind w:left="84"/>
        <w:jc w:val="both"/>
        <w:rPr>
          <w:rFonts w:asciiTheme="minorBidi" w:hAnsiTheme="minorBidi"/>
          <w:sz w:val="24"/>
          <w:szCs w:val="24"/>
          <w:rtl/>
        </w:rPr>
      </w:pPr>
      <w:r w:rsidRPr="00C1093D">
        <w:rPr>
          <w:rFonts w:asciiTheme="minorBidi" w:hAnsiTheme="minorBidi"/>
          <w:sz w:val="24"/>
          <w:szCs w:val="24"/>
          <w:rtl/>
        </w:rPr>
        <w:t xml:space="preserve">במידה והייצור יעבור לדרך חדשנית שלא כוללת אורניום, העלות תהיה נמוכה יותר. </w:t>
      </w:r>
    </w:p>
    <w:p w14:paraId="1F39FA07" w14:textId="77777777" w:rsidR="00367ED5" w:rsidRDefault="0010457C" w:rsidP="00367ED5">
      <w:pPr>
        <w:spacing w:after="0" w:line="360" w:lineRule="auto"/>
        <w:ind w:left="84"/>
        <w:jc w:val="both"/>
        <w:rPr>
          <w:rFonts w:ascii="David" w:eastAsiaTheme="minorEastAsia" w:hAnsi="David" w:cs="David"/>
          <w:b/>
          <w:bCs/>
          <w:color w:val="3E6273" w:themeColor="accent5" w:themeShade="BF"/>
          <w:sz w:val="36"/>
          <w:szCs w:val="36"/>
          <w:u w:val="single"/>
          <w:rtl/>
        </w:rPr>
      </w:pPr>
      <w:r w:rsidRPr="00C1093D">
        <w:rPr>
          <w:rFonts w:asciiTheme="minorBidi" w:hAnsiTheme="minorBidi"/>
          <w:sz w:val="24"/>
          <w:szCs w:val="24"/>
          <w:rtl/>
        </w:rPr>
        <w:t xml:space="preserve">ניתן </w:t>
      </w:r>
      <w:r w:rsidR="006A086F" w:rsidRPr="00C1093D">
        <w:rPr>
          <w:rFonts w:asciiTheme="minorBidi" w:hAnsiTheme="minorBidi"/>
          <w:sz w:val="24"/>
          <w:szCs w:val="24"/>
          <w:rtl/>
        </w:rPr>
        <w:t xml:space="preserve">יהיה </w:t>
      </w:r>
      <w:r w:rsidRPr="00C1093D">
        <w:rPr>
          <w:rFonts w:asciiTheme="minorBidi" w:hAnsiTheme="minorBidi"/>
          <w:sz w:val="24"/>
          <w:szCs w:val="24"/>
          <w:rtl/>
        </w:rPr>
        <w:t>להפיק מוליבדן 99 במתקנים שאינם כורים, כך שהייצור יהיה קל ונגיש יותר. כל אלו ייתכן ויביאו לייצור גבוה ויעיל יותר של מוליבדן, מה שיביא בסופו של דבר לפתרון למחסור באיזוטופים נדירים אלו, בשירות הרפואה.</w:t>
      </w:r>
    </w:p>
    <w:p w14:paraId="5C26F95D" w14:textId="4293DD93" w:rsidR="002228B1" w:rsidRPr="00C1093D" w:rsidRDefault="00367ED5" w:rsidP="00367ED5">
      <w:pPr>
        <w:spacing w:after="0" w:line="360" w:lineRule="auto"/>
        <w:ind w:left="84"/>
        <w:jc w:val="both"/>
        <w:rPr>
          <w:rFonts w:ascii="David" w:eastAsiaTheme="minorEastAsia" w:hAnsi="David" w:cs="David"/>
          <w:b/>
          <w:bCs/>
          <w:color w:val="3E6273" w:themeColor="accent5" w:themeShade="BF"/>
          <w:sz w:val="36"/>
          <w:szCs w:val="36"/>
          <w:u w:val="single"/>
          <w:rtl/>
        </w:rPr>
      </w:pPr>
      <w:r w:rsidRPr="00C1093D">
        <w:rPr>
          <w:rFonts w:ascii="David" w:eastAsiaTheme="minorEastAsia" w:hAnsi="David" w:cs="David"/>
          <w:b/>
          <w:bCs/>
          <w:color w:val="3E6273" w:themeColor="accent5" w:themeShade="BF"/>
          <w:sz w:val="36"/>
          <w:szCs w:val="36"/>
          <w:u w:val="single"/>
          <w:rtl/>
        </w:rPr>
        <w:lastRenderedPageBreak/>
        <w:t xml:space="preserve"> </w:t>
      </w:r>
    </w:p>
    <w:p w14:paraId="4D14B3A9" w14:textId="0845A9B9" w:rsidR="006F1A33" w:rsidRPr="00C1093D" w:rsidRDefault="006F1A33" w:rsidP="00534326">
      <w:pPr>
        <w:pStyle w:val="Heading1"/>
        <w:rPr>
          <w:rtl/>
        </w:rPr>
      </w:pPr>
      <w:bookmarkStart w:id="21" w:name="_Hlk39593702"/>
      <w:bookmarkStart w:id="22" w:name="_Toc54784314"/>
      <w:bookmarkEnd w:id="21"/>
      <w:r w:rsidRPr="00C1093D">
        <w:rPr>
          <w:rFonts w:hint="cs"/>
          <w:rtl/>
        </w:rPr>
        <w:t>משימת אוריינות בכימיה בדגש של ידע אפיסטמולוגי</w:t>
      </w:r>
      <w:r w:rsidR="00534326" w:rsidRPr="00C1093D">
        <w:rPr>
          <w:rFonts w:hint="cs"/>
          <w:rtl/>
        </w:rPr>
        <w:t xml:space="preserve"> </w:t>
      </w:r>
      <w:r w:rsidRPr="00C1093D">
        <w:rPr>
          <w:rFonts w:hint="cs"/>
          <w:rtl/>
        </w:rPr>
        <w:t>נושא: יסוד הפלואור ותכונותיו</w:t>
      </w:r>
      <w:bookmarkEnd w:id="22"/>
    </w:p>
    <w:p w14:paraId="2E3D2EFD" w14:textId="66796548" w:rsidR="006F1A33" w:rsidRPr="0009609D" w:rsidRDefault="006F1A33" w:rsidP="0009609D">
      <w:pPr>
        <w:rPr>
          <w:b/>
          <w:bCs/>
          <w:sz w:val="24"/>
          <w:szCs w:val="24"/>
          <w:rtl/>
        </w:rPr>
      </w:pPr>
      <w:r w:rsidRPr="0009609D">
        <w:rPr>
          <w:rFonts w:hint="cs"/>
          <w:b/>
          <w:bCs/>
          <w:sz w:val="24"/>
          <w:szCs w:val="24"/>
          <w:rtl/>
        </w:rPr>
        <w:t xml:space="preserve">הקשר לחיי היום-יום </w:t>
      </w:r>
      <w:r w:rsidRPr="0009609D">
        <w:rPr>
          <w:b/>
          <w:bCs/>
          <w:sz w:val="24"/>
          <w:szCs w:val="24"/>
          <w:rtl/>
        </w:rPr>
        <w:t>–</w:t>
      </w:r>
      <w:r w:rsidRPr="0009609D">
        <w:rPr>
          <w:rFonts w:hint="cs"/>
          <w:b/>
          <w:bCs/>
          <w:sz w:val="24"/>
          <w:szCs w:val="24"/>
          <w:rtl/>
        </w:rPr>
        <w:t xml:space="preserve"> </w:t>
      </w:r>
      <w:r w:rsidR="00287B40" w:rsidRPr="0009609D">
        <w:rPr>
          <w:rFonts w:hint="cs"/>
          <w:b/>
          <w:bCs/>
          <w:sz w:val="24"/>
          <w:szCs w:val="24"/>
          <w:rtl/>
        </w:rPr>
        <w:t>טפלון</w:t>
      </w:r>
      <w:r w:rsidRPr="0009609D">
        <w:rPr>
          <w:rFonts w:hint="cs"/>
          <w:b/>
          <w:bCs/>
          <w:sz w:val="24"/>
          <w:szCs w:val="24"/>
          <w:rtl/>
        </w:rPr>
        <w:t xml:space="preserve"> והפלרת מי שתיה</w:t>
      </w:r>
      <w:r w:rsidRPr="0009609D">
        <w:rPr>
          <w:rStyle w:val="FootnoteReference"/>
          <w:b/>
          <w:bCs/>
          <w:sz w:val="24"/>
          <w:szCs w:val="24"/>
          <w:rtl/>
        </w:rPr>
        <w:footnoteReference w:id="4"/>
      </w:r>
      <w:r w:rsidRPr="0009609D">
        <w:rPr>
          <w:rFonts w:hint="cs"/>
          <w:b/>
          <w:bCs/>
          <w:sz w:val="24"/>
          <w:szCs w:val="24"/>
          <w:rtl/>
        </w:rPr>
        <w:t xml:space="preserve"> </w:t>
      </w:r>
    </w:p>
    <w:p w14:paraId="25723ACC" w14:textId="77777777" w:rsidR="0009609D" w:rsidRDefault="0009609D" w:rsidP="00140F54">
      <w:pPr>
        <w:spacing w:after="0" w:line="360" w:lineRule="auto"/>
        <w:rPr>
          <w:rFonts w:asciiTheme="minorBidi" w:eastAsia="Times New Roman" w:hAnsiTheme="minorBidi"/>
          <w:color w:val="000000"/>
          <w:sz w:val="24"/>
          <w:szCs w:val="24"/>
          <w:rtl/>
        </w:rPr>
      </w:pPr>
    </w:p>
    <w:p w14:paraId="446ED4C7" w14:textId="5DB28A58" w:rsidR="006F1A33" w:rsidRPr="00C1093D" w:rsidRDefault="006F1A33" w:rsidP="00140F54">
      <w:pPr>
        <w:spacing w:after="0" w:line="360" w:lineRule="auto"/>
        <w:rPr>
          <w:rFonts w:asciiTheme="minorBidi" w:eastAsia="Times New Roman" w:hAnsiTheme="minorBidi"/>
          <w:color w:val="000000"/>
          <w:sz w:val="24"/>
          <w:szCs w:val="24"/>
          <w:rtl/>
        </w:rPr>
      </w:pPr>
      <w:r w:rsidRPr="00C1093D">
        <w:rPr>
          <w:rFonts w:asciiTheme="minorBidi" w:eastAsia="Times New Roman" w:hAnsiTheme="minorBidi"/>
          <w:color w:val="000000"/>
          <w:sz w:val="24"/>
          <w:szCs w:val="24"/>
          <w:rtl/>
        </w:rPr>
        <w:t>קראו את המידע הבא לגבי פלואור</w:t>
      </w:r>
      <w:r w:rsidRPr="00C1093D">
        <w:rPr>
          <w:rFonts w:asciiTheme="minorBidi" w:eastAsia="Times New Roman" w:hAnsiTheme="minorBidi" w:hint="cs"/>
          <w:color w:val="000000"/>
          <w:sz w:val="24"/>
          <w:szCs w:val="24"/>
          <w:rtl/>
        </w:rPr>
        <w:t>:</w:t>
      </w:r>
      <w:r w:rsidR="00140F54" w:rsidRPr="00140F54">
        <w:rPr>
          <w:rFonts w:asciiTheme="minorBidi" w:hAnsiTheme="minorBidi"/>
          <w:noProof/>
          <w:sz w:val="24"/>
          <w:szCs w:val="24"/>
          <w:rtl/>
        </w:rPr>
        <w:t xml:space="preserve"> </w:t>
      </w:r>
      <w:r w:rsidR="00140F54" w:rsidRPr="00C1093D">
        <w:rPr>
          <w:rFonts w:asciiTheme="minorBidi" w:hAnsiTheme="minorBidi"/>
          <w:noProof/>
          <w:sz w:val="24"/>
          <w:szCs w:val="24"/>
          <w:rtl/>
        </w:rPr>
        <mc:AlternateContent>
          <mc:Choice Requires="wps">
            <w:drawing>
              <wp:inline distT="0" distB="0" distL="0" distR="0" wp14:anchorId="156037DE" wp14:editId="0C38E12D">
                <wp:extent cx="5274310" cy="2146267"/>
                <wp:effectExtent l="0" t="0" r="21590" b="26035"/>
                <wp:docPr id="17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74310" cy="2146267"/>
                        </a:xfrm>
                        <a:prstGeom prst="rect">
                          <a:avLst/>
                        </a:prstGeom>
                        <a:solidFill>
                          <a:srgbClr val="FFFFFF"/>
                        </a:solidFill>
                        <a:ln w="9525">
                          <a:solidFill>
                            <a:srgbClr val="000000"/>
                          </a:solidFill>
                          <a:miter lim="800000"/>
                          <a:headEnd/>
                          <a:tailEnd/>
                        </a:ln>
                      </wps:spPr>
                      <wps:txbx>
                        <w:txbxContent>
                          <w:p w14:paraId="2D5871D2" w14:textId="77777777" w:rsidR="00140F54" w:rsidRPr="006F1A33" w:rsidRDefault="00140F54" w:rsidP="00140F54">
                            <w:pPr>
                              <w:spacing w:after="0" w:line="360" w:lineRule="auto"/>
                              <w:jc w:val="center"/>
                              <w:rPr>
                                <w:rFonts w:asciiTheme="minorBidi" w:eastAsia="Times New Roman" w:hAnsiTheme="minorBidi"/>
                                <w:b/>
                                <w:bCs/>
                                <w:color w:val="000000"/>
                                <w:sz w:val="24"/>
                                <w:szCs w:val="24"/>
                                <w:shd w:val="clear" w:color="auto" w:fill="FFFFFF"/>
                                <w:rtl/>
                              </w:rPr>
                            </w:pPr>
                            <w:r w:rsidRPr="006F1A33">
                              <w:rPr>
                                <w:rFonts w:asciiTheme="minorBidi" w:eastAsia="Times New Roman" w:hAnsiTheme="minorBidi" w:hint="cs"/>
                                <w:b/>
                                <w:bCs/>
                                <w:color w:val="000000"/>
                                <w:sz w:val="24"/>
                                <w:szCs w:val="24"/>
                                <w:shd w:val="clear" w:color="auto" w:fill="FFFFFF"/>
                                <w:rtl/>
                              </w:rPr>
                              <w:t xml:space="preserve">פלואור </w:t>
                            </w:r>
                            <w:r w:rsidRPr="006F1A33">
                              <w:rPr>
                                <w:rFonts w:asciiTheme="minorBidi" w:eastAsia="Times New Roman" w:hAnsiTheme="minorBidi"/>
                                <w:b/>
                                <w:bCs/>
                                <w:color w:val="000000"/>
                                <w:sz w:val="24"/>
                                <w:szCs w:val="24"/>
                                <w:shd w:val="clear" w:color="auto" w:fill="FFFFFF"/>
                                <w:rtl/>
                              </w:rPr>
                              <w:t>–</w:t>
                            </w:r>
                            <w:r w:rsidRPr="006F1A33">
                              <w:rPr>
                                <w:rFonts w:asciiTheme="minorBidi" w:eastAsia="Times New Roman" w:hAnsiTheme="minorBidi" w:hint="cs"/>
                                <w:b/>
                                <w:bCs/>
                                <w:color w:val="000000"/>
                                <w:sz w:val="24"/>
                                <w:szCs w:val="24"/>
                                <w:shd w:val="clear" w:color="auto" w:fill="FFFFFF"/>
                                <w:rtl/>
                              </w:rPr>
                              <w:t xml:space="preserve"> נעים להכיר</w:t>
                            </w:r>
                          </w:p>
                          <w:p w14:paraId="35134474" w14:textId="77777777" w:rsidR="00140F54" w:rsidRDefault="00140F54" w:rsidP="00140F54">
                            <w:pPr>
                              <w:spacing w:after="0" w:line="360" w:lineRule="auto"/>
                              <w:rPr>
                                <w:rFonts w:asciiTheme="minorBidi" w:eastAsia="Times New Roman" w:hAnsiTheme="minorBidi"/>
                                <w:sz w:val="24"/>
                                <w:szCs w:val="24"/>
                                <w:rtl/>
                              </w:rPr>
                            </w:pPr>
                            <w:r w:rsidRPr="006F1A33">
                              <w:rPr>
                                <w:rFonts w:asciiTheme="minorBidi" w:eastAsia="Times New Roman" w:hAnsiTheme="minorBidi"/>
                                <w:color w:val="000000"/>
                                <w:sz w:val="24"/>
                                <w:szCs w:val="24"/>
                                <w:shd w:val="clear" w:color="auto" w:fill="FFFFFF"/>
                                <w:rtl/>
                              </w:rPr>
                              <w:t>הפלואור הוא אל-מתכת, ובתנאים רגילים של לחץ וטמפרטורה הוא מופיע כגז צהבהב של מולקולות פלואור דו-אטומיות (</w:t>
                            </w:r>
                            <w:r w:rsidRPr="006F1A33">
                              <w:rPr>
                                <w:rFonts w:asciiTheme="minorBidi" w:eastAsia="Times New Roman" w:hAnsiTheme="minorBidi"/>
                                <w:color w:val="000000"/>
                                <w:sz w:val="24"/>
                                <w:szCs w:val="24"/>
                                <w:shd w:val="clear" w:color="auto" w:fill="FFFFFF"/>
                                <w:vertAlign w:val="subscript"/>
                                <w:rtl/>
                              </w:rPr>
                              <w:t>2</w:t>
                            </w:r>
                            <w:r w:rsidRPr="006F1A33">
                              <w:rPr>
                                <w:rFonts w:asciiTheme="minorBidi" w:eastAsia="Times New Roman" w:hAnsiTheme="minorBidi"/>
                                <w:color w:val="000000"/>
                                <w:sz w:val="24"/>
                                <w:szCs w:val="24"/>
                                <w:shd w:val="clear" w:color="auto" w:fill="FFFFFF"/>
                              </w:rPr>
                              <w:t>F</w:t>
                            </w:r>
                            <w:r w:rsidRPr="006F1A33">
                              <w:rPr>
                                <w:rFonts w:asciiTheme="minorBidi" w:eastAsia="Times New Roman" w:hAnsiTheme="minorBidi"/>
                                <w:color w:val="000000"/>
                                <w:sz w:val="24"/>
                                <w:szCs w:val="24"/>
                                <w:shd w:val="clear" w:color="auto" w:fill="FFFFFF"/>
                                <w:rtl/>
                              </w:rPr>
                              <w:t xml:space="preserve">). עם זאת, </w:t>
                            </w:r>
                            <w:r w:rsidRPr="006F1A33">
                              <w:rPr>
                                <w:rFonts w:asciiTheme="minorBidi" w:eastAsia="Times New Roman" w:hAnsiTheme="minorBidi" w:hint="cs"/>
                                <w:color w:val="000000"/>
                                <w:sz w:val="24"/>
                                <w:szCs w:val="24"/>
                                <w:shd w:val="clear" w:color="auto" w:fill="FFFFFF"/>
                                <w:rtl/>
                              </w:rPr>
                              <w:t>נמצא אותו בצורה זו לעיתים נדירות</w:t>
                            </w:r>
                            <w:r w:rsidRPr="006F1A33">
                              <w:rPr>
                                <w:rFonts w:asciiTheme="minorBidi" w:eastAsia="Times New Roman" w:hAnsiTheme="minorBidi"/>
                                <w:color w:val="000000"/>
                                <w:sz w:val="24"/>
                                <w:szCs w:val="24"/>
                                <w:shd w:val="clear" w:color="auto" w:fill="FFFFFF"/>
                                <w:rtl/>
                              </w:rPr>
                              <w:t>, שכן בתור היסוד הפעיל ביותר בטבלה המחזורית הוא מגיב כמעט עם כל יסוד אחר – עם רובם מיידית בתנאי החדר, ועם חלקם - כמו זהב</w:t>
                            </w:r>
                            <w:r w:rsidRPr="006F1A33">
                              <w:rPr>
                                <w:rFonts w:asciiTheme="minorBidi" w:eastAsia="Times New Roman" w:hAnsiTheme="minorBidi" w:hint="cs"/>
                                <w:color w:val="000000"/>
                                <w:sz w:val="24"/>
                                <w:szCs w:val="24"/>
                                <w:shd w:val="clear" w:color="auto" w:fill="FFFFFF"/>
                                <w:rtl/>
                              </w:rPr>
                              <w:t xml:space="preserve"> (מגיב בטמפרטורות גבוהות לקבלת </w:t>
                            </w:r>
                            <w:r w:rsidRPr="006F1A33">
                              <w:rPr>
                                <w:rFonts w:ascii="Arial" w:hAnsi="Arial" w:cs="Arial"/>
                                <w:color w:val="222222"/>
                                <w:sz w:val="24"/>
                                <w:szCs w:val="24"/>
                                <w:shd w:val="clear" w:color="auto" w:fill="F8F9FA"/>
                              </w:rPr>
                              <w:t xml:space="preserve"> AuF</w:t>
                            </w:r>
                            <w:r w:rsidRPr="006F1A33">
                              <w:rPr>
                                <w:rFonts w:asciiTheme="minorBidi" w:eastAsia="Times New Roman" w:hAnsiTheme="minorBidi"/>
                                <w:color w:val="000000"/>
                                <w:sz w:val="24"/>
                                <w:szCs w:val="24"/>
                                <w:shd w:val="clear" w:color="auto" w:fill="FFFFFF"/>
                                <w:vertAlign w:val="subscript"/>
                              </w:rPr>
                              <w:t xml:space="preserve">5(s) </w:t>
                            </w:r>
                            <w:r w:rsidRPr="006F1A33">
                              <w:rPr>
                                <w:rFonts w:asciiTheme="minorBidi" w:eastAsia="Times New Roman" w:hAnsiTheme="minorBidi" w:hint="cs"/>
                                <w:color w:val="000000"/>
                                <w:sz w:val="24"/>
                                <w:szCs w:val="24"/>
                                <w:shd w:val="clear" w:color="auto" w:fill="FFFFFF"/>
                                <w:rtl/>
                              </w:rPr>
                              <w:t xml:space="preserve">) </w:t>
                            </w:r>
                            <w:r w:rsidRPr="006F1A33">
                              <w:rPr>
                                <w:rFonts w:asciiTheme="minorBidi" w:eastAsia="Times New Roman" w:hAnsiTheme="minorBidi"/>
                                <w:color w:val="000000"/>
                                <w:sz w:val="24"/>
                                <w:szCs w:val="24"/>
                                <w:shd w:val="clear" w:color="auto" w:fill="FFFFFF"/>
                                <w:rtl/>
                              </w:rPr>
                              <w:t>ומתכות אצילות אחרות - הוא מגיב רק בטמפרטורות גבוהות יותר</w:t>
                            </w:r>
                            <w:r>
                              <w:rPr>
                                <w:rFonts w:asciiTheme="minorBidi" w:eastAsia="Times New Roman" w:hAnsiTheme="minorBidi" w:hint="cs"/>
                                <w:sz w:val="24"/>
                                <w:szCs w:val="24"/>
                                <w:rtl/>
                              </w:rPr>
                              <w:t>.</w:t>
                            </w:r>
                          </w:p>
                          <w:p w14:paraId="3F35F4B3" w14:textId="77777777" w:rsidR="00140F54" w:rsidRDefault="00140F54" w:rsidP="00140F54">
                            <w:pPr>
                              <w:spacing w:after="0" w:line="360" w:lineRule="auto"/>
                              <w:rPr>
                                <w:rFonts w:asciiTheme="minorBidi" w:eastAsia="Times New Roman" w:hAnsiTheme="minorBidi"/>
                                <w:sz w:val="24"/>
                                <w:szCs w:val="24"/>
                                <w:rtl/>
                              </w:rPr>
                            </w:pPr>
                          </w:p>
                          <w:p w14:paraId="13F959B6" w14:textId="77777777" w:rsidR="00140F54" w:rsidRPr="006F1A33" w:rsidRDefault="00140F54" w:rsidP="00140F54">
                            <w:pPr>
                              <w:spacing w:after="0" w:line="360" w:lineRule="auto"/>
                              <w:rPr>
                                <w:rFonts w:asciiTheme="minorBidi" w:eastAsia="Times New Roman" w:hAnsiTheme="minorBidi"/>
                                <w:sz w:val="20"/>
                                <w:szCs w:val="20"/>
                                <w:rtl/>
                              </w:rPr>
                            </w:pPr>
                            <w:r w:rsidRPr="006F1A33">
                              <w:rPr>
                                <w:rFonts w:asciiTheme="minorBidi" w:eastAsia="Times New Roman" w:hAnsiTheme="minorBidi" w:hint="cs"/>
                                <w:sz w:val="20"/>
                                <w:szCs w:val="20"/>
                                <w:rtl/>
                              </w:rPr>
                              <w:t xml:space="preserve">מתוך: </w:t>
                            </w:r>
                            <w:r w:rsidRPr="006F1A33">
                              <w:rPr>
                                <w:rFonts w:asciiTheme="minorBidi" w:eastAsia="Times New Roman" w:hAnsiTheme="minorBidi"/>
                                <w:color w:val="000000"/>
                                <w:sz w:val="20"/>
                                <w:szCs w:val="20"/>
                                <w:rtl/>
                              </w:rPr>
                              <w:t xml:space="preserve">"היסוד הידידותי ביותר" מתוך מכון דוידסון </w:t>
                            </w:r>
                            <w:r w:rsidRPr="006F1A33">
                              <w:rPr>
                                <w:rFonts w:asciiTheme="minorBidi" w:hAnsiTheme="minorBidi"/>
                                <w:sz w:val="20"/>
                                <w:szCs w:val="20"/>
                              </w:rPr>
                              <w:t>https://davidson.weizmann.ac.il/</w:t>
                            </w:r>
                          </w:p>
                          <w:p w14:paraId="5FF3570F" w14:textId="77777777" w:rsidR="00140F54" w:rsidRDefault="00140F54" w:rsidP="00140F54"/>
                        </w:txbxContent>
                      </wps:txbx>
                      <wps:bodyPr rot="0" vert="horz" wrap="square" lIns="91440" tIns="45720" rIns="91440" bIns="45720" anchor="t" anchorCtr="0">
                        <a:noAutofit/>
                      </wps:bodyPr>
                    </wps:wsp>
                  </a:graphicData>
                </a:graphic>
              </wp:inline>
            </w:drawing>
          </mc:Choice>
          <mc:Fallback>
            <w:pict>
              <v:shape w14:anchorId="156037DE" id="_x0000_s1156" type="#_x0000_t202" style="width:415.3pt;height:169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">
                <v:textbox>
                  <w:txbxContent>
                    <w:p w14:paraId="2D5871D2" w14:textId="77777777" w:rsidR="00140F54" w:rsidRPr="006F1A33" w:rsidRDefault="00140F54" w:rsidP="00140F54">
                      <w:pPr>
                        <w:spacing w:after="0" w:line="360" w:lineRule="auto"/>
                        <w:jc w:val="center"/>
                        <w:rPr>
                          <w:rFonts w:asciiTheme="minorBidi" w:eastAsia="Times New Roman" w:hAnsiTheme="minorBidi"/>
                          <w:b/>
                          <w:bCs/>
                          <w:color w:val="000000"/>
                          <w:sz w:val="24"/>
                          <w:szCs w:val="24"/>
                          <w:shd w:val="clear" w:color="auto" w:fill="FFFFFF"/>
                          <w:rtl/>
                        </w:rPr>
                      </w:pPr>
                      <w:r w:rsidRPr="006F1A33">
                        <w:rPr>
                          <w:rFonts w:asciiTheme="minorBidi" w:eastAsia="Times New Roman" w:hAnsiTheme="minorBidi" w:hint="cs"/>
                          <w:b/>
                          <w:bCs/>
                          <w:color w:val="000000"/>
                          <w:sz w:val="24"/>
                          <w:szCs w:val="24"/>
                          <w:shd w:val="clear" w:color="auto" w:fill="FFFFFF"/>
                          <w:rtl/>
                        </w:rPr>
                        <w:t xml:space="preserve">פלואור </w:t>
                      </w:r>
                      <w:r w:rsidRPr="006F1A33">
                        <w:rPr>
                          <w:rFonts w:asciiTheme="minorBidi" w:eastAsia="Times New Roman" w:hAnsiTheme="minorBidi"/>
                          <w:b/>
                          <w:bCs/>
                          <w:color w:val="000000"/>
                          <w:sz w:val="24"/>
                          <w:szCs w:val="24"/>
                          <w:shd w:val="clear" w:color="auto" w:fill="FFFFFF"/>
                          <w:rtl/>
                        </w:rPr>
                        <w:t>–</w:t>
                      </w:r>
                      <w:r w:rsidRPr="006F1A33">
                        <w:rPr>
                          <w:rFonts w:asciiTheme="minorBidi" w:eastAsia="Times New Roman" w:hAnsiTheme="minorBidi" w:hint="cs"/>
                          <w:b/>
                          <w:bCs/>
                          <w:color w:val="000000"/>
                          <w:sz w:val="24"/>
                          <w:szCs w:val="24"/>
                          <w:shd w:val="clear" w:color="auto" w:fill="FFFFFF"/>
                          <w:rtl/>
                        </w:rPr>
                        <w:t xml:space="preserve"> נעים להכיר</w:t>
                      </w:r>
                    </w:p>
                    <w:p w14:paraId="35134474" w14:textId="77777777" w:rsidR="00140F54" w:rsidRDefault="00140F54" w:rsidP="00140F54">
                      <w:pPr>
                        <w:spacing w:after="0" w:line="360" w:lineRule="auto"/>
                        <w:rPr>
                          <w:rFonts w:asciiTheme="minorBidi" w:eastAsia="Times New Roman" w:hAnsiTheme="minorBidi"/>
                          <w:sz w:val="24"/>
                          <w:szCs w:val="24"/>
                          <w:rtl/>
                        </w:rPr>
                      </w:pPr>
                      <w:r w:rsidRPr="006F1A33">
                        <w:rPr>
                          <w:rFonts w:asciiTheme="minorBidi" w:eastAsia="Times New Roman" w:hAnsiTheme="minorBidi"/>
                          <w:color w:val="000000"/>
                          <w:sz w:val="24"/>
                          <w:szCs w:val="24"/>
                          <w:shd w:val="clear" w:color="auto" w:fill="FFFFFF"/>
                          <w:rtl/>
                        </w:rPr>
                        <w:t>הפלואור הוא אל-מתכת, ובתנאים רגילים של לחץ וטמפרטורה הוא מופיע כגז צהבהב של מולקולות פלואור דו-אטומיות (</w:t>
                      </w:r>
                      <w:r w:rsidRPr="006F1A33">
                        <w:rPr>
                          <w:rFonts w:asciiTheme="minorBidi" w:eastAsia="Times New Roman" w:hAnsiTheme="minorBidi"/>
                          <w:color w:val="000000"/>
                          <w:sz w:val="24"/>
                          <w:szCs w:val="24"/>
                          <w:shd w:val="clear" w:color="auto" w:fill="FFFFFF"/>
                          <w:vertAlign w:val="subscript"/>
                          <w:rtl/>
                        </w:rPr>
                        <w:t>2</w:t>
                      </w:r>
                      <w:r w:rsidRPr="006F1A33">
                        <w:rPr>
                          <w:rFonts w:asciiTheme="minorBidi" w:eastAsia="Times New Roman" w:hAnsiTheme="minorBidi"/>
                          <w:color w:val="000000"/>
                          <w:sz w:val="24"/>
                          <w:szCs w:val="24"/>
                          <w:shd w:val="clear" w:color="auto" w:fill="FFFFFF"/>
                        </w:rPr>
                        <w:t>F</w:t>
                      </w:r>
                      <w:r w:rsidRPr="006F1A33">
                        <w:rPr>
                          <w:rFonts w:asciiTheme="minorBidi" w:eastAsia="Times New Roman" w:hAnsiTheme="minorBidi"/>
                          <w:color w:val="000000"/>
                          <w:sz w:val="24"/>
                          <w:szCs w:val="24"/>
                          <w:shd w:val="clear" w:color="auto" w:fill="FFFFFF"/>
                          <w:rtl/>
                        </w:rPr>
                        <w:t xml:space="preserve">). עם זאת, </w:t>
                      </w:r>
                      <w:r w:rsidRPr="006F1A33">
                        <w:rPr>
                          <w:rFonts w:asciiTheme="minorBidi" w:eastAsia="Times New Roman" w:hAnsiTheme="minorBidi" w:hint="cs"/>
                          <w:color w:val="000000"/>
                          <w:sz w:val="24"/>
                          <w:szCs w:val="24"/>
                          <w:shd w:val="clear" w:color="auto" w:fill="FFFFFF"/>
                          <w:rtl/>
                        </w:rPr>
                        <w:t>נמצא אותו בצורה זו לעיתים נדירות</w:t>
                      </w:r>
                      <w:r w:rsidRPr="006F1A33">
                        <w:rPr>
                          <w:rFonts w:asciiTheme="minorBidi" w:eastAsia="Times New Roman" w:hAnsiTheme="minorBidi"/>
                          <w:color w:val="000000"/>
                          <w:sz w:val="24"/>
                          <w:szCs w:val="24"/>
                          <w:shd w:val="clear" w:color="auto" w:fill="FFFFFF"/>
                          <w:rtl/>
                        </w:rPr>
                        <w:t>, שכן בתור היסוד הפעיל ביותר בטבלה המחזורית הוא מגיב כמעט עם כל יסוד אחר – עם רובם מיידית בתנאי החדר, ועם חלקם - כמו זהב</w:t>
                      </w:r>
                      <w:r w:rsidRPr="006F1A33">
                        <w:rPr>
                          <w:rFonts w:asciiTheme="minorBidi" w:eastAsia="Times New Roman" w:hAnsiTheme="minorBidi" w:hint="cs"/>
                          <w:color w:val="000000"/>
                          <w:sz w:val="24"/>
                          <w:szCs w:val="24"/>
                          <w:shd w:val="clear" w:color="auto" w:fill="FFFFFF"/>
                          <w:rtl/>
                        </w:rPr>
                        <w:t xml:space="preserve"> (מגיב בטמפרטורות גבוהות לקבלת </w:t>
                      </w:r>
                      <w:r w:rsidRPr="006F1A33">
                        <w:rPr>
                          <w:rFonts w:ascii="Arial" w:hAnsi="Arial" w:cs="Arial"/>
                          <w:color w:val="222222"/>
                          <w:sz w:val="24"/>
                          <w:szCs w:val="24"/>
                          <w:shd w:val="clear" w:color="auto" w:fill="F8F9FA"/>
                        </w:rPr>
                        <w:t xml:space="preserve"> AuF</w:t>
                      </w:r>
                      <w:r w:rsidRPr="006F1A33">
                        <w:rPr>
                          <w:rFonts w:asciiTheme="minorBidi" w:eastAsia="Times New Roman" w:hAnsiTheme="minorBidi"/>
                          <w:color w:val="000000"/>
                          <w:sz w:val="24"/>
                          <w:szCs w:val="24"/>
                          <w:shd w:val="clear" w:color="auto" w:fill="FFFFFF"/>
                          <w:vertAlign w:val="subscript"/>
                        </w:rPr>
                        <w:t xml:space="preserve">5(s) </w:t>
                      </w:r>
                      <w:r w:rsidRPr="006F1A33">
                        <w:rPr>
                          <w:rFonts w:asciiTheme="minorBidi" w:eastAsia="Times New Roman" w:hAnsiTheme="minorBidi" w:hint="cs"/>
                          <w:color w:val="000000"/>
                          <w:sz w:val="24"/>
                          <w:szCs w:val="24"/>
                          <w:shd w:val="clear" w:color="auto" w:fill="FFFFFF"/>
                          <w:rtl/>
                        </w:rPr>
                        <w:t xml:space="preserve">) </w:t>
                      </w:r>
                      <w:r w:rsidRPr="006F1A33">
                        <w:rPr>
                          <w:rFonts w:asciiTheme="minorBidi" w:eastAsia="Times New Roman" w:hAnsiTheme="minorBidi"/>
                          <w:color w:val="000000"/>
                          <w:sz w:val="24"/>
                          <w:szCs w:val="24"/>
                          <w:shd w:val="clear" w:color="auto" w:fill="FFFFFF"/>
                          <w:rtl/>
                        </w:rPr>
                        <w:t>ומתכות אצילות אחרות - הוא מגיב רק בטמפרטורות גבוהות יותר</w:t>
                      </w:r>
                      <w:r>
                        <w:rPr>
                          <w:rFonts w:asciiTheme="minorBidi" w:eastAsia="Times New Roman" w:hAnsiTheme="minorBidi" w:hint="cs"/>
                          <w:sz w:val="24"/>
                          <w:szCs w:val="24"/>
                          <w:rtl/>
                        </w:rPr>
                        <w:t>.</w:t>
                      </w:r>
                    </w:p>
                    <w:p w14:paraId="3F35F4B3" w14:textId="77777777" w:rsidR="00140F54" w:rsidRDefault="00140F54" w:rsidP="00140F54">
                      <w:pPr>
                        <w:spacing w:after="0" w:line="360" w:lineRule="auto"/>
                        <w:rPr>
                          <w:rFonts w:asciiTheme="minorBidi" w:eastAsia="Times New Roman" w:hAnsiTheme="minorBidi"/>
                          <w:sz w:val="24"/>
                          <w:szCs w:val="24"/>
                          <w:rtl/>
                        </w:rPr>
                      </w:pPr>
                    </w:p>
                    <w:p w14:paraId="13F959B6" w14:textId="77777777" w:rsidR="00140F54" w:rsidRPr="006F1A33" w:rsidRDefault="00140F54" w:rsidP="00140F54">
                      <w:pPr>
                        <w:spacing w:after="0" w:line="360" w:lineRule="auto"/>
                        <w:rPr>
                          <w:rFonts w:asciiTheme="minorBidi" w:eastAsia="Times New Roman" w:hAnsiTheme="minorBidi"/>
                          <w:sz w:val="20"/>
                          <w:szCs w:val="20"/>
                          <w:rtl/>
                        </w:rPr>
                      </w:pPr>
                      <w:r w:rsidRPr="006F1A33">
                        <w:rPr>
                          <w:rFonts w:asciiTheme="minorBidi" w:eastAsia="Times New Roman" w:hAnsiTheme="minorBidi" w:hint="cs"/>
                          <w:sz w:val="20"/>
                          <w:szCs w:val="20"/>
                          <w:rtl/>
                        </w:rPr>
                        <w:t xml:space="preserve">מתוך: </w:t>
                      </w:r>
                      <w:r w:rsidRPr="006F1A33">
                        <w:rPr>
                          <w:rFonts w:asciiTheme="minorBidi" w:eastAsia="Times New Roman" w:hAnsiTheme="minorBidi"/>
                          <w:color w:val="000000"/>
                          <w:sz w:val="20"/>
                          <w:szCs w:val="20"/>
                          <w:rtl/>
                        </w:rPr>
                        <w:t xml:space="preserve">"היסוד הידידותי ביותר" מתוך מכון דוידסון </w:t>
                      </w:r>
                      <w:r w:rsidRPr="006F1A33">
                        <w:rPr>
                          <w:rFonts w:asciiTheme="minorBidi" w:hAnsiTheme="minorBidi"/>
                          <w:sz w:val="20"/>
                          <w:szCs w:val="20"/>
                        </w:rPr>
                        <w:t>https://davidson.weizmann.ac.il/</w:t>
                      </w:r>
                    </w:p>
                    <w:p w14:paraId="5FF3570F" w14:textId="77777777" w:rsidR="00140F54" w:rsidRDefault="00140F54" w:rsidP="00140F54"/>
                  </w:txbxContent>
                </v:textbox>
                <w10:anchorlock/>
              </v:shape>
            </w:pict>
          </mc:Fallback>
        </mc:AlternateContent>
      </w:r>
    </w:p>
    <w:p w14:paraId="6671F702" w14:textId="3E47A2FD" w:rsidR="00B730C7" w:rsidRPr="00C1093D" w:rsidRDefault="00B730C7" w:rsidP="006F1A33">
      <w:pPr>
        <w:spacing w:after="0" w:line="360" w:lineRule="auto"/>
        <w:jc w:val="both"/>
        <w:rPr>
          <w:rFonts w:asciiTheme="minorBidi" w:hAnsiTheme="minorBidi"/>
          <w:sz w:val="24"/>
          <w:szCs w:val="24"/>
          <w:rtl/>
        </w:rPr>
      </w:pPr>
    </w:p>
    <w:p w14:paraId="5D4498E1" w14:textId="1AD149F0" w:rsidR="006F1A33" w:rsidRPr="00C1093D" w:rsidRDefault="006F1A33" w:rsidP="006F1A33">
      <w:pPr>
        <w:spacing w:after="0" w:line="360" w:lineRule="auto"/>
        <w:jc w:val="both"/>
        <w:rPr>
          <w:rFonts w:asciiTheme="minorBidi" w:hAnsiTheme="minorBidi"/>
          <w:b/>
          <w:bCs/>
          <w:sz w:val="24"/>
          <w:szCs w:val="24"/>
          <w:rtl/>
        </w:rPr>
      </w:pPr>
      <w:r w:rsidRPr="00C1093D">
        <w:rPr>
          <w:rFonts w:asciiTheme="minorBidi" w:hAnsiTheme="minorBidi" w:hint="cs"/>
          <w:b/>
          <w:bCs/>
          <w:sz w:val="24"/>
          <w:szCs w:val="24"/>
          <w:rtl/>
        </w:rPr>
        <w:t>שאלה 1</w:t>
      </w:r>
    </w:p>
    <w:p w14:paraId="3D1DEB4F" w14:textId="449F4E67" w:rsidR="00B730C7" w:rsidRPr="00C1093D" w:rsidRDefault="00B730C7" w:rsidP="00C044CF">
      <w:pPr>
        <w:pStyle w:val="ListParagraph"/>
        <w:numPr>
          <w:ilvl w:val="1"/>
          <w:numId w:val="20"/>
        </w:numPr>
        <w:spacing w:after="0" w:line="360" w:lineRule="auto"/>
        <w:ind w:left="601" w:hanging="601"/>
        <w:jc w:val="both"/>
        <w:rPr>
          <w:rFonts w:asciiTheme="minorBidi" w:eastAsia="Times New Roman" w:hAnsiTheme="minorBidi"/>
          <w:sz w:val="24"/>
          <w:szCs w:val="24"/>
          <w:rtl/>
        </w:rPr>
      </w:pPr>
      <w:r w:rsidRPr="00C1093D">
        <w:rPr>
          <w:rFonts w:asciiTheme="minorBidi" w:eastAsia="Times New Roman" w:hAnsiTheme="minorBidi"/>
          <w:color w:val="000000"/>
          <w:sz w:val="24"/>
          <w:szCs w:val="24"/>
          <w:rtl/>
        </w:rPr>
        <w:t>מי מהיסודות הבאים הוא אל-מתכת בדומה לפלואור? נמקו.</w:t>
      </w:r>
    </w:p>
    <w:p w14:paraId="3FD8F889" w14:textId="127DFA2F" w:rsidR="00B730C7" w:rsidRPr="00C1093D" w:rsidRDefault="00B730C7" w:rsidP="00C044CF">
      <w:pPr>
        <w:pStyle w:val="ListParagraph"/>
        <w:numPr>
          <w:ilvl w:val="1"/>
          <w:numId w:val="30"/>
        </w:numPr>
        <w:spacing w:after="0" w:line="360" w:lineRule="auto"/>
        <w:ind w:left="793" w:hanging="425"/>
        <w:jc w:val="both"/>
        <w:rPr>
          <w:rFonts w:asciiTheme="minorBidi" w:eastAsia="Times New Roman" w:hAnsiTheme="minorBidi"/>
          <w:sz w:val="24"/>
          <w:szCs w:val="24"/>
        </w:rPr>
      </w:pPr>
      <w:r w:rsidRPr="00C1093D">
        <w:rPr>
          <w:rFonts w:asciiTheme="minorBidi" w:eastAsia="Times New Roman" w:hAnsiTheme="minorBidi"/>
          <w:color w:val="000000"/>
          <w:sz w:val="24"/>
          <w:szCs w:val="24"/>
        </w:rPr>
        <w:t>Mg</w:t>
      </w:r>
    </w:p>
    <w:p w14:paraId="01C37A83" w14:textId="25565A6A" w:rsidR="00B730C7" w:rsidRPr="00C1093D" w:rsidRDefault="00B730C7" w:rsidP="00C044CF">
      <w:pPr>
        <w:pStyle w:val="ListParagraph"/>
        <w:numPr>
          <w:ilvl w:val="1"/>
          <w:numId w:val="30"/>
        </w:numPr>
        <w:spacing w:after="0" w:line="360" w:lineRule="auto"/>
        <w:ind w:left="793" w:hanging="425"/>
        <w:jc w:val="both"/>
        <w:rPr>
          <w:rFonts w:asciiTheme="minorBidi" w:eastAsia="Times New Roman" w:hAnsiTheme="minorBidi"/>
          <w:sz w:val="24"/>
          <w:szCs w:val="24"/>
          <w:rtl/>
        </w:rPr>
      </w:pPr>
      <w:r w:rsidRPr="00C1093D">
        <w:rPr>
          <w:rFonts w:asciiTheme="minorBidi" w:eastAsia="Times New Roman" w:hAnsiTheme="minorBidi"/>
          <w:sz w:val="24"/>
          <w:szCs w:val="24"/>
        </w:rPr>
        <w:t>I</w:t>
      </w:r>
      <w:r w:rsidR="00041430" w:rsidRPr="00C1093D">
        <w:rPr>
          <w:rFonts w:asciiTheme="minorBidi" w:eastAsia="Times New Roman" w:hAnsiTheme="minorBidi"/>
          <w:sz w:val="24"/>
          <w:szCs w:val="24"/>
          <w:vertAlign w:val="subscript"/>
        </w:rPr>
        <w:t>2</w:t>
      </w:r>
    </w:p>
    <w:p w14:paraId="433FA5CB" w14:textId="13F42188" w:rsidR="00B730C7" w:rsidRPr="00C1093D" w:rsidRDefault="00845DC6" w:rsidP="00C044CF">
      <w:pPr>
        <w:pStyle w:val="ListParagraph"/>
        <w:numPr>
          <w:ilvl w:val="1"/>
          <w:numId w:val="30"/>
        </w:numPr>
        <w:spacing w:after="0" w:line="360" w:lineRule="auto"/>
        <w:ind w:left="793" w:hanging="425"/>
        <w:jc w:val="both"/>
        <w:rPr>
          <w:rFonts w:asciiTheme="minorBidi" w:eastAsia="Times New Roman" w:hAnsiTheme="minorBidi"/>
          <w:sz w:val="24"/>
          <w:szCs w:val="24"/>
          <w:rtl/>
        </w:rPr>
      </w:pPr>
      <w:r w:rsidRPr="00C1093D">
        <w:rPr>
          <w:rFonts w:asciiTheme="minorBidi" w:eastAsia="Times New Roman" w:hAnsiTheme="minorBidi" w:hint="cs"/>
          <w:color w:val="000000"/>
          <w:sz w:val="24"/>
          <w:szCs w:val="24"/>
        </w:rPr>
        <w:t>P</w:t>
      </w:r>
      <w:r w:rsidRPr="00C1093D">
        <w:rPr>
          <w:rFonts w:asciiTheme="minorBidi" w:eastAsia="Times New Roman" w:hAnsiTheme="minorBidi"/>
          <w:color w:val="000000"/>
          <w:sz w:val="24"/>
          <w:szCs w:val="24"/>
        </w:rPr>
        <w:t>b</w:t>
      </w:r>
    </w:p>
    <w:p w14:paraId="7BC82B0C" w14:textId="76F2F9FF" w:rsidR="00B730C7" w:rsidRPr="00C1093D" w:rsidRDefault="00B730C7" w:rsidP="00C044CF">
      <w:pPr>
        <w:pStyle w:val="ListParagraph"/>
        <w:numPr>
          <w:ilvl w:val="1"/>
          <w:numId w:val="30"/>
        </w:numPr>
        <w:spacing w:after="0" w:line="360" w:lineRule="auto"/>
        <w:ind w:left="793" w:hanging="425"/>
        <w:jc w:val="both"/>
        <w:rPr>
          <w:rFonts w:asciiTheme="minorBidi" w:eastAsia="Times New Roman" w:hAnsiTheme="minorBidi"/>
          <w:sz w:val="24"/>
          <w:szCs w:val="24"/>
          <w:rtl/>
        </w:rPr>
      </w:pPr>
      <w:r w:rsidRPr="00C1093D">
        <w:rPr>
          <w:rFonts w:asciiTheme="minorBidi" w:eastAsia="Times New Roman" w:hAnsiTheme="minorBidi"/>
          <w:color w:val="000000"/>
          <w:sz w:val="24"/>
          <w:szCs w:val="24"/>
        </w:rPr>
        <w:t>At</w:t>
      </w:r>
    </w:p>
    <w:p w14:paraId="49285515" w14:textId="0C79155E" w:rsidR="00B730C7" w:rsidRPr="00C1093D" w:rsidRDefault="00B730C7" w:rsidP="00C044CF">
      <w:pPr>
        <w:pStyle w:val="ListParagraph"/>
        <w:numPr>
          <w:ilvl w:val="1"/>
          <w:numId w:val="20"/>
        </w:numPr>
        <w:spacing w:after="0" w:line="360" w:lineRule="auto"/>
        <w:ind w:left="601" w:hanging="601"/>
        <w:jc w:val="both"/>
        <w:rPr>
          <w:rFonts w:asciiTheme="minorBidi" w:eastAsia="Times New Roman" w:hAnsiTheme="minorBidi"/>
          <w:sz w:val="24"/>
          <w:szCs w:val="24"/>
          <w:rtl/>
        </w:rPr>
      </w:pPr>
      <w:r w:rsidRPr="00C1093D">
        <w:rPr>
          <w:rFonts w:asciiTheme="minorBidi" w:eastAsia="Times New Roman" w:hAnsiTheme="minorBidi"/>
          <w:sz w:val="24"/>
          <w:szCs w:val="24"/>
          <w:rtl/>
        </w:rPr>
        <w:t>רשמו היערכות אלקטרונים של היסוד פלואור.</w:t>
      </w:r>
    </w:p>
    <w:p w14:paraId="257BF25A" w14:textId="3F3BFBA2" w:rsidR="00981D0E" w:rsidRPr="00C1093D" w:rsidRDefault="00981D0E" w:rsidP="00C044CF">
      <w:pPr>
        <w:pStyle w:val="ListParagraph"/>
        <w:numPr>
          <w:ilvl w:val="1"/>
          <w:numId w:val="20"/>
        </w:numPr>
        <w:spacing w:after="0" w:line="360" w:lineRule="auto"/>
        <w:ind w:left="601" w:hanging="601"/>
        <w:jc w:val="both"/>
        <w:rPr>
          <w:rFonts w:asciiTheme="minorBidi" w:eastAsia="Times New Roman" w:hAnsiTheme="minorBidi"/>
          <w:sz w:val="24"/>
          <w:szCs w:val="24"/>
          <w:rtl/>
        </w:rPr>
      </w:pPr>
      <w:r w:rsidRPr="00C1093D">
        <w:rPr>
          <w:rFonts w:asciiTheme="minorBidi" w:eastAsia="Times New Roman" w:hAnsiTheme="minorBidi" w:hint="cs"/>
          <w:sz w:val="24"/>
          <w:szCs w:val="24"/>
          <w:rtl/>
        </w:rPr>
        <w:t xml:space="preserve">היון הנפוץ של </w:t>
      </w:r>
      <w:r w:rsidRPr="00C1093D">
        <w:rPr>
          <w:rFonts w:asciiTheme="minorBidi" w:eastAsia="Times New Roman" w:hAnsiTheme="minorBidi"/>
          <w:sz w:val="24"/>
          <w:szCs w:val="24"/>
        </w:rPr>
        <w:t>F</w:t>
      </w:r>
      <w:r w:rsidRPr="00C1093D">
        <w:rPr>
          <w:rFonts w:asciiTheme="minorBidi" w:eastAsia="Times New Roman" w:hAnsiTheme="minorBidi" w:hint="cs"/>
          <w:sz w:val="24"/>
          <w:szCs w:val="24"/>
          <w:rtl/>
        </w:rPr>
        <w:t xml:space="preserve"> הוא במטען -1. כתבו היערכות אלקטרוני</w:t>
      </w:r>
      <w:r w:rsidR="00510FFE" w:rsidRPr="00C1093D">
        <w:rPr>
          <w:rFonts w:asciiTheme="minorBidi" w:eastAsia="Times New Roman" w:hAnsiTheme="minorBidi" w:hint="cs"/>
          <w:sz w:val="24"/>
          <w:szCs w:val="24"/>
          <w:rtl/>
        </w:rPr>
        <w:t>ם</w:t>
      </w:r>
      <w:r w:rsidRPr="00C1093D">
        <w:rPr>
          <w:rFonts w:asciiTheme="minorBidi" w:eastAsia="Times New Roman" w:hAnsiTheme="minorBidi" w:hint="cs"/>
          <w:sz w:val="24"/>
          <w:szCs w:val="24"/>
          <w:rtl/>
        </w:rPr>
        <w:t xml:space="preserve"> ליון הפלואור.</w:t>
      </w:r>
    </w:p>
    <w:p w14:paraId="2B54EBDC" w14:textId="3059811E" w:rsidR="00B730C7" w:rsidRPr="00C1093D" w:rsidRDefault="00B730C7" w:rsidP="006F1A33">
      <w:pPr>
        <w:spacing w:after="0" w:line="360" w:lineRule="auto"/>
        <w:jc w:val="both"/>
        <w:rPr>
          <w:rFonts w:asciiTheme="minorBidi" w:eastAsia="Times New Roman" w:hAnsiTheme="minorBidi"/>
          <w:sz w:val="24"/>
          <w:szCs w:val="24"/>
          <w:rtl/>
        </w:rPr>
      </w:pPr>
    </w:p>
    <w:p w14:paraId="321BE1F5" w14:textId="77777777" w:rsidR="00367ED5" w:rsidRDefault="00367ED5">
      <w:pPr>
        <w:bidi w:val="0"/>
        <w:rPr>
          <w:rFonts w:asciiTheme="minorBidi" w:hAnsiTheme="minorBidi"/>
          <w:b/>
          <w:bCs/>
          <w:sz w:val="24"/>
          <w:szCs w:val="24"/>
          <w:rtl/>
        </w:rPr>
      </w:pPr>
      <w:r>
        <w:rPr>
          <w:rFonts w:asciiTheme="minorBidi" w:hAnsiTheme="minorBidi"/>
          <w:b/>
          <w:bCs/>
          <w:sz w:val="24"/>
          <w:szCs w:val="24"/>
          <w:rtl/>
        </w:rPr>
        <w:br w:type="page"/>
      </w:r>
    </w:p>
    <w:p w14:paraId="34E7AF0E" w14:textId="106FF522" w:rsidR="0091551E" w:rsidRPr="00C1093D" w:rsidRDefault="0091551E" w:rsidP="0091551E">
      <w:pPr>
        <w:spacing w:after="0" w:line="360" w:lineRule="auto"/>
        <w:jc w:val="both"/>
        <w:rPr>
          <w:rFonts w:asciiTheme="minorBidi" w:hAnsiTheme="minorBidi"/>
          <w:b/>
          <w:bCs/>
          <w:sz w:val="24"/>
          <w:szCs w:val="24"/>
          <w:rtl/>
        </w:rPr>
      </w:pPr>
      <w:r w:rsidRPr="00C1093D">
        <w:rPr>
          <w:rFonts w:asciiTheme="minorBidi" w:hAnsiTheme="minorBidi" w:hint="cs"/>
          <w:b/>
          <w:bCs/>
          <w:sz w:val="24"/>
          <w:szCs w:val="24"/>
          <w:rtl/>
        </w:rPr>
        <w:lastRenderedPageBreak/>
        <w:t>שאלה 2</w:t>
      </w:r>
    </w:p>
    <w:p w14:paraId="4194BBBA" w14:textId="77777777" w:rsidR="00367ED5" w:rsidRDefault="00CC16E0" w:rsidP="00C044CF">
      <w:pPr>
        <w:pStyle w:val="ListParagraph"/>
        <w:numPr>
          <w:ilvl w:val="0"/>
          <w:numId w:val="56"/>
        </w:numPr>
        <w:spacing w:after="0" w:line="360" w:lineRule="auto"/>
        <w:jc w:val="both"/>
        <w:rPr>
          <w:rFonts w:asciiTheme="minorBidi" w:eastAsia="Times New Roman" w:hAnsiTheme="minorBidi"/>
          <w:sz w:val="24"/>
          <w:szCs w:val="24"/>
        </w:rPr>
      </w:pPr>
      <w:r w:rsidRPr="00C1093D">
        <w:rPr>
          <w:rFonts w:asciiTheme="minorBidi" w:eastAsia="Times New Roman" w:hAnsiTheme="minorBidi" w:hint="cs"/>
          <w:sz w:val="24"/>
          <w:szCs w:val="24"/>
          <w:rtl/>
        </w:rPr>
        <w:t xml:space="preserve">אילו מהאיורים הבאים </w:t>
      </w:r>
      <w:r w:rsidR="00F31B22" w:rsidRPr="00C1093D">
        <w:rPr>
          <w:rFonts w:asciiTheme="minorBidi" w:eastAsia="Times New Roman" w:hAnsiTheme="minorBidi" w:hint="cs"/>
          <w:sz w:val="24"/>
          <w:szCs w:val="24"/>
          <w:rtl/>
        </w:rPr>
        <w:t>מייצג מודל</w:t>
      </w:r>
      <w:r w:rsidRPr="00C1093D">
        <w:rPr>
          <w:rFonts w:asciiTheme="minorBidi" w:eastAsia="Times New Roman" w:hAnsiTheme="minorBidi" w:hint="cs"/>
          <w:sz w:val="24"/>
          <w:szCs w:val="24"/>
          <w:rtl/>
        </w:rPr>
        <w:t xml:space="preserve"> </w:t>
      </w:r>
      <w:r w:rsidR="00F31B22" w:rsidRPr="00C1093D">
        <w:rPr>
          <w:rFonts w:asciiTheme="minorBidi" w:eastAsia="Times New Roman" w:hAnsiTheme="minorBidi" w:hint="cs"/>
          <w:sz w:val="24"/>
          <w:szCs w:val="24"/>
          <w:rtl/>
        </w:rPr>
        <w:t>של</w:t>
      </w:r>
      <w:r w:rsidRPr="00C1093D">
        <w:rPr>
          <w:rFonts w:asciiTheme="minorBidi" w:eastAsia="Times New Roman" w:hAnsiTheme="minorBidi" w:hint="cs"/>
          <w:sz w:val="24"/>
          <w:szCs w:val="24"/>
          <w:rtl/>
        </w:rPr>
        <w:t xml:space="preserve"> היסוד פלואור?</w:t>
      </w:r>
      <w:r w:rsidR="003277F8" w:rsidRPr="00C1093D">
        <w:rPr>
          <w:rFonts w:asciiTheme="minorBidi" w:eastAsia="Times New Roman" w:hAnsiTheme="minorBidi" w:hint="cs"/>
          <w:sz w:val="24"/>
          <w:szCs w:val="24"/>
          <w:rtl/>
        </w:rPr>
        <w:t xml:space="preserve"> </w:t>
      </w:r>
      <w:r w:rsidR="000830FD" w:rsidRPr="00C1093D">
        <w:rPr>
          <w:rFonts w:asciiTheme="minorBidi" w:eastAsia="Times New Roman" w:hAnsiTheme="minorBidi" w:hint="cs"/>
          <w:sz w:val="24"/>
          <w:szCs w:val="24"/>
          <w:rtl/>
        </w:rPr>
        <w:t>נמקו את בחירתכם.</w:t>
      </w:r>
    </w:p>
    <w:p w14:paraId="7A2BF71B" w14:textId="6697E8B0" w:rsidR="00C872BF" w:rsidRPr="00C1093D" w:rsidRDefault="00C872BF" w:rsidP="00C044CF">
      <w:pPr>
        <w:pStyle w:val="ListParagraph"/>
        <w:numPr>
          <w:ilvl w:val="0"/>
          <w:numId w:val="56"/>
        </w:numPr>
        <w:spacing w:after="0" w:line="360" w:lineRule="auto"/>
        <w:jc w:val="both"/>
        <w:rPr>
          <w:rFonts w:asciiTheme="minorBidi" w:eastAsia="Times New Roman" w:hAnsiTheme="minorBidi"/>
          <w:sz w:val="24"/>
          <w:szCs w:val="24"/>
          <w:rtl/>
        </w:rPr>
      </w:pPr>
      <w:r w:rsidRPr="00C1093D">
        <w:rPr>
          <w:rFonts w:asciiTheme="minorBidi" w:eastAsia="Times New Roman" w:hAnsiTheme="minorBidi" w:hint="cs"/>
          <w:sz w:val="24"/>
          <w:szCs w:val="24"/>
          <w:rtl/>
        </w:rPr>
        <w:t xml:space="preserve"> 1</w:t>
      </w:r>
      <w:r w:rsidR="00367ED5">
        <w:rPr>
          <w:rFonts w:asciiTheme="minorBidi" w:eastAsia="Times New Roman" w:hAnsiTheme="minorBidi"/>
          <w:sz w:val="24"/>
          <w:szCs w:val="24"/>
          <w:rtl/>
        </w:rPr>
        <w:tab/>
      </w:r>
      <w:r w:rsidR="00367ED5">
        <w:rPr>
          <w:rFonts w:asciiTheme="minorBidi" w:eastAsia="Times New Roman" w:hAnsiTheme="minorBidi"/>
          <w:sz w:val="24"/>
          <w:szCs w:val="24"/>
          <w:rtl/>
        </w:rPr>
        <w:tab/>
      </w:r>
      <w:r w:rsidR="00367ED5">
        <w:rPr>
          <w:rFonts w:asciiTheme="minorBidi" w:eastAsia="Times New Roman" w:hAnsiTheme="minorBidi"/>
          <w:sz w:val="24"/>
          <w:szCs w:val="24"/>
          <w:rtl/>
        </w:rPr>
        <w:tab/>
      </w:r>
      <w:r w:rsidRPr="00C1093D">
        <w:rPr>
          <w:rFonts w:asciiTheme="minorBidi" w:eastAsia="Times New Roman" w:hAnsiTheme="minorBidi" w:hint="cs"/>
          <w:sz w:val="24"/>
          <w:szCs w:val="24"/>
          <w:rtl/>
        </w:rPr>
        <w:t>2</w:t>
      </w:r>
      <w:r w:rsidR="00367ED5">
        <w:rPr>
          <w:rFonts w:asciiTheme="minorBidi" w:eastAsia="Times New Roman" w:hAnsiTheme="minorBidi"/>
          <w:sz w:val="24"/>
          <w:szCs w:val="24"/>
          <w:rtl/>
        </w:rPr>
        <w:tab/>
      </w:r>
      <w:r w:rsidR="00367ED5">
        <w:rPr>
          <w:rFonts w:asciiTheme="minorBidi" w:eastAsia="Times New Roman" w:hAnsiTheme="minorBidi"/>
          <w:sz w:val="24"/>
          <w:szCs w:val="24"/>
          <w:rtl/>
        </w:rPr>
        <w:tab/>
      </w:r>
      <w:r w:rsidR="00367ED5">
        <w:rPr>
          <w:rFonts w:asciiTheme="minorBidi" w:eastAsia="Times New Roman" w:hAnsiTheme="minorBidi"/>
          <w:sz w:val="24"/>
          <w:szCs w:val="24"/>
          <w:rtl/>
        </w:rPr>
        <w:tab/>
      </w:r>
      <w:r w:rsidRPr="00C1093D">
        <w:rPr>
          <w:rFonts w:asciiTheme="minorBidi" w:eastAsia="Times New Roman" w:hAnsiTheme="minorBidi" w:hint="cs"/>
          <w:sz w:val="24"/>
          <w:szCs w:val="24"/>
          <w:rtl/>
        </w:rPr>
        <w:t>3</w:t>
      </w:r>
      <w:r w:rsidR="00367ED5">
        <w:rPr>
          <w:rFonts w:asciiTheme="minorBidi" w:eastAsia="Times New Roman" w:hAnsiTheme="minorBidi"/>
          <w:sz w:val="24"/>
          <w:szCs w:val="24"/>
          <w:rtl/>
        </w:rPr>
        <w:tab/>
      </w:r>
      <w:r w:rsidR="00367ED5">
        <w:rPr>
          <w:rFonts w:asciiTheme="minorBidi" w:eastAsia="Times New Roman" w:hAnsiTheme="minorBidi"/>
          <w:sz w:val="24"/>
          <w:szCs w:val="24"/>
          <w:rtl/>
        </w:rPr>
        <w:tab/>
      </w:r>
      <w:r w:rsidR="00367ED5">
        <w:rPr>
          <w:rFonts w:asciiTheme="minorBidi" w:eastAsia="Times New Roman" w:hAnsiTheme="minorBidi"/>
          <w:sz w:val="24"/>
          <w:szCs w:val="24"/>
          <w:rtl/>
        </w:rPr>
        <w:tab/>
      </w:r>
      <w:r w:rsidRPr="00C1093D">
        <w:rPr>
          <w:rFonts w:asciiTheme="minorBidi" w:eastAsia="Times New Roman" w:hAnsiTheme="minorBidi" w:hint="cs"/>
          <w:sz w:val="24"/>
          <w:szCs w:val="24"/>
          <w:rtl/>
        </w:rPr>
        <w:t>4</w:t>
      </w:r>
    </w:p>
    <w:p w14:paraId="2577700E" w14:textId="2EB584C4" w:rsidR="00CC16E0" w:rsidRPr="00C1093D" w:rsidRDefault="00CC16E0" w:rsidP="006F1A33">
      <w:pPr>
        <w:spacing w:after="0" w:line="360" w:lineRule="auto"/>
        <w:jc w:val="both"/>
        <w:rPr>
          <w:rFonts w:asciiTheme="minorBidi" w:eastAsia="Times New Roman" w:hAnsiTheme="minorBidi"/>
          <w:b/>
          <w:bCs/>
          <w:sz w:val="24"/>
          <w:szCs w:val="24"/>
          <w:rtl/>
        </w:rPr>
      </w:pPr>
      <w:r w:rsidRPr="00C1093D">
        <w:rPr>
          <w:rFonts w:ascii="Arial" w:hAnsi="Arial" w:cs="Arial"/>
          <w:noProof/>
          <w:rtl/>
        </w:rPr>
        <mc:AlternateContent>
          <mc:Choice Requires="wpg">
            <w:drawing>
              <wp:inline distT="0" distB="0" distL="0" distR="0" wp14:anchorId="6B768772" wp14:editId="501B0BD0">
                <wp:extent cx="4857750" cy="876300"/>
                <wp:effectExtent l="0" t="0" r="19050" b="19050"/>
                <wp:docPr id="2082866783" name="Group 2082866783" descr="איור 1 – ריבוע ובתוכו  5 עיגולים שחורים מפוזרים. &#10;איור 2 – ריבוע ובתוכו שני זוגות עיגולים לבנים, עיגול שחור וצמודים אליו ני עיגולים לבנים ועוד עיגול לבן ועוד עיגול שחור.&#10;איור 3 – מלבן ובתוכו 4 זוגות של עיגולים לבנים.&#10;איור 4 – מלבן ותבוכו 3 קבוצות של עיגול שחור וצמודים לו שני עיגולים לבנים.&#10;" title="ארבע איורים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7750" cy="876300"/>
                          <a:chOff x="2250" y="12795"/>
                          <a:chExt cx="7650" cy="1380"/>
                        </a:xfrm>
                      </wpg:grpSpPr>
                      <wpg:grpSp>
                        <wpg:cNvPr id="2082866784" name="Group 2082866784"/>
                        <wpg:cNvGrpSpPr>
                          <a:grpSpLocks/>
                        </wpg:cNvGrpSpPr>
                        <wpg:grpSpPr bwMode="auto">
                          <a:xfrm>
                            <a:off x="2250" y="12795"/>
                            <a:ext cx="1380" cy="1380"/>
                            <a:chOff x="2250" y="12795"/>
                            <a:chExt cx="1380" cy="1380"/>
                          </a:xfrm>
                        </wpg:grpSpPr>
                        <wpg:grpSp>
                          <wpg:cNvPr id="2082866785" name="Group 2082866785"/>
                          <wpg:cNvGrpSpPr>
                            <a:grpSpLocks/>
                          </wpg:cNvGrpSpPr>
                          <wpg:grpSpPr bwMode="auto">
                            <a:xfrm>
                              <a:off x="2745" y="12945"/>
                              <a:ext cx="360" cy="390"/>
                              <a:chOff x="2745" y="12840"/>
                              <a:chExt cx="495" cy="495"/>
                            </a:xfrm>
                          </wpg:grpSpPr>
                          <wps:wsp>
                            <wps:cNvPr id="2082866786" name="Oval 2082866786"/>
                            <wps:cNvSpPr>
                              <a:spLocks noChangeArrowheads="1"/>
                            </wps:cNvSpPr>
                            <wps:spPr bwMode="auto">
                              <a:xfrm>
                                <a:off x="2985" y="12840"/>
                                <a:ext cx="255" cy="2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82866787" name="Oval 2082866787"/>
                            <wps:cNvSpPr>
                              <a:spLocks noChangeArrowheads="1"/>
                            </wps:cNvSpPr>
                            <wps:spPr bwMode="auto">
                              <a:xfrm>
                                <a:off x="2745" y="12975"/>
                                <a:ext cx="255" cy="2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82866788" name="Oval 2082866788"/>
                            <wps:cNvSpPr>
                              <a:spLocks noChangeArrowheads="1"/>
                            </wps:cNvSpPr>
                            <wps:spPr bwMode="auto">
                              <a:xfrm>
                                <a:off x="2985" y="13080"/>
                                <a:ext cx="255" cy="255"/>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g:grpSp>
                        <wpg:grpSp>
                          <wpg:cNvPr id="2082866789" name="Group 2082866789"/>
                          <wpg:cNvGrpSpPr>
                            <a:grpSpLocks/>
                          </wpg:cNvGrpSpPr>
                          <wpg:grpSpPr bwMode="auto">
                            <a:xfrm>
                              <a:off x="3045" y="13380"/>
                              <a:ext cx="360" cy="390"/>
                              <a:chOff x="2745" y="12840"/>
                              <a:chExt cx="495" cy="495"/>
                            </a:xfrm>
                          </wpg:grpSpPr>
                          <wps:wsp>
                            <wps:cNvPr id="2082866790" name="Oval 2082866790"/>
                            <wps:cNvSpPr>
                              <a:spLocks noChangeArrowheads="1"/>
                            </wps:cNvSpPr>
                            <wps:spPr bwMode="auto">
                              <a:xfrm>
                                <a:off x="2985" y="12840"/>
                                <a:ext cx="255" cy="2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82866791" name="Oval 2082866791"/>
                            <wps:cNvSpPr>
                              <a:spLocks noChangeArrowheads="1"/>
                            </wps:cNvSpPr>
                            <wps:spPr bwMode="auto">
                              <a:xfrm>
                                <a:off x="2745" y="12975"/>
                                <a:ext cx="255" cy="2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82866792" name="Oval 2082866792"/>
                            <wps:cNvSpPr>
                              <a:spLocks noChangeArrowheads="1"/>
                            </wps:cNvSpPr>
                            <wps:spPr bwMode="auto">
                              <a:xfrm>
                                <a:off x="2985" y="13080"/>
                                <a:ext cx="255" cy="255"/>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g:grpSp>
                        <wpg:grpSp>
                          <wpg:cNvPr id="2082866793" name="Group 2082866793"/>
                          <wpg:cNvGrpSpPr>
                            <a:grpSpLocks/>
                          </wpg:cNvGrpSpPr>
                          <wpg:grpSpPr bwMode="auto">
                            <a:xfrm>
                              <a:off x="2475" y="13470"/>
                              <a:ext cx="360" cy="390"/>
                              <a:chOff x="2745" y="12840"/>
                              <a:chExt cx="495" cy="495"/>
                            </a:xfrm>
                          </wpg:grpSpPr>
                          <wps:wsp>
                            <wps:cNvPr id="2082866794" name="Oval 2082866794"/>
                            <wps:cNvSpPr>
                              <a:spLocks noChangeArrowheads="1"/>
                            </wps:cNvSpPr>
                            <wps:spPr bwMode="auto">
                              <a:xfrm>
                                <a:off x="2985" y="12840"/>
                                <a:ext cx="255" cy="2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82866795" name="Oval 2082866795"/>
                            <wps:cNvSpPr>
                              <a:spLocks noChangeArrowheads="1"/>
                            </wps:cNvSpPr>
                            <wps:spPr bwMode="auto">
                              <a:xfrm>
                                <a:off x="2745" y="12975"/>
                                <a:ext cx="255" cy="2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82866796" name="Oval 2082866796"/>
                            <wps:cNvSpPr>
                              <a:spLocks noChangeArrowheads="1"/>
                            </wps:cNvSpPr>
                            <wps:spPr bwMode="auto">
                              <a:xfrm>
                                <a:off x="2985" y="13080"/>
                                <a:ext cx="255" cy="255"/>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g:grpSp>
                        <wps:wsp>
                          <wps:cNvPr id="2082866797" name="Rectangle 2082866797"/>
                          <wps:cNvSpPr>
                            <a:spLocks noChangeArrowheads="1"/>
                          </wps:cNvSpPr>
                          <wps:spPr bwMode="auto">
                            <a:xfrm>
                              <a:off x="2250" y="12795"/>
                              <a:ext cx="1380" cy="13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2866798" name="Group 2082866798"/>
                        <wpg:cNvGrpSpPr>
                          <a:grpSpLocks/>
                        </wpg:cNvGrpSpPr>
                        <wpg:grpSpPr bwMode="auto">
                          <a:xfrm>
                            <a:off x="4340" y="12795"/>
                            <a:ext cx="1380" cy="1380"/>
                            <a:chOff x="4350" y="12720"/>
                            <a:chExt cx="1380" cy="1380"/>
                          </a:xfrm>
                        </wpg:grpSpPr>
                        <wpg:grpSp>
                          <wpg:cNvPr id="2082866799" name="Group 2082866799"/>
                          <wpg:cNvGrpSpPr>
                            <a:grpSpLocks/>
                          </wpg:cNvGrpSpPr>
                          <wpg:grpSpPr bwMode="auto">
                            <a:xfrm>
                              <a:off x="4515" y="12810"/>
                              <a:ext cx="360" cy="307"/>
                              <a:chOff x="4485" y="12765"/>
                              <a:chExt cx="360" cy="307"/>
                            </a:xfrm>
                          </wpg:grpSpPr>
                          <wps:wsp>
                            <wps:cNvPr id="2082866800" name="Oval 2082866800"/>
                            <wps:cNvSpPr>
                              <a:spLocks noChangeArrowheads="1"/>
                            </wps:cNvSpPr>
                            <wps:spPr bwMode="auto">
                              <a:xfrm>
                                <a:off x="4660" y="12765"/>
                                <a:ext cx="185" cy="20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82866801" name="Oval 2082866801"/>
                            <wps:cNvSpPr>
                              <a:spLocks noChangeArrowheads="1"/>
                            </wps:cNvSpPr>
                            <wps:spPr bwMode="auto">
                              <a:xfrm>
                                <a:off x="4485" y="12871"/>
                                <a:ext cx="185" cy="20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082866802" name="Group 2082866802"/>
                          <wpg:cNvGrpSpPr>
                            <a:grpSpLocks/>
                          </wpg:cNvGrpSpPr>
                          <wpg:grpSpPr bwMode="auto">
                            <a:xfrm>
                              <a:off x="4710" y="13560"/>
                              <a:ext cx="360" cy="307"/>
                              <a:chOff x="4485" y="12765"/>
                              <a:chExt cx="360" cy="307"/>
                            </a:xfrm>
                          </wpg:grpSpPr>
                          <wps:wsp>
                            <wps:cNvPr id="2082866803" name="Oval 2082866803"/>
                            <wps:cNvSpPr>
                              <a:spLocks noChangeArrowheads="1"/>
                            </wps:cNvSpPr>
                            <wps:spPr bwMode="auto">
                              <a:xfrm>
                                <a:off x="4660" y="12765"/>
                                <a:ext cx="185" cy="20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82866804" name="Oval 2082866804"/>
                            <wps:cNvSpPr>
                              <a:spLocks noChangeArrowheads="1"/>
                            </wps:cNvSpPr>
                            <wps:spPr bwMode="auto">
                              <a:xfrm>
                                <a:off x="4485" y="12871"/>
                                <a:ext cx="185" cy="20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082866805" name="Group 2082866805"/>
                          <wpg:cNvGrpSpPr>
                            <a:grpSpLocks/>
                          </wpg:cNvGrpSpPr>
                          <wpg:grpSpPr bwMode="auto">
                            <a:xfrm>
                              <a:off x="4500" y="13215"/>
                              <a:ext cx="360" cy="307"/>
                              <a:chOff x="4485" y="12765"/>
                              <a:chExt cx="360" cy="307"/>
                            </a:xfrm>
                          </wpg:grpSpPr>
                          <wps:wsp>
                            <wps:cNvPr id="2082866806" name="Oval 2082866806"/>
                            <wps:cNvSpPr>
                              <a:spLocks noChangeArrowheads="1"/>
                            </wps:cNvSpPr>
                            <wps:spPr bwMode="auto">
                              <a:xfrm>
                                <a:off x="4660" y="12765"/>
                                <a:ext cx="185" cy="20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82866807" name="Oval 2082866807"/>
                            <wps:cNvSpPr>
                              <a:spLocks noChangeArrowheads="1"/>
                            </wps:cNvSpPr>
                            <wps:spPr bwMode="auto">
                              <a:xfrm>
                                <a:off x="4485" y="12871"/>
                                <a:ext cx="185" cy="20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082866808" name="Group 2082866808"/>
                          <wpg:cNvGrpSpPr>
                            <a:grpSpLocks/>
                          </wpg:cNvGrpSpPr>
                          <wpg:grpSpPr bwMode="auto">
                            <a:xfrm>
                              <a:off x="5205" y="13485"/>
                              <a:ext cx="360" cy="307"/>
                              <a:chOff x="4485" y="12765"/>
                              <a:chExt cx="360" cy="307"/>
                            </a:xfrm>
                          </wpg:grpSpPr>
                          <wps:wsp>
                            <wps:cNvPr id="2082866809" name="Oval 2082866809"/>
                            <wps:cNvSpPr>
                              <a:spLocks noChangeArrowheads="1"/>
                            </wps:cNvSpPr>
                            <wps:spPr bwMode="auto">
                              <a:xfrm>
                                <a:off x="4660" y="12765"/>
                                <a:ext cx="185" cy="20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82866810" name="Oval 2082866810"/>
                            <wps:cNvSpPr>
                              <a:spLocks noChangeArrowheads="1"/>
                            </wps:cNvSpPr>
                            <wps:spPr bwMode="auto">
                              <a:xfrm>
                                <a:off x="4485" y="12871"/>
                                <a:ext cx="185" cy="20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082866811" name="Group 2082866811"/>
                          <wpg:cNvGrpSpPr>
                            <a:grpSpLocks/>
                          </wpg:cNvGrpSpPr>
                          <wpg:grpSpPr bwMode="auto">
                            <a:xfrm>
                              <a:off x="5070" y="12990"/>
                              <a:ext cx="360" cy="307"/>
                              <a:chOff x="4485" y="12765"/>
                              <a:chExt cx="360" cy="307"/>
                            </a:xfrm>
                          </wpg:grpSpPr>
                          <wps:wsp>
                            <wps:cNvPr id="2082866812" name="Oval 2082866812"/>
                            <wps:cNvSpPr>
                              <a:spLocks noChangeArrowheads="1"/>
                            </wps:cNvSpPr>
                            <wps:spPr bwMode="auto">
                              <a:xfrm>
                                <a:off x="4660" y="12765"/>
                                <a:ext cx="185" cy="20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82866814" name="Oval 2082866814"/>
                            <wps:cNvSpPr>
                              <a:spLocks noChangeArrowheads="1"/>
                            </wps:cNvSpPr>
                            <wps:spPr bwMode="auto">
                              <a:xfrm>
                                <a:off x="4485" y="12871"/>
                                <a:ext cx="185" cy="20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2082866815" name="Rectangle 2082866815"/>
                          <wps:cNvSpPr>
                            <a:spLocks noChangeArrowheads="1"/>
                          </wps:cNvSpPr>
                          <wps:spPr bwMode="auto">
                            <a:xfrm>
                              <a:off x="4350" y="12720"/>
                              <a:ext cx="1380" cy="13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4" name="Group 1024"/>
                        <wpg:cNvGrpSpPr>
                          <a:grpSpLocks/>
                        </wpg:cNvGrpSpPr>
                        <wpg:grpSpPr bwMode="auto">
                          <a:xfrm>
                            <a:off x="6430" y="12795"/>
                            <a:ext cx="1380" cy="1380"/>
                            <a:chOff x="6855" y="12720"/>
                            <a:chExt cx="1380" cy="1380"/>
                          </a:xfrm>
                        </wpg:grpSpPr>
                        <wps:wsp>
                          <wps:cNvPr id="1025" name="Rectangle 1025"/>
                          <wps:cNvSpPr>
                            <a:spLocks noChangeArrowheads="1"/>
                          </wps:cNvSpPr>
                          <wps:spPr bwMode="auto">
                            <a:xfrm>
                              <a:off x="6855" y="12720"/>
                              <a:ext cx="1380" cy="13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27" name="Group 1027"/>
                          <wpg:cNvGrpSpPr>
                            <a:grpSpLocks/>
                          </wpg:cNvGrpSpPr>
                          <wpg:grpSpPr bwMode="auto">
                            <a:xfrm>
                              <a:off x="7050" y="13440"/>
                              <a:ext cx="360" cy="307"/>
                              <a:chOff x="4485" y="12765"/>
                              <a:chExt cx="360" cy="307"/>
                            </a:xfrm>
                          </wpg:grpSpPr>
                          <wps:wsp>
                            <wps:cNvPr id="1028" name="Oval 1028"/>
                            <wps:cNvSpPr>
                              <a:spLocks noChangeArrowheads="1"/>
                            </wps:cNvSpPr>
                            <wps:spPr bwMode="auto">
                              <a:xfrm>
                                <a:off x="4660" y="12765"/>
                                <a:ext cx="185" cy="20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9" name="Oval 1029"/>
                            <wps:cNvSpPr>
                              <a:spLocks noChangeArrowheads="1"/>
                            </wps:cNvSpPr>
                            <wps:spPr bwMode="auto">
                              <a:xfrm>
                                <a:off x="4485" y="12871"/>
                                <a:ext cx="185" cy="20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030" name="Group 1030"/>
                          <wpg:cNvGrpSpPr>
                            <a:grpSpLocks/>
                          </wpg:cNvGrpSpPr>
                          <wpg:grpSpPr bwMode="auto">
                            <a:xfrm>
                              <a:off x="7065" y="13065"/>
                              <a:ext cx="360" cy="307"/>
                              <a:chOff x="4485" y="12765"/>
                              <a:chExt cx="360" cy="307"/>
                            </a:xfrm>
                          </wpg:grpSpPr>
                          <wps:wsp>
                            <wps:cNvPr id="1031" name="Oval 1031"/>
                            <wps:cNvSpPr>
                              <a:spLocks noChangeArrowheads="1"/>
                            </wps:cNvSpPr>
                            <wps:spPr bwMode="auto">
                              <a:xfrm>
                                <a:off x="4660" y="12765"/>
                                <a:ext cx="185" cy="20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2" name="Oval 1032"/>
                            <wps:cNvSpPr>
                              <a:spLocks noChangeArrowheads="1"/>
                            </wps:cNvSpPr>
                            <wps:spPr bwMode="auto">
                              <a:xfrm>
                                <a:off x="4485" y="12871"/>
                                <a:ext cx="185" cy="20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033" name="Group 1033"/>
                          <wpg:cNvGrpSpPr>
                            <a:grpSpLocks/>
                          </wpg:cNvGrpSpPr>
                          <wpg:grpSpPr bwMode="auto">
                            <a:xfrm>
                              <a:off x="7605" y="12945"/>
                              <a:ext cx="360" cy="390"/>
                              <a:chOff x="2745" y="12840"/>
                              <a:chExt cx="495" cy="495"/>
                            </a:xfrm>
                          </wpg:grpSpPr>
                          <wps:wsp>
                            <wps:cNvPr id="1034" name="Oval 1034"/>
                            <wps:cNvSpPr>
                              <a:spLocks noChangeArrowheads="1"/>
                            </wps:cNvSpPr>
                            <wps:spPr bwMode="auto">
                              <a:xfrm>
                                <a:off x="2985" y="12840"/>
                                <a:ext cx="255" cy="2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5" name="Oval 1035"/>
                            <wps:cNvSpPr>
                              <a:spLocks noChangeArrowheads="1"/>
                            </wps:cNvSpPr>
                            <wps:spPr bwMode="auto">
                              <a:xfrm>
                                <a:off x="2745" y="12975"/>
                                <a:ext cx="255" cy="2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6" name="Oval 1036"/>
                            <wps:cNvSpPr>
                              <a:spLocks noChangeArrowheads="1"/>
                            </wps:cNvSpPr>
                            <wps:spPr bwMode="auto">
                              <a:xfrm>
                                <a:off x="2985" y="13080"/>
                                <a:ext cx="255" cy="255"/>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g:grpSp>
                        <wps:wsp>
                          <wps:cNvPr id="1037" name="Oval 1037"/>
                          <wps:cNvSpPr>
                            <a:spLocks noChangeArrowheads="1"/>
                          </wps:cNvSpPr>
                          <wps:spPr bwMode="auto">
                            <a:xfrm>
                              <a:off x="7560" y="13380"/>
                              <a:ext cx="240" cy="2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8" name="Oval 1038"/>
                          <wps:cNvSpPr>
                            <a:spLocks noChangeArrowheads="1"/>
                          </wps:cNvSpPr>
                          <wps:spPr bwMode="auto">
                            <a:xfrm>
                              <a:off x="7650" y="13740"/>
                              <a:ext cx="240" cy="240"/>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g:grpSp>
                      <wpg:grpSp>
                        <wpg:cNvPr id="1039" name="Group 1039"/>
                        <wpg:cNvGrpSpPr>
                          <a:grpSpLocks/>
                        </wpg:cNvGrpSpPr>
                        <wpg:grpSpPr bwMode="auto">
                          <a:xfrm>
                            <a:off x="8520" y="12795"/>
                            <a:ext cx="1380" cy="1380"/>
                            <a:chOff x="8520" y="12735"/>
                            <a:chExt cx="1380" cy="1380"/>
                          </a:xfrm>
                        </wpg:grpSpPr>
                        <wps:wsp>
                          <wps:cNvPr id="1040" name="Rectangle 1040"/>
                          <wps:cNvSpPr>
                            <a:spLocks noChangeArrowheads="1"/>
                          </wps:cNvSpPr>
                          <wps:spPr bwMode="auto">
                            <a:xfrm>
                              <a:off x="8520" y="12735"/>
                              <a:ext cx="1380" cy="13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1" name="Oval 1041"/>
                          <wps:cNvSpPr>
                            <a:spLocks noChangeArrowheads="1"/>
                          </wps:cNvSpPr>
                          <wps:spPr bwMode="auto">
                            <a:xfrm>
                              <a:off x="8790" y="13680"/>
                              <a:ext cx="240" cy="240"/>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042" name="Oval 1042"/>
                          <wps:cNvSpPr>
                            <a:spLocks noChangeArrowheads="1"/>
                          </wps:cNvSpPr>
                          <wps:spPr bwMode="auto">
                            <a:xfrm>
                              <a:off x="8985" y="13335"/>
                              <a:ext cx="240" cy="240"/>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043" name="Oval 1043"/>
                          <wps:cNvSpPr>
                            <a:spLocks noChangeArrowheads="1"/>
                          </wps:cNvSpPr>
                          <wps:spPr bwMode="auto">
                            <a:xfrm>
                              <a:off x="8610" y="13035"/>
                              <a:ext cx="240" cy="240"/>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044" name="Oval 1044"/>
                          <wps:cNvSpPr>
                            <a:spLocks noChangeArrowheads="1"/>
                          </wps:cNvSpPr>
                          <wps:spPr bwMode="auto">
                            <a:xfrm>
                              <a:off x="9390" y="13500"/>
                              <a:ext cx="240" cy="240"/>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045" name="Oval 1045"/>
                          <wps:cNvSpPr>
                            <a:spLocks noChangeArrowheads="1"/>
                          </wps:cNvSpPr>
                          <wps:spPr bwMode="auto">
                            <a:xfrm>
                              <a:off x="9180" y="12930"/>
                              <a:ext cx="240" cy="240"/>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g:grpSp>
                    </wpg:wgp>
                  </a:graphicData>
                </a:graphic>
              </wp:inline>
            </w:drawing>
          </mc:Choice>
          <mc:Fallback>
            <w:pict>
              <v:group w14:anchorId="70867236" id="Group 2082866783" o:spid="_x0000_s1026" alt="כותרת: ארבע איורים  - תיאור: איור 1 – ריבוע ובתוכו  5 עיגולים שחורים מפוזרים. &#10;איור 2 – ריבוע ובתוכו שני זוגות עיגולים לבנים, עיגול שחור וצמודים אליו ני עיגולים לבנים ועוד עיגול לבן ועוד עיגול שחור.&#10;איור 3 – מלבן ובתוכו 4 זוגות של עיגולים לבנים.&#10;איור 4 – מלבן ותבוכו 3 קבוצות של עיגול שחור וצמודים לו שני עיגולים לבנים.&#10;" style="width:382.5pt;height:69pt;mso-position-horizontal-relative:char;mso-position-vertical-relative:line" coordorigin="2250,12795" coordsize="7650,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">
                <v:group id="Group 2082866784" o:spid="_x0000_s1027" style="position:absolute;left:2250;top:12795;width:1380;height:1380" coordorigin="2250,12795" coordsize="1380,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">
                  <v:group id="Group 2082866785" o:spid="_x0000_s1028" style="position:absolute;left:2745;top:12945;width:360;height:390" coordorigin="2745,12840" coordsize="495,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">
                    <v:oval id="Oval 2082866786" o:spid="_x0000_s1029" style="position:absolute;left:2985;top:12840;width:25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"/>
                    <v:oval id="Oval 2082866787" o:spid="_x0000_s1030" style="position:absolute;left:2745;top:12975;width:25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"/>
                    <v:oval id="Oval 2082866788" o:spid="_x0000_s1031" style="position:absolute;left:2985;top:13080;width:25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" fillcolor="#333"/>
                  </v:group>
                  <v:group id="Group 2082866789" o:spid="_x0000_s1032" style="position:absolute;left:3045;top:13380;width:360;height:390" coordorigin="2745,12840" coordsize="495,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">
                    <v:oval id="Oval 2082866790" o:spid="_x0000_s1033" style="position:absolute;left:2985;top:12840;width:25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"/>
                    <v:oval id="Oval 2082866791" o:spid="_x0000_s1034" style="position:absolute;left:2745;top:12975;width:25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"/>
                    <v:oval id="Oval 2082866792" o:spid="_x0000_s1035" style="position:absolute;left:2985;top:13080;width:25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" fillcolor="#333"/>
                  </v:group>
                  <v:group id="Group 2082866793" o:spid="_x0000_s1036" style="position:absolute;left:2475;top:13470;width:360;height:390" coordorigin="2745,12840" coordsize="495,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">
                    <v:oval id="Oval 2082866794" o:spid="_x0000_s1037" style="position:absolute;left:2985;top:12840;width:25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"/>
                    <v:oval id="Oval 2082866795" o:spid="_x0000_s1038" style="position:absolute;left:2745;top:12975;width:25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"/>
                    <v:oval id="Oval 2082866796" o:spid="_x0000_s1039" style="position:absolute;left:2985;top:13080;width:25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" fillcolor="#333"/>
                  </v:group>
                  <v:rect id="Rectangle 2082866797" o:spid="_x0000_s1040" style="position:absolute;left:2250;top:12795;width:1380;height:1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" filled="f"/>
                </v:group>
                <v:group id="Group 2082866798" o:spid="_x0000_s1041" style="position:absolute;left:4340;top:12795;width:1380;height:1380" coordorigin="4350,12720" coordsize="1380,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">
                  <v:group id="Group 2082866799" o:spid="_x0000_s1042" style="position:absolute;left:4515;top:12810;width:360;height:307" coordorigin="4485,12765" coordsize="360,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">
                    <v:oval id="Oval 2082866800" o:spid="_x0000_s1043" style="position:absolute;left:4660;top:12765;width:185;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"/>
                    <v:oval id="Oval 2082866801" o:spid="_x0000_s1044" style="position:absolute;left:4485;top:12871;width:185;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"/>
                  </v:group>
                  <v:group id="Group 2082866802" o:spid="_x0000_s1045" style="position:absolute;left:4710;top:13560;width:360;height:307" coordorigin="4485,12765" coordsize="360,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">
                    <v:oval id="Oval 2082866803" o:spid="_x0000_s1046" style="position:absolute;left:4660;top:12765;width:185;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"/>
                    <v:oval id="Oval 2082866804" o:spid="_x0000_s1047" style="position:absolute;left:4485;top:12871;width:185;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"/>
                  </v:group>
                  <v:group id="Group 2082866805" o:spid="_x0000_s1048" style="position:absolute;left:4500;top:13215;width:360;height:307" coordorigin="4485,12765" coordsize="360,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">
                    <v:oval id="Oval 2082866806" o:spid="_x0000_s1049" style="position:absolute;left:4660;top:12765;width:185;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"/>
                    <v:oval id="Oval 2082866807" o:spid="_x0000_s1050" style="position:absolute;left:4485;top:12871;width:185;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"/>
                  </v:group>
                  <v:group id="Group 2082866808" o:spid="_x0000_s1051" style="position:absolute;left:5205;top:13485;width:360;height:307" coordorigin="4485,12765" coordsize="360,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">
                    <v:oval id="Oval 2082866809" o:spid="_x0000_s1052" style="position:absolute;left:4660;top:12765;width:185;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"/>
                    <v:oval id="Oval 2082866810" o:spid="_x0000_s1053" style="position:absolute;left:4485;top:12871;width:185;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"/>
                  </v:group>
                  <v:group id="Group 2082866811" o:spid="_x0000_s1054" style="position:absolute;left:5070;top:12990;width:360;height:307" coordorigin="4485,12765" coordsize="360,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">
                    <v:oval id="Oval 2082866812" o:spid="_x0000_s1055" style="position:absolute;left:4660;top:12765;width:185;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"/>
                    <v:oval id="Oval 2082866814" o:spid="_x0000_s1056" style="position:absolute;left:4485;top:12871;width:185;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"/>
                  </v:group>
                  <v:rect id="Rectangle 2082866815" o:spid="_x0000_s1057" style="position:absolute;left:4350;top:12720;width:1380;height:1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" filled="f"/>
                </v:group>
                <v:group id="Group 1024" o:spid="_x0000_s1058" style="position:absolute;left:6430;top:12795;width:1380;height:1380" coordorigin="6855,12720" coordsize="1380,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">
                  <v:rect id="Rectangle 1025" o:spid="_x0000_s1059" style="position:absolute;left:6855;top:12720;width:1380;height:1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" filled="f"/>
                  <v:group id="Group 1027" o:spid="_x0000_s1060" style="position:absolute;left:7050;top:13440;width:360;height:307" coordorigin="4485,12765" coordsize="360,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">
                    <v:oval id="Oval 1028" o:spid="_x0000_s1061" style="position:absolute;left:4660;top:12765;width:185;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"/>
                    <v:oval id="Oval 1029" o:spid="_x0000_s1062" style="position:absolute;left:4485;top:12871;width:185;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"/>
                  </v:group>
                  <v:group id="Group 1030" o:spid="_x0000_s1063" style="position:absolute;left:7065;top:13065;width:360;height:307" coordorigin="4485,12765" coordsize="360,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qPe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fDLNzKC3vwDAAD//wMAUEsBAi0AFAAGAAgAAAAhANvh9svuAAAAhQEAABMAAAAAAAAA&#10;AAAAAAAAAAAAAFtDb250ZW50X1R5cGVzXS54bWxQSwECLQAUAAYACAAAACEAWvQsW78AAAAVAQAA&#10;CwAAAAAAAAAAAAAAAAAfAQAAX3JlbHMvLnJlbHNQSwECLQAUAAYACAAAACEAofaj3sYAAADdAAAA&#10;DwAAAAAAAAAAAAAAAAAHAgAAZHJzL2Rvd25yZXYueG1sUEsFBgAAAAADAAMAtwAAAPoCAAAAAA==&#10;">
                    <v:oval id="Oval 1031" o:spid="_x0000_s1064" style="position:absolute;left:4660;top:12765;width:185;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"/>
                    <v:oval id="Oval 1032" o:spid="_x0000_s1065" style="position:absolute;left:4485;top:12871;width:185;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"/>
                  </v:group>
                  <v:group id="Group 1033" o:spid="_x0000_s1066" style="position:absolute;left:7605;top:12945;width:360;height:390" coordorigin="2745,12840" coordsize="495,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">
                    <v:oval id="Oval 1034" o:spid="_x0000_s1067" style="position:absolute;left:2985;top:12840;width:25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"/>
                    <v:oval id="Oval 1035" o:spid="_x0000_s1068" style="position:absolute;left:2745;top:12975;width:25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"/>
                    <v:oval id="Oval 1036" o:spid="_x0000_s1069" style="position:absolute;left:2985;top:13080;width:25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" fillcolor="#333"/>
                  </v:group>
                  <v:oval id="Oval 1037" o:spid="_x0000_s1070" style="position:absolute;left:7560;top:13380;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"/>
                  <v:oval id="Oval 1038" o:spid="_x0000_s1071" style="position:absolute;left:7650;top:13740;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" fillcolor="#333"/>
                </v:group>
                <v:group id="Group 1039" o:spid="_x0000_s1072" style="position:absolute;left:8520;top:12795;width:1380;height:1380" coordorigin="8520,12735" coordsize="1380,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">
                  <v:rect id="Rectangle 1040" o:spid="_x0000_s1073" style="position:absolute;left:8520;top:12735;width:1380;height:1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" filled="f"/>
                  <v:oval id="Oval 1041" o:spid="_x0000_s1074" style="position:absolute;left:8790;top:13680;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" fillcolor="#333"/>
                  <v:oval id="Oval 1042" o:spid="_x0000_s1075" style="position:absolute;left:8985;top:13335;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" fillcolor="#333"/>
                  <v:oval id="Oval 1043" o:spid="_x0000_s1076" style="position:absolute;left:8610;top:13035;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" fillcolor="#333"/>
                  <v:oval id="Oval 1044" o:spid="_x0000_s1077" style="position:absolute;left:9390;top:13500;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" fillcolor="#333"/>
                  <v:oval id="Oval 1045" o:spid="_x0000_s1078" style="position:absolute;left:9180;top:12930;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" fillcolor="#333"/>
                </v:group>
                <w10:wrap anchorx="page"/>
                <w10:anchorlock/>
              </v:group>
            </w:pict>
          </mc:Fallback>
        </mc:AlternateContent>
      </w:r>
    </w:p>
    <w:p w14:paraId="2E95D68E" w14:textId="77777777" w:rsidR="00CC16E0" w:rsidRPr="00C1093D" w:rsidRDefault="00CC16E0" w:rsidP="006F1A33">
      <w:pPr>
        <w:spacing w:after="0" w:line="360" w:lineRule="auto"/>
        <w:jc w:val="both"/>
        <w:rPr>
          <w:rFonts w:asciiTheme="minorBidi" w:eastAsia="Times New Roman" w:hAnsiTheme="minorBidi"/>
          <w:b/>
          <w:bCs/>
          <w:sz w:val="24"/>
          <w:szCs w:val="24"/>
          <w:rtl/>
        </w:rPr>
      </w:pPr>
    </w:p>
    <w:p w14:paraId="74BB391B" w14:textId="5747D0E6" w:rsidR="006F1A33" w:rsidRPr="00C1093D" w:rsidRDefault="006F1A33" w:rsidP="006F1A33">
      <w:pPr>
        <w:spacing w:after="0" w:line="360" w:lineRule="auto"/>
        <w:jc w:val="both"/>
        <w:rPr>
          <w:rFonts w:asciiTheme="minorBidi" w:eastAsia="Times New Roman" w:hAnsiTheme="minorBidi"/>
          <w:b/>
          <w:bCs/>
          <w:sz w:val="24"/>
          <w:szCs w:val="24"/>
          <w:rtl/>
        </w:rPr>
      </w:pPr>
      <w:r w:rsidRPr="00C1093D">
        <w:rPr>
          <w:rFonts w:asciiTheme="minorBidi" w:eastAsia="Times New Roman" w:hAnsiTheme="minorBidi" w:hint="cs"/>
          <w:b/>
          <w:bCs/>
          <w:sz w:val="24"/>
          <w:szCs w:val="24"/>
          <w:rtl/>
        </w:rPr>
        <w:t xml:space="preserve">שאלה </w:t>
      </w:r>
      <w:r w:rsidR="00823A2F" w:rsidRPr="00C1093D">
        <w:rPr>
          <w:rFonts w:asciiTheme="minorBidi" w:eastAsia="Times New Roman" w:hAnsiTheme="minorBidi" w:hint="cs"/>
          <w:b/>
          <w:bCs/>
          <w:sz w:val="24"/>
          <w:szCs w:val="24"/>
          <w:rtl/>
        </w:rPr>
        <w:t>3</w:t>
      </w:r>
    </w:p>
    <w:p w14:paraId="50884279" w14:textId="54D96AD4" w:rsidR="00B730C7" w:rsidRPr="00C1093D" w:rsidRDefault="006F1A33" w:rsidP="00471A07">
      <w:pPr>
        <w:spacing w:after="0" w:line="360" w:lineRule="auto"/>
        <w:jc w:val="both"/>
        <w:rPr>
          <w:rFonts w:asciiTheme="minorBidi" w:eastAsia="Times New Roman" w:hAnsiTheme="minorBidi"/>
          <w:color w:val="000000"/>
          <w:sz w:val="24"/>
          <w:szCs w:val="24"/>
          <w:shd w:val="clear" w:color="auto" w:fill="FFFFFF"/>
          <w:rtl/>
        </w:rPr>
      </w:pPr>
      <w:r w:rsidRPr="00C1093D">
        <w:rPr>
          <w:rFonts w:asciiTheme="minorBidi" w:eastAsia="Times New Roman" w:hAnsiTheme="minorBidi" w:hint="cs"/>
          <w:color w:val="000000"/>
          <w:sz w:val="24"/>
          <w:szCs w:val="24"/>
          <w:shd w:val="clear" w:color="auto" w:fill="FFFFFF"/>
          <w:rtl/>
        </w:rPr>
        <w:t xml:space="preserve">הניחו כי </w:t>
      </w:r>
      <w:r w:rsidR="00B730C7" w:rsidRPr="00C1093D">
        <w:rPr>
          <w:rFonts w:asciiTheme="minorBidi" w:eastAsia="Times New Roman" w:hAnsiTheme="minorBidi"/>
          <w:color w:val="000000"/>
          <w:sz w:val="24"/>
          <w:szCs w:val="24"/>
          <w:shd w:val="clear" w:color="auto" w:fill="FFFFFF"/>
          <w:rtl/>
        </w:rPr>
        <w:t>לצורך ניסוי מדעי אתם רוצים להשתמש בגז פלואור טהור אבל הלבורנטית טוענת שלא הצליחה לאחסן אותו בצורה זו. בהתבסס על הקטע, מדוע הלבורנטית לא הצליחה לאחסן את הפלואור בתור גז טהור? הסבירו.</w:t>
      </w:r>
    </w:p>
    <w:p w14:paraId="5CD952FF" w14:textId="77777777" w:rsidR="003277F8" w:rsidRPr="00C1093D" w:rsidRDefault="003277F8" w:rsidP="00471A07">
      <w:pPr>
        <w:bidi w:val="0"/>
        <w:jc w:val="right"/>
        <w:rPr>
          <w:rFonts w:asciiTheme="minorBidi" w:eastAsia="Times New Roman" w:hAnsiTheme="minorBidi"/>
          <w:b/>
          <w:bCs/>
          <w:color w:val="000000"/>
          <w:sz w:val="24"/>
          <w:szCs w:val="24"/>
          <w:rtl/>
        </w:rPr>
      </w:pPr>
    </w:p>
    <w:p w14:paraId="6E81A2BC" w14:textId="5EA1B005" w:rsidR="006F1A33" w:rsidRPr="00C1093D" w:rsidRDefault="006F1A33" w:rsidP="003277F8">
      <w:pPr>
        <w:bidi w:val="0"/>
        <w:jc w:val="right"/>
        <w:rPr>
          <w:rFonts w:asciiTheme="minorBidi" w:eastAsia="Times New Roman" w:hAnsiTheme="minorBidi"/>
          <w:b/>
          <w:bCs/>
          <w:color w:val="000000"/>
          <w:sz w:val="24"/>
          <w:szCs w:val="24"/>
          <w:rtl/>
        </w:rPr>
      </w:pPr>
      <w:r w:rsidRPr="00C1093D">
        <w:rPr>
          <w:rFonts w:asciiTheme="minorBidi" w:eastAsia="Times New Roman" w:hAnsiTheme="minorBidi" w:hint="cs"/>
          <w:b/>
          <w:bCs/>
          <w:color w:val="000000"/>
          <w:sz w:val="24"/>
          <w:szCs w:val="24"/>
          <w:rtl/>
        </w:rPr>
        <w:t xml:space="preserve">שאלה </w:t>
      </w:r>
      <w:r w:rsidR="00346D54" w:rsidRPr="00C1093D">
        <w:rPr>
          <w:rFonts w:asciiTheme="minorBidi" w:eastAsia="Times New Roman" w:hAnsiTheme="minorBidi" w:hint="cs"/>
          <w:b/>
          <w:bCs/>
          <w:color w:val="000000"/>
          <w:sz w:val="24"/>
          <w:szCs w:val="24"/>
          <w:rtl/>
        </w:rPr>
        <w:t>4</w:t>
      </w:r>
    </w:p>
    <w:p w14:paraId="166AFCD8" w14:textId="5A3997CE" w:rsidR="00B730C7" w:rsidRPr="00C1093D" w:rsidRDefault="00B730C7" w:rsidP="006F1A33">
      <w:pPr>
        <w:spacing w:after="0" w:line="360" w:lineRule="auto"/>
        <w:jc w:val="both"/>
        <w:rPr>
          <w:rFonts w:asciiTheme="minorBidi" w:eastAsia="Times New Roman" w:hAnsiTheme="minorBidi"/>
          <w:sz w:val="24"/>
          <w:szCs w:val="24"/>
          <w:rtl/>
        </w:rPr>
      </w:pPr>
      <w:r w:rsidRPr="00C1093D">
        <w:rPr>
          <w:rFonts w:asciiTheme="minorBidi" w:eastAsia="Times New Roman" w:hAnsiTheme="minorBidi"/>
          <w:color w:val="000000"/>
          <w:sz w:val="24"/>
          <w:szCs w:val="24"/>
          <w:rtl/>
        </w:rPr>
        <w:t xml:space="preserve">חוקר בטכניון הכניס גוש זהב לכלי המכיל </w:t>
      </w:r>
      <w:r w:rsidRPr="00C1093D">
        <w:rPr>
          <w:rFonts w:asciiTheme="minorBidi" w:eastAsia="Times New Roman" w:hAnsiTheme="minorBidi"/>
          <w:color w:val="000000"/>
          <w:sz w:val="24"/>
          <w:szCs w:val="24"/>
        </w:rPr>
        <w:t>F</w:t>
      </w:r>
      <w:r w:rsidRPr="00C1093D">
        <w:rPr>
          <w:rFonts w:asciiTheme="minorBidi" w:eastAsia="Times New Roman" w:hAnsiTheme="minorBidi"/>
          <w:sz w:val="24"/>
          <w:szCs w:val="24"/>
          <w:vertAlign w:val="subscript"/>
        </w:rPr>
        <w:t>2(g)</w:t>
      </w:r>
      <w:r w:rsidRPr="00C1093D">
        <w:rPr>
          <w:rFonts w:asciiTheme="minorBidi" w:eastAsia="Times New Roman" w:hAnsiTheme="minorBidi"/>
          <w:color w:val="000000"/>
          <w:sz w:val="24"/>
          <w:szCs w:val="24"/>
          <w:rtl/>
        </w:rPr>
        <w:t xml:space="preserve"> וחימם את הכלי כדי לבדוק באיזה טמפרטורות, אם בכלל, מתרחשות תגובות בין גז הפלואור וגוש הזהב </w:t>
      </w:r>
      <w:r w:rsidRPr="00C1093D">
        <w:rPr>
          <w:rFonts w:asciiTheme="minorBidi" w:eastAsia="Times New Roman" w:hAnsiTheme="minorBidi"/>
          <w:color w:val="000000"/>
          <w:sz w:val="24"/>
          <w:szCs w:val="24"/>
        </w:rPr>
        <w:t>Au</w:t>
      </w:r>
      <w:r w:rsidRPr="00C1093D">
        <w:rPr>
          <w:rFonts w:asciiTheme="minorBidi" w:eastAsia="Times New Roman" w:hAnsiTheme="minorBidi"/>
          <w:sz w:val="24"/>
          <w:szCs w:val="24"/>
          <w:vertAlign w:val="subscript"/>
        </w:rPr>
        <w:t xml:space="preserve"> (s)</w:t>
      </w:r>
      <w:r w:rsidRPr="00C1093D">
        <w:rPr>
          <w:rFonts w:asciiTheme="minorBidi" w:eastAsia="Times New Roman" w:hAnsiTheme="minorBidi"/>
          <w:color w:val="000000"/>
          <w:sz w:val="24"/>
          <w:szCs w:val="24"/>
          <w:rtl/>
        </w:rPr>
        <w:t xml:space="preserve"> בכלי בזמן חימומו.</w:t>
      </w:r>
      <w:r w:rsidRPr="00C1093D">
        <w:rPr>
          <w:rFonts w:asciiTheme="minorBidi" w:eastAsia="Times New Roman" w:hAnsiTheme="minorBidi"/>
          <w:sz w:val="24"/>
          <w:szCs w:val="24"/>
          <w:rtl/>
        </w:rPr>
        <w:t xml:space="preserve"> </w:t>
      </w:r>
    </w:p>
    <w:p w14:paraId="217298A0" w14:textId="1851D7DB" w:rsidR="00B730C7" w:rsidRPr="00C1093D" w:rsidRDefault="00B730C7" w:rsidP="006F1A33">
      <w:pPr>
        <w:spacing w:after="0" w:line="360" w:lineRule="auto"/>
        <w:jc w:val="both"/>
        <w:rPr>
          <w:rFonts w:asciiTheme="minorBidi" w:eastAsia="Times New Roman" w:hAnsiTheme="minorBidi"/>
          <w:sz w:val="24"/>
          <w:szCs w:val="24"/>
          <w:rtl/>
        </w:rPr>
      </w:pPr>
      <w:r w:rsidRPr="00C1093D">
        <w:rPr>
          <w:rFonts w:asciiTheme="minorBidi" w:eastAsia="Times New Roman" w:hAnsiTheme="minorBidi"/>
          <w:color w:val="000000"/>
          <w:sz w:val="24"/>
          <w:szCs w:val="24"/>
          <w:rtl/>
        </w:rPr>
        <w:t xml:space="preserve">סמנו </w:t>
      </w:r>
      <w:r w:rsidRPr="00C1093D">
        <w:rPr>
          <w:rFonts w:asciiTheme="minorBidi" w:eastAsia="Times New Roman" w:hAnsiTheme="minorBidi"/>
          <w:sz w:val="24"/>
          <w:szCs w:val="24"/>
          <w:rtl/>
        </w:rPr>
        <w:t>שאלות חקר עבור הניסוי של החוקר (תתכן יותר מתשובה אחת נכונה).</w:t>
      </w:r>
    </w:p>
    <w:p w14:paraId="445607C5" w14:textId="35A05D1B" w:rsidR="00B730C7" w:rsidRPr="00C1093D" w:rsidRDefault="00B730C7" w:rsidP="00C044CF">
      <w:pPr>
        <w:pStyle w:val="ListParagraph"/>
        <w:numPr>
          <w:ilvl w:val="0"/>
          <w:numId w:val="31"/>
        </w:numPr>
        <w:spacing w:after="0" w:line="360" w:lineRule="auto"/>
        <w:ind w:hanging="578"/>
        <w:jc w:val="both"/>
        <w:rPr>
          <w:rFonts w:asciiTheme="minorBidi" w:eastAsia="Times New Roman" w:hAnsiTheme="minorBidi"/>
          <w:sz w:val="24"/>
          <w:szCs w:val="24"/>
        </w:rPr>
      </w:pPr>
      <w:r w:rsidRPr="00C1093D">
        <w:rPr>
          <w:rFonts w:asciiTheme="minorBidi" w:eastAsia="Times New Roman" w:hAnsiTheme="minorBidi"/>
          <w:sz w:val="24"/>
          <w:szCs w:val="24"/>
          <w:shd w:val="clear" w:color="auto" w:fill="FFFFFF"/>
          <w:rtl/>
        </w:rPr>
        <w:t>איזה חומרים נמצאים בכלי כאשר הטמפרטורה היא 100</w:t>
      </w:r>
      <m:oMath>
        <m:r>
          <m:rPr>
            <m:sty m:val="p"/>
          </m:rPr>
          <w:rPr>
            <w:rFonts w:ascii="Cambria Math" w:eastAsia="Times New Roman" w:hAnsi="Cambria Math" w:cs="Cambria Math" w:hint="cs"/>
            <w:sz w:val="24"/>
            <w:szCs w:val="24"/>
            <w:shd w:val="clear" w:color="auto" w:fill="FFFFFF"/>
            <w:rtl/>
          </w:rPr>
          <m:t>℃</m:t>
        </m:r>
      </m:oMath>
      <w:r w:rsidRPr="00C1093D">
        <w:rPr>
          <w:rFonts w:asciiTheme="minorBidi" w:eastAsia="Times New Roman" w:hAnsiTheme="minorBidi"/>
          <w:sz w:val="24"/>
          <w:szCs w:val="24"/>
          <w:shd w:val="clear" w:color="auto" w:fill="FFFFFF"/>
          <w:rtl/>
        </w:rPr>
        <w:t>?</w:t>
      </w:r>
    </w:p>
    <w:p w14:paraId="3374DBA5" w14:textId="77777777" w:rsidR="00B730C7" w:rsidRPr="00C1093D" w:rsidRDefault="00B730C7" w:rsidP="00C044CF">
      <w:pPr>
        <w:pStyle w:val="ListParagraph"/>
        <w:numPr>
          <w:ilvl w:val="0"/>
          <w:numId w:val="31"/>
        </w:numPr>
        <w:spacing w:after="0" w:line="360" w:lineRule="auto"/>
        <w:ind w:hanging="578"/>
        <w:jc w:val="both"/>
        <w:rPr>
          <w:rFonts w:asciiTheme="minorBidi" w:eastAsia="Times New Roman" w:hAnsiTheme="minorBidi"/>
          <w:sz w:val="24"/>
          <w:szCs w:val="24"/>
          <w:shd w:val="clear" w:color="auto" w:fill="FFFFFF"/>
          <w:rtl/>
        </w:rPr>
      </w:pPr>
      <w:r w:rsidRPr="00C1093D">
        <w:rPr>
          <w:rFonts w:asciiTheme="minorBidi" w:eastAsia="Times New Roman" w:hAnsiTheme="minorBidi"/>
          <w:sz w:val="24"/>
          <w:szCs w:val="24"/>
          <w:shd w:val="clear" w:color="auto" w:fill="FFFFFF"/>
          <w:rtl/>
        </w:rPr>
        <w:t>כיצד הפלואור מגיב עם הזהב?</w:t>
      </w:r>
    </w:p>
    <w:p w14:paraId="251B22EF" w14:textId="3C7BD358" w:rsidR="00B730C7" w:rsidRPr="00C1093D" w:rsidRDefault="00B730C7" w:rsidP="00C044CF">
      <w:pPr>
        <w:pStyle w:val="ListParagraph"/>
        <w:numPr>
          <w:ilvl w:val="0"/>
          <w:numId w:val="31"/>
        </w:numPr>
        <w:spacing w:after="0" w:line="360" w:lineRule="auto"/>
        <w:ind w:hanging="578"/>
        <w:jc w:val="both"/>
        <w:rPr>
          <w:rFonts w:asciiTheme="minorBidi" w:eastAsia="Times New Roman" w:hAnsiTheme="minorBidi"/>
          <w:sz w:val="24"/>
          <w:szCs w:val="24"/>
          <w:shd w:val="clear" w:color="auto" w:fill="FFFFFF"/>
        </w:rPr>
      </w:pPr>
      <w:r w:rsidRPr="00C1093D">
        <w:rPr>
          <w:rFonts w:asciiTheme="minorBidi" w:eastAsia="Times New Roman" w:hAnsiTheme="minorBidi"/>
          <w:sz w:val="24"/>
          <w:szCs w:val="24"/>
          <w:shd w:val="clear" w:color="auto" w:fill="FFFFFF"/>
          <w:rtl/>
        </w:rPr>
        <w:t xml:space="preserve">כיצד </w:t>
      </w:r>
      <w:r w:rsidR="004B7544" w:rsidRPr="00C1093D">
        <w:rPr>
          <w:rFonts w:asciiTheme="minorBidi" w:eastAsia="Times New Roman" w:hAnsiTheme="minorBidi" w:hint="cs"/>
          <w:sz w:val="24"/>
          <w:szCs w:val="24"/>
          <w:shd w:val="clear" w:color="auto" w:fill="FFFFFF"/>
          <w:rtl/>
        </w:rPr>
        <w:t xml:space="preserve">שינוי הטמפרטורה </w:t>
      </w:r>
      <w:r w:rsidR="00BB2B39" w:rsidRPr="00C1093D">
        <w:rPr>
          <w:rFonts w:asciiTheme="minorBidi" w:eastAsia="Times New Roman" w:hAnsiTheme="minorBidi" w:hint="cs"/>
          <w:sz w:val="24"/>
          <w:szCs w:val="24"/>
          <w:shd w:val="clear" w:color="auto" w:fill="FFFFFF"/>
          <w:rtl/>
        </w:rPr>
        <w:t xml:space="preserve">של הסביבה </w:t>
      </w:r>
      <w:r w:rsidR="004B7544" w:rsidRPr="00C1093D">
        <w:rPr>
          <w:rFonts w:asciiTheme="minorBidi" w:eastAsia="Times New Roman" w:hAnsiTheme="minorBidi" w:hint="cs"/>
          <w:sz w:val="24"/>
          <w:szCs w:val="24"/>
          <w:shd w:val="clear" w:color="auto" w:fill="FFFFFF"/>
          <w:rtl/>
        </w:rPr>
        <w:t>משפיע</w:t>
      </w:r>
      <w:r w:rsidRPr="00C1093D">
        <w:rPr>
          <w:rFonts w:asciiTheme="minorBidi" w:eastAsia="Times New Roman" w:hAnsiTheme="minorBidi"/>
          <w:sz w:val="24"/>
          <w:szCs w:val="24"/>
          <w:shd w:val="clear" w:color="auto" w:fill="FFFFFF"/>
          <w:rtl/>
        </w:rPr>
        <w:t xml:space="preserve"> על </w:t>
      </w:r>
      <w:r w:rsidR="00E02579" w:rsidRPr="00C1093D">
        <w:rPr>
          <w:rFonts w:asciiTheme="minorBidi" w:eastAsia="Times New Roman" w:hAnsiTheme="minorBidi" w:hint="cs"/>
          <w:sz w:val="24"/>
          <w:szCs w:val="24"/>
          <w:shd w:val="clear" w:color="auto" w:fill="FFFFFF"/>
          <w:rtl/>
        </w:rPr>
        <w:t>מספר</w:t>
      </w:r>
      <w:r w:rsidRPr="00C1093D">
        <w:rPr>
          <w:rFonts w:asciiTheme="minorBidi" w:eastAsia="Times New Roman" w:hAnsiTheme="minorBidi"/>
          <w:sz w:val="24"/>
          <w:szCs w:val="24"/>
          <w:shd w:val="clear" w:color="auto" w:fill="FFFFFF"/>
          <w:rtl/>
        </w:rPr>
        <w:t xml:space="preserve"> </w:t>
      </w:r>
      <w:r w:rsidR="00C800FC" w:rsidRPr="00C1093D">
        <w:rPr>
          <w:rFonts w:asciiTheme="minorBidi" w:eastAsia="Times New Roman" w:hAnsiTheme="minorBidi" w:hint="cs"/>
          <w:sz w:val="24"/>
          <w:szCs w:val="24"/>
          <w:shd w:val="clear" w:color="auto" w:fill="FFFFFF"/>
          <w:rtl/>
        </w:rPr>
        <w:t>ה</w:t>
      </w:r>
      <w:r w:rsidRPr="00C1093D">
        <w:rPr>
          <w:rFonts w:asciiTheme="minorBidi" w:eastAsia="Times New Roman" w:hAnsiTheme="minorBidi"/>
          <w:sz w:val="24"/>
          <w:szCs w:val="24"/>
          <w:shd w:val="clear" w:color="auto" w:fill="FFFFFF"/>
          <w:rtl/>
        </w:rPr>
        <w:t xml:space="preserve">מולים </w:t>
      </w:r>
      <w:r w:rsidR="00C800FC" w:rsidRPr="00C1093D">
        <w:rPr>
          <w:rFonts w:asciiTheme="minorBidi" w:eastAsia="Times New Roman" w:hAnsiTheme="minorBidi" w:hint="cs"/>
          <w:sz w:val="24"/>
          <w:szCs w:val="24"/>
          <w:shd w:val="clear" w:color="auto" w:fill="FFFFFF"/>
          <w:rtl/>
        </w:rPr>
        <w:t>של מולק</w:t>
      </w:r>
      <w:r w:rsidR="00BC58EC" w:rsidRPr="00C1093D">
        <w:rPr>
          <w:rFonts w:asciiTheme="minorBidi" w:eastAsia="Times New Roman" w:hAnsiTheme="minorBidi" w:hint="cs"/>
          <w:sz w:val="24"/>
          <w:szCs w:val="24"/>
          <w:shd w:val="clear" w:color="auto" w:fill="FFFFFF"/>
          <w:rtl/>
        </w:rPr>
        <w:t>ו</w:t>
      </w:r>
      <w:r w:rsidR="00C800FC" w:rsidRPr="00C1093D">
        <w:rPr>
          <w:rFonts w:asciiTheme="minorBidi" w:eastAsia="Times New Roman" w:hAnsiTheme="minorBidi" w:hint="cs"/>
          <w:sz w:val="24"/>
          <w:szCs w:val="24"/>
          <w:shd w:val="clear" w:color="auto" w:fill="FFFFFF"/>
          <w:rtl/>
        </w:rPr>
        <w:t>לות ה-</w:t>
      </w:r>
      <w:r w:rsidR="00C800FC" w:rsidRPr="00C1093D">
        <w:rPr>
          <w:rFonts w:asciiTheme="minorBidi" w:eastAsia="Times New Roman" w:hAnsiTheme="minorBidi"/>
          <w:sz w:val="24"/>
          <w:szCs w:val="24"/>
          <w:shd w:val="clear" w:color="auto" w:fill="FFFFFF"/>
        </w:rPr>
        <w:t xml:space="preserve"> </w:t>
      </w:r>
      <w:r w:rsidRPr="00C1093D">
        <w:rPr>
          <w:rFonts w:asciiTheme="minorBidi" w:eastAsia="Times New Roman" w:hAnsiTheme="minorBidi"/>
          <w:sz w:val="24"/>
          <w:szCs w:val="24"/>
          <w:shd w:val="clear" w:color="auto" w:fill="FFFFFF"/>
        </w:rPr>
        <w:t>F</w:t>
      </w:r>
      <w:r w:rsidRPr="00C1093D">
        <w:rPr>
          <w:rFonts w:asciiTheme="minorBidi" w:eastAsia="Times New Roman" w:hAnsiTheme="minorBidi"/>
          <w:sz w:val="24"/>
          <w:szCs w:val="24"/>
          <w:shd w:val="clear" w:color="auto" w:fill="FFFFFF"/>
          <w:vertAlign w:val="subscript"/>
        </w:rPr>
        <w:t>2(g)</w:t>
      </w:r>
      <w:r w:rsidR="00FA7525" w:rsidRPr="00C1093D">
        <w:rPr>
          <w:rFonts w:asciiTheme="minorBidi" w:eastAsia="Times New Roman" w:hAnsiTheme="minorBidi" w:hint="cs"/>
          <w:sz w:val="24"/>
          <w:szCs w:val="24"/>
          <w:shd w:val="clear" w:color="auto" w:fill="FFFFFF"/>
          <w:vertAlign w:val="subscript"/>
          <w:rtl/>
        </w:rPr>
        <w:t xml:space="preserve"> </w:t>
      </w:r>
      <w:r w:rsidRPr="00C1093D">
        <w:rPr>
          <w:rFonts w:asciiTheme="minorBidi" w:eastAsia="Times New Roman" w:hAnsiTheme="minorBidi"/>
          <w:sz w:val="24"/>
          <w:szCs w:val="24"/>
          <w:shd w:val="clear" w:color="auto" w:fill="FFFFFF"/>
          <w:rtl/>
        </w:rPr>
        <w:t>בכלי?</w:t>
      </w:r>
    </w:p>
    <w:p w14:paraId="1D17E412" w14:textId="0DB33AA7" w:rsidR="00B730C7" w:rsidRPr="00C1093D" w:rsidRDefault="00B730C7" w:rsidP="00C044CF">
      <w:pPr>
        <w:pStyle w:val="ListParagraph"/>
        <w:numPr>
          <w:ilvl w:val="0"/>
          <w:numId w:val="31"/>
        </w:numPr>
        <w:spacing w:after="0" w:line="360" w:lineRule="auto"/>
        <w:ind w:hanging="578"/>
        <w:jc w:val="both"/>
        <w:rPr>
          <w:rFonts w:asciiTheme="minorBidi" w:eastAsia="Times New Roman" w:hAnsiTheme="minorBidi"/>
          <w:sz w:val="24"/>
          <w:szCs w:val="24"/>
          <w:shd w:val="clear" w:color="auto" w:fill="FFFFFF"/>
        </w:rPr>
      </w:pPr>
      <w:r w:rsidRPr="00C1093D">
        <w:rPr>
          <w:rFonts w:asciiTheme="minorBidi" w:eastAsia="Times New Roman" w:hAnsiTheme="minorBidi"/>
          <w:sz w:val="24"/>
          <w:szCs w:val="24"/>
          <w:shd w:val="clear" w:color="auto" w:fill="FFFFFF"/>
          <w:rtl/>
        </w:rPr>
        <w:t>כיצד משפיע</w:t>
      </w:r>
      <w:r w:rsidR="00E02579" w:rsidRPr="00C1093D">
        <w:rPr>
          <w:rFonts w:asciiTheme="minorBidi" w:eastAsia="Times New Roman" w:hAnsiTheme="minorBidi" w:hint="cs"/>
          <w:sz w:val="24"/>
          <w:szCs w:val="24"/>
          <w:shd w:val="clear" w:color="auto" w:fill="FFFFFF"/>
          <w:rtl/>
        </w:rPr>
        <w:t xml:space="preserve"> מספר</w:t>
      </w:r>
      <w:r w:rsidRPr="00C1093D">
        <w:rPr>
          <w:rFonts w:asciiTheme="minorBidi" w:eastAsia="Times New Roman" w:hAnsiTheme="minorBidi"/>
          <w:sz w:val="24"/>
          <w:szCs w:val="24"/>
          <w:shd w:val="clear" w:color="auto" w:fill="FFFFFF"/>
          <w:rtl/>
        </w:rPr>
        <w:t xml:space="preserve"> מולי ה</w:t>
      </w:r>
      <w:r w:rsidRPr="00C1093D">
        <w:rPr>
          <w:rFonts w:asciiTheme="minorBidi" w:eastAsia="Times New Roman" w:hAnsiTheme="minorBidi"/>
          <w:color w:val="000000"/>
          <w:sz w:val="24"/>
          <w:szCs w:val="24"/>
        </w:rPr>
        <w:t xml:space="preserve"> F</w:t>
      </w:r>
      <w:r w:rsidRPr="00C1093D">
        <w:rPr>
          <w:rFonts w:asciiTheme="minorBidi" w:eastAsia="Times New Roman" w:hAnsiTheme="minorBidi"/>
          <w:sz w:val="24"/>
          <w:szCs w:val="24"/>
          <w:vertAlign w:val="subscript"/>
        </w:rPr>
        <w:t>2(g</w:t>
      </w:r>
      <w:r w:rsidRPr="00C1093D">
        <w:rPr>
          <w:rFonts w:asciiTheme="minorBidi" w:eastAsia="Times New Roman" w:hAnsiTheme="minorBidi"/>
          <w:sz w:val="24"/>
          <w:szCs w:val="24"/>
          <w:shd w:val="clear" w:color="auto" w:fill="FFFFFF"/>
          <w:vertAlign w:val="subscript"/>
        </w:rPr>
        <w:t>)</w:t>
      </w:r>
      <w:r w:rsidRPr="00C1093D">
        <w:rPr>
          <w:rFonts w:asciiTheme="minorBidi" w:eastAsia="Times New Roman" w:hAnsiTheme="minorBidi"/>
          <w:sz w:val="24"/>
          <w:szCs w:val="24"/>
          <w:shd w:val="clear" w:color="auto" w:fill="FFFFFF"/>
          <w:rtl/>
        </w:rPr>
        <w:t>בכלי על מסת הזהב?</w:t>
      </w:r>
    </w:p>
    <w:p w14:paraId="389557B0" w14:textId="7AA8623D" w:rsidR="00B730C7" w:rsidRPr="00C1093D" w:rsidRDefault="00B730C7" w:rsidP="00C044CF">
      <w:pPr>
        <w:pStyle w:val="ListParagraph"/>
        <w:numPr>
          <w:ilvl w:val="0"/>
          <w:numId w:val="31"/>
        </w:numPr>
        <w:spacing w:after="0" w:line="360" w:lineRule="auto"/>
        <w:ind w:hanging="578"/>
        <w:jc w:val="both"/>
        <w:rPr>
          <w:rFonts w:asciiTheme="minorBidi" w:eastAsia="Times New Roman" w:hAnsiTheme="minorBidi"/>
          <w:sz w:val="24"/>
          <w:szCs w:val="24"/>
          <w:shd w:val="clear" w:color="auto" w:fill="FFFFFF"/>
          <w:rtl/>
        </w:rPr>
      </w:pPr>
      <w:r w:rsidRPr="00C1093D">
        <w:rPr>
          <w:rFonts w:asciiTheme="minorBidi" w:eastAsia="Times New Roman" w:hAnsiTheme="minorBidi"/>
          <w:sz w:val="24"/>
          <w:szCs w:val="24"/>
          <w:shd w:val="clear" w:color="auto" w:fill="FFFFFF"/>
          <w:rtl/>
        </w:rPr>
        <w:t xml:space="preserve">כיצד </w:t>
      </w:r>
      <w:r w:rsidR="004B7544" w:rsidRPr="00C1093D">
        <w:rPr>
          <w:rFonts w:asciiTheme="minorBidi" w:eastAsia="Times New Roman" w:hAnsiTheme="minorBidi" w:hint="cs"/>
          <w:sz w:val="24"/>
          <w:szCs w:val="24"/>
          <w:shd w:val="clear" w:color="auto" w:fill="FFFFFF"/>
          <w:rtl/>
        </w:rPr>
        <w:t>שינוי</w:t>
      </w:r>
      <w:r w:rsidRPr="00C1093D">
        <w:rPr>
          <w:rFonts w:asciiTheme="minorBidi" w:eastAsia="Times New Roman" w:hAnsiTheme="minorBidi"/>
          <w:sz w:val="24"/>
          <w:szCs w:val="24"/>
          <w:shd w:val="clear" w:color="auto" w:fill="FFFFFF"/>
          <w:rtl/>
        </w:rPr>
        <w:t xml:space="preserve"> הטמפרטורה </w:t>
      </w:r>
      <w:r w:rsidR="000767D1" w:rsidRPr="00C1093D">
        <w:rPr>
          <w:rFonts w:asciiTheme="minorBidi" w:eastAsia="Times New Roman" w:hAnsiTheme="minorBidi" w:hint="cs"/>
          <w:sz w:val="24"/>
          <w:szCs w:val="24"/>
          <w:shd w:val="clear" w:color="auto" w:fill="FFFFFF"/>
          <w:rtl/>
        </w:rPr>
        <w:t xml:space="preserve">של הסביבה </w:t>
      </w:r>
      <w:r w:rsidR="004B7544" w:rsidRPr="00C1093D">
        <w:rPr>
          <w:rFonts w:asciiTheme="minorBidi" w:eastAsia="Times New Roman" w:hAnsiTheme="minorBidi" w:hint="cs"/>
          <w:sz w:val="24"/>
          <w:szCs w:val="24"/>
          <w:shd w:val="clear" w:color="auto" w:fill="FFFFFF"/>
          <w:rtl/>
        </w:rPr>
        <w:t xml:space="preserve">משפיע </w:t>
      </w:r>
      <w:r w:rsidRPr="00C1093D">
        <w:rPr>
          <w:rFonts w:asciiTheme="minorBidi" w:eastAsia="Times New Roman" w:hAnsiTheme="minorBidi"/>
          <w:sz w:val="24"/>
          <w:szCs w:val="24"/>
          <w:shd w:val="clear" w:color="auto" w:fill="FFFFFF"/>
          <w:rtl/>
        </w:rPr>
        <w:t>על מסת גוש הזהב בכלי?</w:t>
      </w:r>
    </w:p>
    <w:p w14:paraId="5451C9E9" w14:textId="162DA711" w:rsidR="00B730C7" w:rsidRPr="00C1093D" w:rsidRDefault="00B730C7" w:rsidP="006F1A33">
      <w:pPr>
        <w:spacing w:after="0" w:line="360" w:lineRule="auto"/>
        <w:jc w:val="both"/>
        <w:rPr>
          <w:rFonts w:asciiTheme="minorBidi" w:eastAsia="Times New Roman" w:hAnsiTheme="minorBidi"/>
          <w:sz w:val="24"/>
          <w:szCs w:val="24"/>
          <w:rtl/>
        </w:rPr>
      </w:pPr>
    </w:p>
    <w:p w14:paraId="706EEC39" w14:textId="3A76C714" w:rsidR="00287B40" w:rsidRPr="00C1093D" w:rsidRDefault="00287B40" w:rsidP="006F1A33">
      <w:pPr>
        <w:spacing w:after="0" w:line="360" w:lineRule="auto"/>
        <w:jc w:val="both"/>
        <w:rPr>
          <w:rFonts w:asciiTheme="minorBidi" w:eastAsia="Times New Roman" w:hAnsiTheme="minorBidi"/>
          <w:b/>
          <w:bCs/>
          <w:sz w:val="24"/>
          <w:szCs w:val="24"/>
          <w:rtl/>
        </w:rPr>
      </w:pPr>
      <w:r w:rsidRPr="00C1093D">
        <w:rPr>
          <w:rFonts w:asciiTheme="minorBidi" w:eastAsia="Times New Roman" w:hAnsiTheme="minorBidi" w:hint="cs"/>
          <w:b/>
          <w:bCs/>
          <w:sz w:val="24"/>
          <w:szCs w:val="24"/>
          <w:rtl/>
        </w:rPr>
        <w:t xml:space="preserve">שאלה </w:t>
      </w:r>
      <w:r w:rsidR="00B77138" w:rsidRPr="00C1093D">
        <w:rPr>
          <w:rFonts w:asciiTheme="minorBidi" w:eastAsia="Times New Roman" w:hAnsiTheme="minorBidi" w:hint="cs"/>
          <w:b/>
          <w:bCs/>
          <w:sz w:val="24"/>
          <w:szCs w:val="24"/>
          <w:rtl/>
        </w:rPr>
        <w:t>5</w:t>
      </w:r>
    </w:p>
    <w:p w14:paraId="60BBDAB7" w14:textId="5C8EE48C" w:rsidR="00B730C7" w:rsidRPr="00C1093D" w:rsidRDefault="00B730C7" w:rsidP="00C044CF">
      <w:pPr>
        <w:pStyle w:val="ListParagraph"/>
        <w:numPr>
          <w:ilvl w:val="0"/>
          <w:numId w:val="57"/>
        </w:numPr>
        <w:spacing w:after="0" w:line="360" w:lineRule="auto"/>
        <w:ind w:left="357" w:hanging="357"/>
        <w:jc w:val="both"/>
        <w:rPr>
          <w:rFonts w:asciiTheme="minorBidi" w:eastAsia="Times New Roman" w:hAnsiTheme="minorBidi"/>
          <w:color w:val="000000"/>
          <w:sz w:val="24"/>
          <w:szCs w:val="24"/>
          <w:rtl/>
        </w:rPr>
      </w:pPr>
      <w:r w:rsidRPr="00C1093D">
        <w:rPr>
          <w:rFonts w:asciiTheme="minorBidi" w:eastAsia="Times New Roman" w:hAnsiTheme="minorBidi"/>
          <w:color w:val="000000"/>
          <w:sz w:val="24"/>
          <w:szCs w:val="24"/>
          <w:rtl/>
        </w:rPr>
        <w:t>לפני</w:t>
      </w:r>
      <w:r w:rsidR="00287B40" w:rsidRPr="00C1093D">
        <w:rPr>
          <w:rFonts w:asciiTheme="minorBidi" w:eastAsia="Times New Roman" w:hAnsiTheme="minorBidi" w:hint="cs"/>
          <w:color w:val="000000"/>
          <w:sz w:val="24"/>
          <w:szCs w:val="24"/>
          <w:rtl/>
        </w:rPr>
        <w:t>כם</w:t>
      </w:r>
      <w:r w:rsidRPr="00C1093D">
        <w:rPr>
          <w:rFonts w:asciiTheme="minorBidi" w:eastAsia="Times New Roman" w:hAnsiTheme="minorBidi"/>
          <w:color w:val="000000"/>
          <w:sz w:val="24"/>
          <w:szCs w:val="24"/>
          <w:rtl/>
        </w:rPr>
        <w:t xml:space="preserve"> טבלה עם ערכי </w:t>
      </w:r>
      <w:proofErr w:type="spellStart"/>
      <w:r w:rsidRPr="00C1093D">
        <w:rPr>
          <w:rFonts w:asciiTheme="minorBidi" w:eastAsia="Times New Roman" w:hAnsiTheme="minorBidi"/>
          <w:color w:val="000000"/>
          <w:sz w:val="24"/>
          <w:szCs w:val="24"/>
          <w:rtl/>
        </w:rPr>
        <w:t>האלקטרושליליות</w:t>
      </w:r>
      <w:proofErr w:type="spellEnd"/>
      <w:r w:rsidRPr="00C1093D">
        <w:rPr>
          <w:rFonts w:asciiTheme="minorBidi" w:eastAsia="Times New Roman" w:hAnsiTheme="minorBidi"/>
          <w:color w:val="000000"/>
          <w:sz w:val="24"/>
          <w:szCs w:val="24"/>
          <w:rtl/>
        </w:rPr>
        <w:t xml:space="preserve"> של היסודות השונים. ניתן לראות כי יסודות השייכים לטור מספר 7 </w:t>
      </w:r>
      <w:r w:rsidR="00287B40" w:rsidRPr="00C1093D">
        <w:rPr>
          <w:rFonts w:asciiTheme="minorBidi" w:eastAsia="Times New Roman" w:hAnsiTheme="minorBidi" w:hint="cs"/>
          <w:color w:val="000000"/>
          <w:sz w:val="24"/>
          <w:szCs w:val="24"/>
          <w:rtl/>
        </w:rPr>
        <w:t xml:space="preserve">הם </w:t>
      </w:r>
      <w:r w:rsidRPr="00C1093D">
        <w:rPr>
          <w:rFonts w:asciiTheme="minorBidi" w:eastAsia="Times New Roman" w:hAnsiTheme="minorBidi"/>
          <w:color w:val="000000"/>
          <w:sz w:val="24"/>
          <w:szCs w:val="24"/>
          <w:rtl/>
        </w:rPr>
        <w:t xml:space="preserve">בעלי </w:t>
      </w:r>
      <w:proofErr w:type="spellStart"/>
      <w:r w:rsidRPr="00C1093D">
        <w:rPr>
          <w:rFonts w:asciiTheme="minorBidi" w:eastAsia="Times New Roman" w:hAnsiTheme="minorBidi"/>
          <w:color w:val="000000"/>
          <w:sz w:val="24"/>
          <w:szCs w:val="24"/>
          <w:rtl/>
        </w:rPr>
        <w:t>אלקטרושליליות</w:t>
      </w:r>
      <w:proofErr w:type="spellEnd"/>
      <w:r w:rsidRPr="00C1093D">
        <w:rPr>
          <w:rFonts w:asciiTheme="minorBidi" w:eastAsia="Times New Roman" w:hAnsiTheme="minorBidi"/>
          <w:color w:val="000000"/>
          <w:sz w:val="24"/>
          <w:szCs w:val="24"/>
          <w:rtl/>
        </w:rPr>
        <w:t xml:space="preserve"> גבוהה יחסית לשאר היסודות שבטבלה. הסב</w:t>
      </w:r>
      <w:r w:rsidR="00287B40" w:rsidRPr="00C1093D">
        <w:rPr>
          <w:rFonts w:asciiTheme="minorBidi" w:eastAsia="Times New Roman" w:hAnsiTheme="minorBidi" w:hint="cs"/>
          <w:color w:val="000000"/>
          <w:sz w:val="24"/>
          <w:szCs w:val="24"/>
          <w:rtl/>
        </w:rPr>
        <w:t>י</w:t>
      </w:r>
      <w:r w:rsidRPr="00C1093D">
        <w:rPr>
          <w:rFonts w:asciiTheme="minorBidi" w:eastAsia="Times New Roman" w:hAnsiTheme="minorBidi"/>
          <w:color w:val="000000"/>
          <w:sz w:val="24"/>
          <w:szCs w:val="24"/>
          <w:rtl/>
        </w:rPr>
        <w:t>ר</w:t>
      </w:r>
      <w:r w:rsidR="00287B40" w:rsidRPr="00C1093D">
        <w:rPr>
          <w:rFonts w:asciiTheme="minorBidi" w:eastAsia="Times New Roman" w:hAnsiTheme="minorBidi" w:hint="cs"/>
          <w:color w:val="000000"/>
          <w:sz w:val="24"/>
          <w:szCs w:val="24"/>
          <w:rtl/>
        </w:rPr>
        <w:t>ו</w:t>
      </w:r>
      <w:r w:rsidRPr="00C1093D">
        <w:rPr>
          <w:rFonts w:asciiTheme="minorBidi" w:eastAsia="Times New Roman" w:hAnsiTheme="minorBidi"/>
          <w:color w:val="000000"/>
          <w:sz w:val="24"/>
          <w:szCs w:val="24"/>
          <w:rtl/>
        </w:rPr>
        <w:t xml:space="preserve"> מדוע.</w:t>
      </w:r>
      <w:r w:rsidR="007233AA" w:rsidRPr="007233AA">
        <w:rPr>
          <w:noProof/>
        </w:rPr>
        <w:t xml:space="preserve"> </w:t>
      </w:r>
    </w:p>
    <w:p w14:paraId="21C28DFA" w14:textId="62E6F3AA" w:rsidR="00B730C7" w:rsidRPr="00C1093D" w:rsidRDefault="007233AA" w:rsidP="006F1A33">
      <w:pPr>
        <w:spacing w:after="0" w:line="360" w:lineRule="auto"/>
        <w:jc w:val="both"/>
        <w:rPr>
          <w:rFonts w:asciiTheme="minorBidi" w:eastAsia="Times New Roman" w:hAnsiTheme="minorBidi"/>
          <w:color w:val="000000"/>
          <w:sz w:val="24"/>
          <w:szCs w:val="24"/>
          <w:rtl/>
        </w:rPr>
      </w:pPr>
      <w:r w:rsidRPr="00C1093D">
        <w:rPr>
          <w:noProof/>
        </w:rPr>
        <w:lastRenderedPageBreak/>
        <w:drawing>
          <wp:inline distT="0" distB="0" distL="0" distR="0" wp14:anchorId="511EBD83" wp14:editId="235934FD">
            <wp:extent cx="5266055" cy="2724150"/>
            <wp:effectExtent l="0" t="0" r="0" b="0"/>
            <wp:docPr id="188" name="תמונה 16" descr="טבלה עם ערכי האלקטרושליליות של היסודות השונים." title="טבלה יסוד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מה בין אטומים בעלי אלקטרושליליות נמוכה לגבוה? דניאל"/>
                    <pic:cNvPicPr>
                      <a:picLocks noChangeAspect="1" noChangeArrowheads="1"/>
                    </pic:cNvPicPr>
                  </pic:nvPicPr>
                  <pic:blipFill rotWithShape="1">
                    <a:blip r:embed="rId50">
                      <a:extLst>
                        <a:ext uri="{28A0092B-C50C-407E-A947-70E740481C1C}">
                          <a14:useLocalDpi xmlns:a14="http://schemas.microsoft.com/office/drawing/2010/main" val="0"/>
                        </a:ext>
                      </a:extLst>
                    </a:blip>
                    <a:srcRect l="7936" t="12217" r="3837" b="9729"/>
                    <a:stretch/>
                  </pic:blipFill>
                  <pic:spPr bwMode="auto">
                    <a:xfrm>
                      <a:off x="0" y="0"/>
                      <a:ext cx="5266055" cy="2724150"/>
                    </a:xfrm>
                    <a:prstGeom prst="rect">
                      <a:avLst/>
                    </a:prstGeom>
                    <a:noFill/>
                    <a:ln>
                      <a:noFill/>
                    </a:ln>
                    <a:extLst>
                      <a:ext uri="{53640926-AAD7-44D8-BBD7-CCE9431645EC}">
                        <a14:shadowObscured xmlns:a14="http://schemas.microsoft.com/office/drawing/2010/main"/>
                      </a:ext>
                    </a:extLst>
                  </pic:spPr>
                </pic:pic>
              </a:graphicData>
            </a:graphic>
          </wp:inline>
        </w:drawing>
      </w:r>
    </w:p>
    <w:p w14:paraId="3FCD6E16" w14:textId="77777777" w:rsidR="00B730C7" w:rsidRPr="00C1093D" w:rsidRDefault="00B730C7" w:rsidP="006F1A33">
      <w:pPr>
        <w:spacing w:after="0" w:line="360" w:lineRule="auto"/>
        <w:jc w:val="both"/>
        <w:rPr>
          <w:rFonts w:asciiTheme="minorBidi" w:eastAsia="Times New Roman" w:hAnsiTheme="minorBidi"/>
          <w:color w:val="000000"/>
          <w:sz w:val="24"/>
          <w:szCs w:val="24"/>
          <w:rtl/>
        </w:rPr>
      </w:pPr>
    </w:p>
    <w:p w14:paraId="470519A8" w14:textId="1095831B" w:rsidR="00B730C7" w:rsidRPr="00C1093D" w:rsidRDefault="00B77138" w:rsidP="00C044CF">
      <w:pPr>
        <w:pStyle w:val="ListParagraph"/>
        <w:numPr>
          <w:ilvl w:val="0"/>
          <w:numId w:val="57"/>
        </w:numPr>
        <w:spacing w:after="0" w:line="360" w:lineRule="auto"/>
        <w:ind w:left="357" w:hanging="357"/>
        <w:jc w:val="both"/>
        <w:rPr>
          <w:rFonts w:asciiTheme="minorBidi" w:eastAsia="Times New Roman" w:hAnsiTheme="minorBidi"/>
          <w:color w:val="000000"/>
          <w:sz w:val="24"/>
          <w:szCs w:val="24"/>
          <w:rtl/>
        </w:rPr>
      </w:pPr>
      <w:r w:rsidRPr="00C1093D">
        <w:rPr>
          <w:rFonts w:asciiTheme="minorBidi" w:eastAsia="Times New Roman" w:hAnsiTheme="minorBidi" w:hint="cs"/>
          <w:color w:val="000000"/>
          <w:sz w:val="24"/>
          <w:szCs w:val="24"/>
          <w:rtl/>
        </w:rPr>
        <w:t xml:space="preserve">הסבירו מדוע ככל שיורדים לאורך טור 7 ערך </w:t>
      </w:r>
      <w:proofErr w:type="spellStart"/>
      <w:r w:rsidRPr="00C1093D">
        <w:rPr>
          <w:rFonts w:asciiTheme="minorBidi" w:eastAsia="Times New Roman" w:hAnsiTheme="minorBidi" w:hint="cs"/>
          <w:color w:val="000000"/>
          <w:sz w:val="24"/>
          <w:szCs w:val="24"/>
          <w:rtl/>
        </w:rPr>
        <w:t>האלקטרושליליות</w:t>
      </w:r>
      <w:proofErr w:type="spellEnd"/>
      <w:r w:rsidRPr="00C1093D">
        <w:rPr>
          <w:rFonts w:asciiTheme="minorBidi" w:eastAsia="Times New Roman" w:hAnsiTheme="minorBidi" w:hint="cs"/>
          <w:color w:val="000000"/>
          <w:sz w:val="24"/>
          <w:szCs w:val="24"/>
          <w:rtl/>
        </w:rPr>
        <w:t xml:space="preserve"> קטן.</w:t>
      </w:r>
    </w:p>
    <w:p w14:paraId="7D9587D8" w14:textId="77777777" w:rsidR="00027B64" w:rsidRPr="00C1093D" w:rsidRDefault="00027B64" w:rsidP="006F1A33">
      <w:pPr>
        <w:spacing w:after="0" w:line="360" w:lineRule="auto"/>
        <w:jc w:val="both"/>
        <w:rPr>
          <w:rFonts w:asciiTheme="minorBidi" w:eastAsia="Times New Roman" w:hAnsiTheme="minorBidi"/>
          <w:b/>
          <w:bCs/>
          <w:color w:val="000000"/>
          <w:sz w:val="24"/>
          <w:szCs w:val="24"/>
          <w:rtl/>
        </w:rPr>
      </w:pPr>
    </w:p>
    <w:p w14:paraId="29B790E9" w14:textId="44654F07" w:rsidR="00B730C7" w:rsidRPr="00C1093D" w:rsidRDefault="00287B40" w:rsidP="006F1A33">
      <w:pPr>
        <w:spacing w:after="0" w:line="360" w:lineRule="auto"/>
        <w:jc w:val="both"/>
        <w:rPr>
          <w:rFonts w:asciiTheme="minorBidi" w:eastAsia="Times New Roman" w:hAnsiTheme="minorBidi"/>
          <w:b/>
          <w:bCs/>
          <w:color w:val="000000"/>
          <w:sz w:val="24"/>
          <w:szCs w:val="24"/>
          <w:rtl/>
        </w:rPr>
      </w:pPr>
      <w:r w:rsidRPr="00C1093D">
        <w:rPr>
          <w:rFonts w:asciiTheme="minorBidi" w:eastAsia="Times New Roman" w:hAnsiTheme="minorBidi" w:hint="cs"/>
          <w:b/>
          <w:bCs/>
          <w:color w:val="000000"/>
          <w:sz w:val="24"/>
          <w:szCs w:val="24"/>
          <w:rtl/>
        </w:rPr>
        <w:t xml:space="preserve">שאלה </w:t>
      </w:r>
      <w:r w:rsidR="00B77138" w:rsidRPr="00C1093D">
        <w:rPr>
          <w:rFonts w:asciiTheme="minorBidi" w:eastAsia="Times New Roman" w:hAnsiTheme="minorBidi" w:hint="cs"/>
          <w:b/>
          <w:bCs/>
          <w:color w:val="000000"/>
          <w:sz w:val="24"/>
          <w:szCs w:val="24"/>
          <w:rtl/>
        </w:rPr>
        <w:t>6</w:t>
      </w:r>
    </w:p>
    <w:p w14:paraId="1F0364B4" w14:textId="296E253D" w:rsidR="00287B40" w:rsidRPr="00C1093D" w:rsidRDefault="00287B40" w:rsidP="006F1A33">
      <w:pPr>
        <w:spacing w:after="0" w:line="360" w:lineRule="auto"/>
        <w:jc w:val="both"/>
        <w:rPr>
          <w:rFonts w:asciiTheme="minorBidi" w:eastAsia="Times New Roman" w:hAnsiTheme="minorBidi"/>
          <w:color w:val="000000"/>
          <w:sz w:val="24"/>
          <w:szCs w:val="24"/>
          <w:rtl/>
        </w:rPr>
      </w:pPr>
      <w:r w:rsidRPr="00C1093D">
        <w:rPr>
          <w:rFonts w:asciiTheme="minorBidi" w:eastAsia="Times New Roman" w:hAnsiTheme="minorBidi" w:hint="cs"/>
          <w:color w:val="000000"/>
          <w:sz w:val="24"/>
          <w:szCs w:val="24"/>
          <w:rtl/>
        </w:rPr>
        <w:t xml:space="preserve">לפניכם מידע לגבי טפלון. </w:t>
      </w:r>
      <w:proofErr w:type="spellStart"/>
      <w:r w:rsidRPr="00C1093D">
        <w:rPr>
          <w:rFonts w:asciiTheme="minorBidi" w:eastAsia="Times New Roman" w:hAnsiTheme="minorBidi" w:hint="cs"/>
          <w:color w:val="000000"/>
          <w:sz w:val="24"/>
          <w:szCs w:val="24"/>
          <w:rtl/>
        </w:rPr>
        <w:t>קיראו</w:t>
      </w:r>
      <w:proofErr w:type="spellEnd"/>
      <w:r w:rsidRPr="00C1093D">
        <w:rPr>
          <w:rFonts w:asciiTheme="minorBidi" w:eastAsia="Times New Roman" w:hAnsiTheme="minorBidi" w:hint="cs"/>
          <w:color w:val="000000"/>
          <w:sz w:val="24"/>
          <w:szCs w:val="24"/>
          <w:rtl/>
        </w:rPr>
        <w:t xml:space="preserve"> וענו על השאלות בהמשך.</w:t>
      </w:r>
    </w:p>
    <w:p w14:paraId="3763FA7D" w14:textId="657203C6" w:rsidR="00287B40" w:rsidRPr="00C1093D" w:rsidRDefault="007233AA" w:rsidP="00F93878">
      <w:pPr>
        <w:spacing w:after="0" w:line="360" w:lineRule="auto"/>
        <w:jc w:val="both"/>
        <w:rPr>
          <w:rFonts w:asciiTheme="minorBidi" w:eastAsia="Times New Roman" w:hAnsiTheme="minorBidi"/>
          <w:color w:val="000000"/>
          <w:sz w:val="24"/>
          <w:szCs w:val="24"/>
          <w:rtl/>
        </w:rPr>
      </w:pPr>
      <w:r w:rsidRPr="00C1093D">
        <w:rPr>
          <w:rFonts w:asciiTheme="minorBidi" w:eastAsia="Times New Roman" w:hAnsiTheme="minorBidi"/>
          <w:b/>
          <w:bCs/>
          <w:noProof/>
          <w:color w:val="000000"/>
          <w:sz w:val="24"/>
          <w:szCs w:val="24"/>
          <w:shd w:val="clear" w:color="auto" w:fill="FFFFFF"/>
          <w:rtl/>
        </w:rPr>
        <mc:AlternateContent>
          <mc:Choice Requires="wps">
            <w:drawing>
              <wp:inline distT="0" distB="0" distL="0" distR="0" wp14:anchorId="6207A755" wp14:editId="28C47D24">
                <wp:extent cx="5274310" cy="2118490"/>
                <wp:effectExtent l="0" t="0" r="21590" b="15240"/>
                <wp:docPr id="17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74310" cy="2118490"/>
                        </a:xfrm>
                        <a:prstGeom prst="rect">
                          <a:avLst/>
                        </a:prstGeom>
                        <a:solidFill>
                          <a:srgbClr val="FFFFFF"/>
                        </a:solidFill>
                        <a:ln w="9525">
                          <a:solidFill>
                            <a:srgbClr val="000000"/>
                          </a:solidFill>
                          <a:miter lim="800000"/>
                          <a:headEnd/>
                          <a:tailEnd/>
                        </a:ln>
                      </wps:spPr>
                      <wps:txbx>
                        <w:txbxContent>
                          <w:p w14:paraId="1B80CB6C" w14:textId="77777777" w:rsidR="007233AA" w:rsidRPr="00287B40" w:rsidRDefault="007233AA" w:rsidP="007233AA">
                            <w:pPr>
                              <w:spacing w:before="240" w:after="240" w:line="360" w:lineRule="auto"/>
                              <w:jc w:val="both"/>
                              <w:rPr>
                                <w:rFonts w:asciiTheme="minorBidi" w:eastAsia="Times New Roman" w:hAnsiTheme="minorBidi"/>
                                <w:color w:val="000000"/>
                                <w:sz w:val="24"/>
                                <w:szCs w:val="24"/>
                                <w:rtl/>
                              </w:rPr>
                            </w:pPr>
                            <w:r w:rsidRPr="00287B40">
                              <w:rPr>
                                <w:rFonts w:asciiTheme="minorBidi" w:eastAsia="Times New Roman" w:hAnsiTheme="minorBidi"/>
                                <w:color w:val="000000"/>
                                <w:sz w:val="24"/>
                                <w:szCs w:val="24"/>
                                <w:shd w:val="clear" w:color="auto" w:fill="FFFFFF"/>
                                <w:rtl/>
                              </w:rPr>
                              <w:t>דוגמה לשימוש ביתי בפלואור היא </w:t>
                            </w:r>
                            <w:hyperlink r:id="rId51" w:tgtFrame="_blank" w:history="1">
                              <w:r w:rsidRPr="00E2536D">
                                <w:rPr>
                                  <w:rStyle w:val="Hyperlink"/>
                                  <w:rFonts w:asciiTheme="minorBidi" w:eastAsia="Times New Roman" w:hAnsiTheme="minorBidi"/>
                                  <w:b/>
                                  <w:bCs/>
                                  <w:color w:val="000000"/>
                                  <w:sz w:val="24"/>
                                  <w:szCs w:val="24"/>
                                  <w:u w:val="none"/>
                                  <w:shd w:val="clear" w:color="auto" w:fill="FFFFFF"/>
                                  <w:rtl/>
                                </w:rPr>
                                <w:t>טפלון</w:t>
                              </w:r>
                            </w:hyperlink>
                            <w:r w:rsidRPr="00287B40">
                              <w:rPr>
                                <w:rFonts w:asciiTheme="minorBidi" w:eastAsia="Times New Roman" w:hAnsiTheme="minorBidi"/>
                                <w:color w:val="000000"/>
                                <w:sz w:val="24"/>
                                <w:szCs w:val="24"/>
                                <w:shd w:val="clear" w:color="auto" w:fill="FFFFFF"/>
                                <w:rtl/>
                              </w:rPr>
                              <w:t xml:space="preserve">, חומר יציב מאוד שבו בשרשרת פחמנים הקשורים </w:t>
                            </w:r>
                            <w:proofErr w:type="spellStart"/>
                            <w:r w:rsidRPr="00287B40">
                              <w:rPr>
                                <w:rFonts w:asciiTheme="minorBidi" w:eastAsia="Times New Roman" w:hAnsiTheme="minorBidi"/>
                                <w:color w:val="000000"/>
                                <w:sz w:val="24"/>
                                <w:szCs w:val="24"/>
                                <w:shd w:val="clear" w:color="auto" w:fill="FFFFFF"/>
                                <w:rtl/>
                              </w:rPr>
                              <w:t>למימנים</w:t>
                            </w:r>
                            <w:proofErr w:type="spellEnd"/>
                            <w:r w:rsidRPr="00287B40">
                              <w:rPr>
                                <w:rFonts w:asciiTheme="minorBidi" w:eastAsia="Times New Roman" w:hAnsiTheme="minorBidi"/>
                                <w:color w:val="000000"/>
                                <w:sz w:val="24"/>
                                <w:szCs w:val="24"/>
                                <w:shd w:val="clear" w:color="auto" w:fill="FFFFFF"/>
                                <w:rtl/>
                              </w:rPr>
                              <w:t xml:space="preserve"> כל אטומי המימן הוחלפו בפלואור. השינוי הזה מעניק לטפלון את תכונותיו השימושיות, בהן חיכוך נמוך ודחיית מים – </w:t>
                            </w:r>
                            <w:hyperlink r:id="rId52" w:tgtFrame="_blank" w:history="1">
                              <w:r w:rsidRPr="00E2536D">
                                <w:rPr>
                                  <w:rStyle w:val="Hyperlink"/>
                                  <w:rFonts w:asciiTheme="minorBidi" w:eastAsia="Times New Roman" w:hAnsiTheme="minorBidi"/>
                                  <w:b/>
                                  <w:bCs/>
                                  <w:color w:val="000000"/>
                                  <w:sz w:val="24"/>
                                  <w:szCs w:val="24"/>
                                  <w:u w:val="none"/>
                                  <w:shd w:val="clear" w:color="auto" w:fill="FFFFFF"/>
                                  <w:rtl/>
                                </w:rPr>
                                <w:t>הידרופוביה</w:t>
                              </w:r>
                            </w:hyperlink>
                            <w:r w:rsidRPr="00287B40">
                              <w:rPr>
                                <w:rFonts w:asciiTheme="minorBidi" w:eastAsia="Times New Roman" w:hAnsiTheme="minorBidi"/>
                                <w:color w:val="000000"/>
                                <w:sz w:val="24"/>
                                <w:szCs w:val="24"/>
                                <w:shd w:val="clear" w:color="auto" w:fill="FFFFFF"/>
                                <w:rtl/>
                              </w:rPr>
                              <w:t xml:space="preserve">, ובזכותן הוא משמש למשל לציפוי סירים ומחבתות.  טפלון הוא גם חומר אדיש מאוד מבחינה כימית, ומעטים החומרים המגיבים </w:t>
                            </w:r>
                            <w:proofErr w:type="spellStart"/>
                            <w:r w:rsidRPr="00287B40">
                              <w:rPr>
                                <w:rFonts w:asciiTheme="minorBidi" w:eastAsia="Times New Roman" w:hAnsiTheme="minorBidi"/>
                                <w:color w:val="000000"/>
                                <w:sz w:val="24"/>
                                <w:szCs w:val="24"/>
                                <w:shd w:val="clear" w:color="auto" w:fill="FFFFFF"/>
                                <w:rtl/>
                              </w:rPr>
                              <w:t>איתו</w:t>
                            </w:r>
                            <w:proofErr w:type="spellEnd"/>
                            <w:r w:rsidRPr="00287B40">
                              <w:rPr>
                                <w:rFonts w:asciiTheme="minorBidi" w:eastAsia="Times New Roman" w:hAnsiTheme="minorBidi"/>
                                <w:color w:val="000000"/>
                                <w:sz w:val="24"/>
                                <w:szCs w:val="24"/>
                                <w:shd w:val="clear" w:color="auto" w:fill="FFFFFF"/>
                                <w:rtl/>
                              </w:rPr>
                              <w:t>. החיסרון של חומרים כאלה הוא שאין מיקרואורגניזמים (יצורים חיים בטבע) ידועים שמפרקים אותם, מאחר שהם סינתטיים לגמרי ואינם דומים לחומרים הנוצרים באופן טבעי.</w:t>
                            </w:r>
                          </w:p>
                          <w:p w14:paraId="3708BE1C" w14:textId="77777777" w:rsidR="007233AA" w:rsidRPr="006F1A33" w:rsidRDefault="007233AA" w:rsidP="007233AA">
                            <w:pPr>
                              <w:spacing w:after="0" w:line="360" w:lineRule="auto"/>
                              <w:rPr>
                                <w:rFonts w:asciiTheme="minorBidi" w:eastAsia="Times New Roman" w:hAnsiTheme="minorBidi"/>
                                <w:sz w:val="20"/>
                                <w:szCs w:val="20"/>
                                <w:rtl/>
                              </w:rPr>
                            </w:pPr>
                            <w:r w:rsidRPr="006F1A33">
                              <w:rPr>
                                <w:rFonts w:asciiTheme="minorBidi" w:eastAsia="Times New Roman" w:hAnsiTheme="minorBidi" w:hint="cs"/>
                                <w:sz w:val="20"/>
                                <w:szCs w:val="20"/>
                                <w:rtl/>
                              </w:rPr>
                              <w:t xml:space="preserve">מתוך: </w:t>
                            </w:r>
                            <w:r w:rsidRPr="006F1A33">
                              <w:rPr>
                                <w:rFonts w:asciiTheme="minorBidi" w:eastAsia="Times New Roman" w:hAnsiTheme="minorBidi"/>
                                <w:color w:val="000000"/>
                                <w:sz w:val="20"/>
                                <w:szCs w:val="20"/>
                                <w:rtl/>
                              </w:rPr>
                              <w:t xml:space="preserve">"היסוד הידידותי ביותר" מתוך מכון דוידסון </w:t>
                            </w:r>
                            <w:r w:rsidRPr="006F1A33">
                              <w:rPr>
                                <w:rFonts w:asciiTheme="minorBidi" w:hAnsiTheme="minorBidi"/>
                                <w:sz w:val="20"/>
                                <w:szCs w:val="20"/>
                              </w:rPr>
                              <w:t>https://davidson.weizmann.ac.il/</w:t>
                            </w:r>
                          </w:p>
                        </w:txbxContent>
                      </wps:txbx>
                      <wps:bodyPr rot="0" vert="horz" wrap="square" lIns="91440" tIns="45720" rIns="91440" bIns="45720" anchor="t" anchorCtr="0">
                        <a:noAutofit/>
                      </wps:bodyPr>
                    </wps:wsp>
                  </a:graphicData>
                </a:graphic>
              </wp:inline>
            </w:drawing>
          </mc:Choice>
          <mc:Fallback>
            <w:pict>
              <v:shape w14:anchorId="6207A755" id="_x0000_s1157" type="#_x0000_t202" style="width:415.3pt;height:166.8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">
                <v:textbox>
                  <w:txbxContent>
                    <w:p w14:paraId="1B80CB6C" w14:textId="77777777" w:rsidR="007233AA" w:rsidRPr="00287B40" w:rsidRDefault="007233AA" w:rsidP="007233AA">
                      <w:pPr>
                        <w:spacing w:before="240" w:after="240" w:line="360" w:lineRule="auto"/>
                        <w:jc w:val="both"/>
                        <w:rPr>
                          <w:rFonts w:asciiTheme="minorBidi" w:eastAsia="Times New Roman" w:hAnsiTheme="minorBidi"/>
                          <w:color w:val="000000"/>
                          <w:sz w:val="24"/>
                          <w:szCs w:val="24"/>
                          <w:rtl/>
                        </w:rPr>
                      </w:pPr>
                      <w:r w:rsidRPr="00287B40">
                        <w:rPr>
                          <w:rFonts w:asciiTheme="minorBidi" w:eastAsia="Times New Roman" w:hAnsiTheme="minorBidi"/>
                          <w:color w:val="000000"/>
                          <w:sz w:val="24"/>
                          <w:szCs w:val="24"/>
                          <w:shd w:val="clear" w:color="auto" w:fill="FFFFFF"/>
                          <w:rtl/>
                        </w:rPr>
                        <w:t>דוגמה לשימוש ביתי בפלואור היא </w:t>
                      </w:r>
                      <w:hyperlink r:id="rId53" w:tgtFrame="_blank" w:history="1">
                        <w:r w:rsidRPr="00E2536D">
                          <w:rPr>
                            <w:rStyle w:val="Hyperlink"/>
                            <w:rFonts w:asciiTheme="minorBidi" w:eastAsia="Times New Roman" w:hAnsiTheme="minorBidi"/>
                            <w:b/>
                            <w:bCs/>
                            <w:color w:val="000000"/>
                            <w:sz w:val="24"/>
                            <w:szCs w:val="24"/>
                            <w:u w:val="none"/>
                            <w:shd w:val="clear" w:color="auto" w:fill="FFFFFF"/>
                            <w:rtl/>
                          </w:rPr>
                          <w:t>טפלון</w:t>
                        </w:r>
                      </w:hyperlink>
                      <w:r w:rsidRPr="00287B40">
                        <w:rPr>
                          <w:rFonts w:asciiTheme="minorBidi" w:eastAsia="Times New Roman" w:hAnsiTheme="minorBidi"/>
                          <w:color w:val="000000"/>
                          <w:sz w:val="24"/>
                          <w:szCs w:val="24"/>
                          <w:shd w:val="clear" w:color="auto" w:fill="FFFFFF"/>
                          <w:rtl/>
                        </w:rPr>
                        <w:t xml:space="preserve">, חומר יציב מאוד שבו בשרשרת פחמנים הקשורים </w:t>
                      </w:r>
                      <w:proofErr w:type="spellStart"/>
                      <w:r w:rsidRPr="00287B40">
                        <w:rPr>
                          <w:rFonts w:asciiTheme="minorBidi" w:eastAsia="Times New Roman" w:hAnsiTheme="minorBidi"/>
                          <w:color w:val="000000"/>
                          <w:sz w:val="24"/>
                          <w:szCs w:val="24"/>
                          <w:shd w:val="clear" w:color="auto" w:fill="FFFFFF"/>
                          <w:rtl/>
                        </w:rPr>
                        <w:t>למימנים</w:t>
                      </w:r>
                      <w:proofErr w:type="spellEnd"/>
                      <w:r w:rsidRPr="00287B40">
                        <w:rPr>
                          <w:rFonts w:asciiTheme="minorBidi" w:eastAsia="Times New Roman" w:hAnsiTheme="minorBidi"/>
                          <w:color w:val="000000"/>
                          <w:sz w:val="24"/>
                          <w:szCs w:val="24"/>
                          <w:shd w:val="clear" w:color="auto" w:fill="FFFFFF"/>
                          <w:rtl/>
                        </w:rPr>
                        <w:t xml:space="preserve"> כל אטומי המימן הוחלפו בפלואור. השינוי הזה מעניק לטפלון את תכונותיו השימושיות, בהן חיכוך נמוך ודחיית מים – </w:t>
                      </w:r>
                      <w:hyperlink r:id="rId54" w:tgtFrame="_blank" w:history="1">
                        <w:r w:rsidRPr="00E2536D">
                          <w:rPr>
                            <w:rStyle w:val="Hyperlink"/>
                            <w:rFonts w:asciiTheme="minorBidi" w:eastAsia="Times New Roman" w:hAnsiTheme="minorBidi"/>
                            <w:b/>
                            <w:bCs/>
                            <w:color w:val="000000"/>
                            <w:sz w:val="24"/>
                            <w:szCs w:val="24"/>
                            <w:u w:val="none"/>
                            <w:shd w:val="clear" w:color="auto" w:fill="FFFFFF"/>
                            <w:rtl/>
                          </w:rPr>
                          <w:t>הידרופוביה</w:t>
                        </w:r>
                      </w:hyperlink>
                      <w:r w:rsidRPr="00287B40">
                        <w:rPr>
                          <w:rFonts w:asciiTheme="minorBidi" w:eastAsia="Times New Roman" w:hAnsiTheme="minorBidi"/>
                          <w:color w:val="000000"/>
                          <w:sz w:val="24"/>
                          <w:szCs w:val="24"/>
                          <w:shd w:val="clear" w:color="auto" w:fill="FFFFFF"/>
                          <w:rtl/>
                        </w:rPr>
                        <w:t xml:space="preserve">, ובזכותן הוא משמש למשל לציפוי סירים ומחבתות.  טפלון הוא גם חומר אדיש מאוד מבחינה כימית, ומעטים החומרים המגיבים </w:t>
                      </w:r>
                      <w:proofErr w:type="spellStart"/>
                      <w:r w:rsidRPr="00287B40">
                        <w:rPr>
                          <w:rFonts w:asciiTheme="minorBidi" w:eastAsia="Times New Roman" w:hAnsiTheme="minorBidi"/>
                          <w:color w:val="000000"/>
                          <w:sz w:val="24"/>
                          <w:szCs w:val="24"/>
                          <w:shd w:val="clear" w:color="auto" w:fill="FFFFFF"/>
                          <w:rtl/>
                        </w:rPr>
                        <w:t>איתו</w:t>
                      </w:r>
                      <w:proofErr w:type="spellEnd"/>
                      <w:r w:rsidRPr="00287B40">
                        <w:rPr>
                          <w:rFonts w:asciiTheme="minorBidi" w:eastAsia="Times New Roman" w:hAnsiTheme="minorBidi"/>
                          <w:color w:val="000000"/>
                          <w:sz w:val="24"/>
                          <w:szCs w:val="24"/>
                          <w:shd w:val="clear" w:color="auto" w:fill="FFFFFF"/>
                          <w:rtl/>
                        </w:rPr>
                        <w:t>. החיסרון של חומרים כאלה הוא שאין מיקרואורגניזמים (יצורים חיים בטבע) ידועים שמפרקים אותם, מאחר שהם סינתטיים לגמרי ואינם דומים לחומרים הנוצרים באופן טבעי.</w:t>
                      </w:r>
                    </w:p>
                    <w:p w14:paraId="3708BE1C" w14:textId="77777777" w:rsidR="007233AA" w:rsidRPr="006F1A33" w:rsidRDefault="007233AA" w:rsidP="007233AA">
                      <w:pPr>
                        <w:spacing w:after="0" w:line="360" w:lineRule="auto"/>
                        <w:rPr>
                          <w:rFonts w:asciiTheme="minorBidi" w:eastAsia="Times New Roman" w:hAnsiTheme="minorBidi"/>
                          <w:sz w:val="20"/>
                          <w:szCs w:val="20"/>
                          <w:rtl/>
                        </w:rPr>
                      </w:pPr>
                      <w:r w:rsidRPr="006F1A33">
                        <w:rPr>
                          <w:rFonts w:asciiTheme="minorBidi" w:eastAsia="Times New Roman" w:hAnsiTheme="minorBidi" w:hint="cs"/>
                          <w:sz w:val="20"/>
                          <w:szCs w:val="20"/>
                          <w:rtl/>
                        </w:rPr>
                        <w:t xml:space="preserve">מתוך: </w:t>
                      </w:r>
                      <w:r w:rsidRPr="006F1A33">
                        <w:rPr>
                          <w:rFonts w:asciiTheme="minorBidi" w:eastAsia="Times New Roman" w:hAnsiTheme="minorBidi"/>
                          <w:color w:val="000000"/>
                          <w:sz w:val="20"/>
                          <w:szCs w:val="20"/>
                          <w:rtl/>
                        </w:rPr>
                        <w:t xml:space="preserve">"היסוד הידידותי ביותר" מתוך מכון דוידסון </w:t>
                      </w:r>
                      <w:r w:rsidRPr="006F1A33">
                        <w:rPr>
                          <w:rFonts w:asciiTheme="minorBidi" w:hAnsiTheme="minorBidi"/>
                          <w:sz w:val="20"/>
                          <w:szCs w:val="20"/>
                        </w:rPr>
                        <w:t>https://davidson.weizmann.ac.il/</w:t>
                      </w:r>
                    </w:p>
                  </w:txbxContent>
                </v:textbox>
                <w10:anchorlock/>
              </v:shape>
            </w:pict>
          </mc:Fallback>
        </mc:AlternateContent>
      </w:r>
    </w:p>
    <w:p w14:paraId="023F0B92" w14:textId="5A1F35DA" w:rsidR="00B730C7" w:rsidRPr="00C1093D" w:rsidRDefault="00B730C7" w:rsidP="00C044CF">
      <w:pPr>
        <w:pStyle w:val="ListParagraph"/>
        <w:numPr>
          <w:ilvl w:val="2"/>
          <w:numId w:val="30"/>
        </w:numPr>
        <w:spacing w:after="0" w:line="360" w:lineRule="auto"/>
        <w:ind w:left="357" w:hanging="357"/>
        <w:jc w:val="both"/>
        <w:rPr>
          <w:rFonts w:asciiTheme="minorBidi" w:eastAsia="Times New Roman" w:hAnsiTheme="minorBidi"/>
          <w:color w:val="000000"/>
          <w:sz w:val="24"/>
          <w:szCs w:val="24"/>
          <w:rtl/>
        </w:rPr>
      </w:pPr>
      <w:r w:rsidRPr="00C1093D">
        <w:rPr>
          <w:rFonts w:asciiTheme="minorBidi" w:eastAsia="Times New Roman" w:hAnsiTheme="minorBidi"/>
          <w:color w:val="000000"/>
          <w:sz w:val="24"/>
          <w:szCs w:val="24"/>
          <w:rtl/>
        </w:rPr>
        <w:t xml:space="preserve">מדוע </w:t>
      </w:r>
      <w:r w:rsidR="000A1596" w:rsidRPr="00C1093D">
        <w:rPr>
          <w:rFonts w:asciiTheme="minorBidi" w:eastAsia="Times New Roman" w:hAnsiTheme="minorBidi" w:hint="cs"/>
          <w:color w:val="000000"/>
          <w:sz w:val="24"/>
          <w:szCs w:val="24"/>
          <w:rtl/>
        </w:rPr>
        <w:t xml:space="preserve">העובדה שאין מיקרואורגניזמים שמפרקים טפלון מהווה </w:t>
      </w:r>
      <w:r w:rsidRPr="00C1093D">
        <w:rPr>
          <w:rFonts w:asciiTheme="minorBidi" w:eastAsia="Times New Roman" w:hAnsiTheme="minorBidi"/>
          <w:color w:val="000000"/>
          <w:sz w:val="24"/>
          <w:szCs w:val="24"/>
          <w:rtl/>
        </w:rPr>
        <w:t xml:space="preserve">אכן מהווה חיסרון? </w:t>
      </w:r>
    </w:p>
    <w:p w14:paraId="47AB9A1C" w14:textId="68D936BE" w:rsidR="00B730C7" w:rsidRPr="00C1093D" w:rsidRDefault="00B730C7" w:rsidP="00C044CF">
      <w:pPr>
        <w:pStyle w:val="ListParagraph"/>
        <w:numPr>
          <w:ilvl w:val="2"/>
          <w:numId w:val="30"/>
        </w:numPr>
        <w:spacing w:after="0" w:line="360" w:lineRule="auto"/>
        <w:ind w:left="357" w:hanging="357"/>
        <w:jc w:val="both"/>
        <w:rPr>
          <w:rFonts w:asciiTheme="minorBidi" w:eastAsia="Times New Roman" w:hAnsiTheme="minorBidi"/>
          <w:color w:val="000000"/>
          <w:sz w:val="24"/>
          <w:szCs w:val="24"/>
          <w:rtl/>
        </w:rPr>
      </w:pPr>
      <w:r w:rsidRPr="00C1093D">
        <w:rPr>
          <w:rFonts w:asciiTheme="minorBidi" w:eastAsia="Times New Roman" w:hAnsiTheme="minorBidi"/>
          <w:color w:val="000000"/>
          <w:sz w:val="24"/>
          <w:szCs w:val="24"/>
          <w:rtl/>
        </w:rPr>
        <w:t>לפניכם מספר קישורים למקורות מידע נוספים העוסקים בסכנות בריאותיות הנובעות משימוש במחבת טפלון וכן קטע המציע פתרון לבעיה שמצאתם בסעיף הקודם.</w:t>
      </w:r>
    </w:p>
    <w:p w14:paraId="1D43F540" w14:textId="44697986" w:rsidR="00B730C7" w:rsidRPr="00C1093D" w:rsidRDefault="00B730C7" w:rsidP="00287B40">
      <w:pPr>
        <w:spacing w:after="0" w:line="360" w:lineRule="auto"/>
        <w:ind w:left="368"/>
        <w:jc w:val="both"/>
        <w:rPr>
          <w:rFonts w:asciiTheme="minorBidi" w:eastAsia="Times New Roman" w:hAnsiTheme="minorBidi"/>
          <w:color w:val="000000"/>
          <w:sz w:val="24"/>
          <w:szCs w:val="24"/>
          <w:rtl/>
        </w:rPr>
      </w:pPr>
      <w:r w:rsidRPr="00C1093D">
        <w:rPr>
          <w:rFonts w:asciiTheme="minorBidi" w:eastAsia="Times New Roman" w:hAnsiTheme="minorBidi"/>
          <w:color w:val="000000"/>
          <w:sz w:val="24"/>
          <w:szCs w:val="24"/>
          <w:rtl/>
        </w:rPr>
        <w:t xml:space="preserve">קראו את הקטעים* והסבירו האם לדעתכם יש להמשיך </w:t>
      </w:r>
      <w:r w:rsidR="00287B40" w:rsidRPr="00C1093D">
        <w:rPr>
          <w:rFonts w:asciiTheme="minorBidi" w:eastAsia="Times New Roman" w:hAnsiTheme="minorBidi" w:hint="cs"/>
          <w:color w:val="000000"/>
          <w:sz w:val="24"/>
          <w:szCs w:val="24"/>
          <w:rtl/>
        </w:rPr>
        <w:t>ולהשתמש</w:t>
      </w:r>
      <w:r w:rsidRPr="00C1093D">
        <w:rPr>
          <w:rFonts w:asciiTheme="minorBidi" w:eastAsia="Times New Roman" w:hAnsiTheme="minorBidi"/>
          <w:color w:val="000000"/>
          <w:sz w:val="24"/>
          <w:szCs w:val="24"/>
          <w:rtl/>
        </w:rPr>
        <w:t xml:space="preserve"> בטפלון</w:t>
      </w:r>
      <w:r w:rsidR="00287B40" w:rsidRPr="00C1093D">
        <w:rPr>
          <w:rFonts w:asciiTheme="minorBidi" w:eastAsia="Times New Roman" w:hAnsiTheme="minorBidi" w:hint="cs"/>
          <w:color w:val="000000"/>
          <w:sz w:val="24"/>
          <w:szCs w:val="24"/>
          <w:rtl/>
        </w:rPr>
        <w:t>?</w:t>
      </w:r>
      <w:r w:rsidRPr="00C1093D">
        <w:rPr>
          <w:rFonts w:asciiTheme="minorBidi" w:eastAsia="Times New Roman" w:hAnsiTheme="minorBidi"/>
          <w:color w:val="000000"/>
          <w:sz w:val="24"/>
          <w:szCs w:val="24"/>
          <w:rtl/>
        </w:rPr>
        <w:t xml:space="preserve"> נמקו את טענותיכם בהתבסס על </w:t>
      </w:r>
      <w:r w:rsidR="00287B40" w:rsidRPr="00C1093D">
        <w:rPr>
          <w:rFonts w:asciiTheme="minorBidi" w:eastAsia="Times New Roman" w:hAnsiTheme="minorBidi" w:hint="cs"/>
          <w:color w:val="000000"/>
          <w:sz w:val="24"/>
          <w:szCs w:val="24"/>
          <w:rtl/>
        </w:rPr>
        <w:t>קטעי המידע</w:t>
      </w:r>
      <w:r w:rsidRPr="00C1093D">
        <w:rPr>
          <w:rFonts w:asciiTheme="minorBidi" w:eastAsia="Times New Roman" w:hAnsiTheme="minorBidi"/>
          <w:color w:val="000000"/>
          <w:sz w:val="24"/>
          <w:szCs w:val="24"/>
          <w:rtl/>
        </w:rPr>
        <w:t xml:space="preserve">. יש להסביר גם את הטיעון הנגדי ולבססו על </w:t>
      </w:r>
      <w:r w:rsidR="00287B40" w:rsidRPr="00C1093D">
        <w:rPr>
          <w:rFonts w:asciiTheme="minorBidi" w:eastAsia="Times New Roman" w:hAnsiTheme="minorBidi" w:hint="cs"/>
          <w:color w:val="000000"/>
          <w:sz w:val="24"/>
          <w:szCs w:val="24"/>
          <w:rtl/>
        </w:rPr>
        <w:t>קטעי המידע</w:t>
      </w:r>
      <w:r w:rsidRPr="00C1093D">
        <w:rPr>
          <w:rFonts w:asciiTheme="minorBidi" w:eastAsia="Times New Roman" w:hAnsiTheme="minorBidi"/>
          <w:color w:val="000000"/>
          <w:sz w:val="24"/>
          <w:szCs w:val="24"/>
          <w:rtl/>
        </w:rPr>
        <w:t>.</w:t>
      </w:r>
    </w:p>
    <w:p w14:paraId="4BCB1781" w14:textId="77777777" w:rsidR="00287B40" w:rsidRPr="00C1093D" w:rsidRDefault="00287B40" w:rsidP="006F1A33">
      <w:pPr>
        <w:spacing w:after="0" w:line="360" w:lineRule="auto"/>
        <w:jc w:val="both"/>
        <w:rPr>
          <w:rFonts w:asciiTheme="minorBidi" w:eastAsia="Times New Roman" w:hAnsiTheme="minorBidi"/>
          <w:color w:val="000000"/>
          <w:sz w:val="24"/>
          <w:szCs w:val="24"/>
          <w:rtl/>
        </w:rPr>
      </w:pPr>
    </w:p>
    <w:p w14:paraId="532450E5" w14:textId="70A179B9" w:rsidR="00B730C7" w:rsidRPr="00C1093D" w:rsidRDefault="00B730C7" w:rsidP="006F1A33">
      <w:pPr>
        <w:spacing w:after="0" w:line="360" w:lineRule="auto"/>
        <w:jc w:val="both"/>
        <w:rPr>
          <w:rFonts w:asciiTheme="minorBidi" w:eastAsia="Times New Roman" w:hAnsiTheme="minorBidi"/>
          <w:color w:val="000000"/>
          <w:sz w:val="24"/>
          <w:szCs w:val="24"/>
          <w:rtl/>
        </w:rPr>
      </w:pPr>
      <w:r w:rsidRPr="00C1093D">
        <w:rPr>
          <w:rFonts w:asciiTheme="minorBidi" w:eastAsia="Times New Roman" w:hAnsiTheme="minorBidi"/>
          <w:color w:val="000000"/>
          <w:sz w:val="24"/>
          <w:szCs w:val="24"/>
          <w:rtl/>
        </w:rPr>
        <w:lastRenderedPageBreak/>
        <w:t>*</w:t>
      </w:r>
      <w:r w:rsidR="00287B40" w:rsidRPr="00C1093D">
        <w:rPr>
          <w:rFonts w:asciiTheme="minorBidi" w:eastAsia="Times New Roman" w:hAnsiTheme="minorBidi" w:hint="cs"/>
          <w:color w:val="000000"/>
          <w:sz w:val="24"/>
          <w:szCs w:val="24"/>
          <w:rtl/>
        </w:rPr>
        <w:t xml:space="preserve">שימו לב כי </w:t>
      </w:r>
      <w:r w:rsidRPr="00C1093D">
        <w:rPr>
          <w:rFonts w:asciiTheme="minorBidi" w:eastAsia="Times New Roman" w:hAnsiTheme="minorBidi"/>
          <w:color w:val="000000"/>
          <w:sz w:val="24"/>
          <w:szCs w:val="24"/>
          <w:rtl/>
        </w:rPr>
        <w:t xml:space="preserve">הקישורים מובילים לכתבות </w:t>
      </w:r>
      <w:r w:rsidRPr="00145C1F">
        <w:rPr>
          <w:rFonts w:asciiTheme="minorBidi" w:eastAsia="Times New Roman" w:hAnsiTheme="minorBidi"/>
          <w:b/>
          <w:bCs/>
          <w:color w:val="000000"/>
          <w:sz w:val="24"/>
          <w:szCs w:val="24"/>
          <w:rtl/>
        </w:rPr>
        <w:t>שמתבססות</w:t>
      </w:r>
      <w:r w:rsidRPr="00C1093D">
        <w:rPr>
          <w:rFonts w:asciiTheme="minorBidi" w:eastAsia="Times New Roman" w:hAnsiTheme="minorBidi"/>
          <w:color w:val="000000"/>
          <w:sz w:val="24"/>
          <w:szCs w:val="24"/>
          <w:rtl/>
        </w:rPr>
        <w:t xml:space="preserve"> על מאמרים ומחקרים ולא למאמרים עצמם.</w:t>
      </w:r>
    </w:p>
    <w:p w14:paraId="33404752" w14:textId="6641EBCD" w:rsidR="00B730C7" w:rsidRPr="00C1093D" w:rsidRDefault="00B730C7" w:rsidP="00F93878">
      <w:pPr>
        <w:spacing w:after="0" w:line="360" w:lineRule="auto"/>
        <w:jc w:val="both"/>
        <w:rPr>
          <w:rFonts w:asciiTheme="minorBidi" w:hAnsiTheme="minorBidi"/>
          <w:sz w:val="24"/>
          <w:szCs w:val="24"/>
          <w:rtl/>
        </w:rPr>
      </w:pPr>
      <w:hyperlink r:id="rId55" w:history="1">
        <w:r w:rsidRPr="00C1093D">
          <w:rPr>
            <w:rStyle w:val="Hyperlink"/>
            <w:rFonts w:asciiTheme="minorBidi" w:eastAsia="Times New Roman" w:hAnsiTheme="minorBidi" w:hint="cs"/>
            <w:sz w:val="24"/>
            <w:szCs w:val="24"/>
            <w:rtl/>
          </w:rPr>
          <w:t xml:space="preserve">האמריקאים קבעו </w:t>
        </w:r>
        <w:r w:rsidRPr="00C1093D">
          <w:rPr>
            <w:rStyle w:val="Hyperlink"/>
            <w:rFonts w:asciiTheme="minorBidi" w:eastAsia="Times New Roman" w:hAnsiTheme="minorBidi"/>
            <w:sz w:val="24"/>
            <w:szCs w:val="24"/>
            <w:rtl/>
          </w:rPr>
          <w:t>–</w:t>
        </w:r>
        <w:r w:rsidRPr="00C1093D">
          <w:rPr>
            <w:rStyle w:val="Hyperlink"/>
            <w:rFonts w:asciiTheme="minorBidi" w:eastAsia="Times New Roman" w:hAnsiTheme="minorBidi" w:hint="cs"/>
            <w:sz w:val="24"/>
            <w:szCs w:val="24"/>
            <w:rtl/>
          </w:rPr>
          <w:t xml:space="preserve"> מחבת טפלון מסוכנת לבריאות</w:t>
        </w:r>
      </w:hyperlink>
      <w:r w:rsidR="00287B40" w:rsidRPr="00C1093D">
        <w:rPr>
          <w:rFonts w:asciiTheme="minorBidi" w:eastAsia="Times New Roman" w:hAnsiTheme="minorBidi"/>
          <w:color w:val="000000"/>
          <w:sz w:val="24"/>
          <w:szCs w:val="24"/>
          <w:rtl/>
        </w:rPr>
        <w:tab/>
      </w:r>
      <w:r w:rsidRPr="00C1093D">
        <w:rPr>
          <w:rFonts w:asciiTheme="minorBidi" w:eastAsia="Times New Roman" w:hAnsiTheme="minorBidi"/>
          <w:color w:val="000000"/>
          <w:sz w:val="24"/>
          <w:szCs w:val="24"/>
          <w:rtl/>
        </w:rPr>
        <w:t xml:space="preserve"> </w:t>
      </w:r>
    </w:p>
    <w:p w14:paraId="43FCDE5E" w14:textId="2C2F005C" w:rsidR="00B730C7" w:rsidRPr="00C1093D" w:rsidRDefault="00B730C7" w:rsidP="006F1A33">
      <w:pPr>
        <w:spacing w:after="0" w:line="360" w:lineRule="auto"/>
        <w:jc w:val="both"/>
        <w:rPr>
          <w:rFonts w:asciiTheme="minorBidi" w:hAnsiTheme="minorBidi"/>
          <w:sz w:val="24"/>
          <w:szCs w:val="24"/>
          <w:rtl/>
        </w:rPr>
      </w:pPr>
      <w:hyperlink r:id="rId56" w:history="1">
        <w:r w:rsidRPr="00C1093D">
          <w:rPr>
            <w:rStyle w:val="Hyperlink"/>
            <w:rFonts w:asciiTheme="minorBidi" w:hAnsiTheme="minorBidi" w:hint="cs"/>
            <w:sz w:val="24"/>
            <w:szCs w:val="24"/>
            <w:rtl/>
          </w:rPr>
          <w:t>טפלון והסכנות בו</w:t>
        </w:r>
      </w:hyperlink>
    </w:p>
    <w:p w14:paraId="29080403" w14:textId="6E89DA62" w:rsidR="00B730C7" w:rsidRPr="00C1093D" w:rsidRDefault="00B730C7" w:rsidP="006F1A33">
      <w:pPr>
        <w:spacing w:after="0" w:line="360" w:lineRule="auto"/>
        <w:jc w:val="both"/>
        <w:rPr>
          <w:rFonts w:asciiTheme="minorBidi" w:eastAsia="Times New Roman" w:hAnsiTheme="minorBidi"/>
          <w:color w:val="000000"/>
          <w:sz w:val="24"/>
          <w:szCs w:val="24"/>
          <w:rtl/>
        </w:rPr>
      </w:pPr>
      <w:hyperlink r:id="rId57" w:history="1">
        <w:r w:rsidRPr="00C1093D">
          <w:rPr>
            <w:rStyle w:val="Hyperlink"/>
            <w:rFonts w:asciiTheme="minorBidi" w:eastAsia="Times New Roman" w:hAnsiTheme="minorBidi" w:hint="cs"/>
            <w:sz w:val="24"/>
            <w:szCs w:val="24"/>
            <w:rtl/>
          </w:rPr>
          <w:t>מה מסתתר מאחורי כלי המטבח שלכם</w:t>
        </w:r>
      </w:hyperlink>
    </w:p>
    <w:p w14:paraId="041F5812" w14:textId="20DF372D" w:rsidR="00B730C7" w:rsidRPr="00C1093D" w:rsidRDefault="00B730C7" w:rsidP="006F1A33">
      <w:pPr>
        <w:spacing w:after="0" w:line="360" w:lineRule="auto"/>
        <w:jc w:val="both"/>
        <w:rPr>
          <w:rFonts w:asciiTheme="minorBidi" w:eastAsia="Times New Roman" w:hAnsiTheme="minorBidi"/>
          <w:color w:val="000000"/>
          <w:sz w:val="24"/>
          <w:szCs w:val="24"/>
          <w:rtl/>
        </w:rPr>
      </w:pPr>
      <w:hyperlink r:id="rId58" w:history="1">
        <w:r w:rsidRPr="00C1093D">
          <w:rPr>
            <w:rStyle w:val="Hyperlink"/>
            <w:rFonts w:asciiTheme="minorBidi" w:eastAsia="Times New Roman" w:hAnsiTheme="minorBidi" w:hint="cs"/>
            <w:sz w:val="24"/>
            <w:szCs w:val="24"/>
            <w:rtl/>
          </w:rPr>
          <w:t xml:space="preserve">טפלון </w:t>
        </w:r>
        <w:r w:rsidRPr="00C1093D">
          <w:rPr>
            <w:rStyle w:val="Hyperlink"/>
            <w:rFonts w:asciiTheme="minorBidi" w:eastAsia="Times New Roman" w:hAnsiTheme="minorBidi"/>
            <w:sz w:val="24"/>
            <w:szCs w:val="24"/>
            <w:rtl/>
          </w:rPr>
          <w:t>–</w:t>
        </w:r>
        <w:r w:rsidRPr="00C1093D">
          <w:rPr>
            <w:rStyle w:val="Hyperlink"/>
            <w:rFonts w:asciiTheme="minorBidi" w:eastAsia="Times New Roman" w:hAnsiTheme="minorBidi" w:hint="cs"/>
            <w:sz w:val="24"/>
            <w:szCs w:val="24"/>
            <w:rtl/>
          </w:rPr>
          <w:t xml:space="preserve"> כימאים מפרקים קשרים מזיקים</w:t>
        </w:r>
      </w:hyperlink>
    </w:p>
    <w:p w14:paraId="42774474" w14:textId="70EF610E" w:rsidR="00344139" w:rsidRPr="00C1093D" w:rsidRDefault="00344139">
      <w:pPr>
        <w:bidi w:val="0"/>
        <w:rPr>
          <w:rFonts w:asciiTheme="minorBidi" w:eastAsia="Times New Roman" w:hAnsiTheme="minorBidi"/>
          <w:color w:val="000000"/>
          <w:sz w:val="24"/>
          <w:szCs w:val="24"/>
        </w:rPr>
      </w:pPr>
    </w:p>
    <w:p w14:paraId="170703C4" w14:textId="2CD38DC7" w:rsidR="00B730C7" w:rsidRPr="00C1093D" w:rsidRDefault="00344139" w:rsidP="006F1A33">
      <w:pPr>
        <w:spacing w:after="0" w:line="360" w:lineRule="auto"/>
        <w:jc w:val="both"/>
        <w:rPr>
          <w:rFonts w:asciiTheme="minorBidi" w:eastAsia="Times New Roman" w:hAnsiTheme="minorBidi"/>
          <w:b/>
          <w:bCs/>
          <w:color w:val="000000"/>
          <w:sz w:val="24"/>
          <w:szCs w:val="24"/>
          <w:rtl/>
        </w:rPr>
      </w:pPr>
      <w:r w:rsidRPr="00C1093D">
        <w:rPr>
          <w:rFonts w:asciiTheme="minorBidi" w:eastAsia="Times New Roman" w:hAnsiTheme="minorBidi" w:hint="cs"/>
          <w:b/>
          <w:bCs/>
          <w:color w:val="000000"/>
          <w:sz w:val="24"/>
          <w:szCs w:val="24"/>
          <w:rtl/>
        </w:rPr>
        <w:t xml:space="preserve">שאלה </w:t>
      </w:r>
      <w:r w:rsidR="0098500A" w:rsidRPr="00C1093D">
        <w:rPr>
          <w:rFonts w:asciiTheme="minorBidi" w:eastAsia="Times New Roman" w:hAnsiTheme="minorBidi" w:hint="cs"/>
          <w:b/>
          <w:bCs/>
          <w:color w:val="000000"/>
          <w:sz w:val="24"/>
          <w:szCs w:val="24"/>
          <w:rtl/>
        </w:rPr>
        <w:t>7</w:t>
      </w:r>
    </w:p>
    <w:p w14:paraId="1F3A4FF9" w14:textId="6717396A" w:rsidR="00344139" w:rsidRPr="00C1093D" w:rsidRDefault="00344139" w:rsidP="00344139">
      <w:pPr>
        <w:spacing w:after="0" w:line="360" w:lineRule="auto"/>
        <w:jc w:val="both"/>
        <w:rPr>
          <w:rFonts w:asciiTheme="minorBidi" w:eastAsia="Times New Roman" w:hAnsiTheme="minorBidi"/>
          <w:sz w:val="24"/>
          <w:szCs w:val="24"/>
          <w:rtl/>
        </w:rPr>
      </w:pPr>
      <w:r w:rsidRPr="00C1093D">
        <w:rPr>
          <w:rFonts w:asciiTheme="minorBidi" w:eastAsia="Times New Roman" w:hAnsiTheme="minorBidi"/>
          <w:color w:val="000000"/>
          <w:sz w:val="24"/>
          <w:szCs w:val="24"/>
          <w:rtl/>
        </w:rPr>
        <w:t xml:space="preserve">חוקר במעבדה לכימיה ביצע ניסוי. הוא לקח </w:t>
      </w:r>
      <w:r w:rsidRPr="00145C1F">
        <w:rPr>
          <w:rFonts w:asciiTheme="minorBidi" w:eastAsia="Times New Roman" w:hAnsiTheme="minorBidi"/>
          <w:b/>
          <w:bCs/>
          <w:color w:val="000000"/>
          <w:sz w:val="24"/>
          <w:szCs w:val="24"/>
          <w:rtl/>
        </w:rPr>
        <w:t>1 מול</w:t>
      </w:r>
      <w:r w:rsidR="00145C1F" w:rsidRPr="00145C1F">
        <w:rPr>
          <w:rFonts w:asciiTheme="minorBidi" w:eastAsia="Times New Roman" w:hAnsiTheme="minorBidi" w:hint="cs"/>
          <w:b/>
          <w:bCs/>
          <w:color w:val="000000"/>
          <w:sz w:val="24"/>
          <w:szCs w:val="24"/>
          <w:rtl/>
        </w:rPr>
        <w:t xml:space="preserve"> </w:t>
      </w:r>
      <w:r w:rsidRPr="00C1093D">
        <w:rPr>
          <w:rFonts w:asciiTheme="minorBidi" w:eastAsia="Times New Roman" w:hAnsiTheme="minorBidi"/>
          <w:color w:val="000000"/>
          <w:sz w:val="24"/>
          <w:szCs w:val="24"/>
          <w:rtl/>
        </w:rPr>
        <w:t>של 4 חומרים שונים, (מול אחד מכל חומר בנפרד בכלי סגור),  אותם סימן במספרים 1-4 ובדק את תכונותיהם.</w:t>
      </w:r>
    </w:p>
    <w:p w14:paraId="1B1ACF83" w14:textId="6C897489" w:rsidR="00344139" w:rsidRPr="00C1093D" w:rsidRDefault="00344139" w:rsidP="00344139">
      <w:pPr>
        <w:spacing w:after="0" w:line="360" w:lineRule="auto"/>
        <w:jc w:val="both"/>
        <w:rPr>
          <w:rFonts w:asciiTheme="minorBidi" w:eastAsia="Times New Roman" w:hAnsiTheme="minorBidi"/>
          <w:sz w:val="24"/>
          <w:szCs w:val="24"/>
          <w:rtl/>
        </w:rPr>
      </w:pPr>
      <w:r w:rsidRPr="00C1093D">
        <w:rPr>
          <w:rFonts w:asciiTheme="minorBidi" w:eastAsia="Times New Roman" w:hAnsiTheme="minorBidi"/>
          <w:color w:val="000000"/>
          <w:sz w:val="24"/>
          <w:szCs w:val="24"/>
          <w:rtl/>
        </w:rPr>
        <w:t>להלן מה שרשם החוקר במחברתו:</w:t>
      </w:r>
      <w:r w:rsidRPr="00C1093D">
        <w:rPr>
          <w:rFonts w:asciiTheme="minorBidi" w:eastAsia="Times New Roman" w:hAnsiTheme="minorBidi"/>
          <w:sz w:val="24"/>
          <w:szCs w:val="24"/>
          <w:rtl/>
        </w:rPr>
        <w:t xml:space="preserve"> </w:t>
      </w:r>
    </w:p>
    <w:p w14:paraId="70488A67" w14:textId="43FF7665" w:rsidR="00027B64" w:rsidRPr="00C1093D" w:rsidRDefault="00027B64" w:rsidP="00344139">
      <w:pPr>
        <w:spacing w:after="0" w:line="360" w:lineRule="auto"/>
        <w:jc w:val="both"/>
        <w:rPr>
          <w:rFonts w:asciiTheme="minorBidi" w:eastAsia="Times New Roman" w:hAnsiTheme="minorBidi"/>
          <w:sz w:val="24"/>
          <w:szCs w:val="24"/>
          <w:rtl/>
        </w:rPr>
      </w:pPr>
      <w:r w:rsidRPr="00C1093D">
        <w:rPr>
          <w:rFonts w:asciiTheme="minorBidi" w:eastAsia="Times New Roman" w:hAnsiTheme="minorBidi" w:hint="cs"/>
          <w:sz w:val="24"/>
          <w:szCs w:val="24"/>
          <w:rtl/>
        </w:rPr>
        <w:t>בכלי מספר 1- מסת הכלי והחומר הם 78 גרם</w:t>
      </w:r>
    </w:p>
    <w:p w14:paraId="22AA3D81" w14:textId="4AFE8197" w:rsidR="00027B64" w:rsidRPr="00C1093D" w:rsidRDefault="00027B64" w:rsidP="00027B64">
      <w:pPr>
        <w:spacing w:after="0" w:line="360" w:lineRule="auto"/>
        <w:jc w:val="both"/>
        <w:rPr>
          <w:rFonts w:asciiTheme="minorBidi" w:eastAsia="Times New Roman" w:hAnsiTheme="minorBidi"/>
          <w:sz w:val="24"/>
          <w:szCs w:val="24"/>
          <w:rtl/>
        </w:rPr>
      </w:pPr>
      <w:r w:rsidRPr="00C1093D">
        <w:rPr>
          <w:rFonts w:asciiTheme="minorBidi" w:eastAsia="Times New Roman" w:hAnsiTheme="minorBidi" w:hint="cs"/>
          <w:sz w:val="24"/>
          <w:szCs w:val="24"/>
          <w:rtl/>
        </w:rPr>
        <w:t>בכלי מספר 2- מסת הכלי והחומר הם 82 גרם</w:t>
      </w:r>
    </w:p>
    <w:p w14:paraId="4000A74E" w14:textId="2467A92B" w:rsidR="00027B64" w:rsidRPr="00C1093D" w:rsidRDefault="00027B64" w:rsidP="00027B64">
      <w:pPr>
        <w:spacing w:after="0" w:line="360" w:lineRule="auto"/>
        <w:jc w:val="both"/>
        <w:rPr>
          <w:rFonts w:asciiTheme="minorBidi" w:eastAsia="Times New Roman" w:hAnsiTheme="minorBidi"/>
          <w:sz w:val="24"/>
          <w:szCs w:val="24"/>
          <w:rtl/>
        </w:rPr>
      </w:pPr>
      <w:r w:rsidRPr="00C1093D">
        <w:rPr>
          <w:rFonts w:asciiTheme="minorBidi" w:eastAsia="Times New Roman" w:hAnsiTheme="minorBidi" w:hint="cs"/>
          <w:sz w:val="24"/>
          <w:szCs w:val="24"/>
          <w:rtl/>
        </w:rPr>
        <w:t>בכלי מספר 1- מסת הכלי והחומר הם 88 גרם</w:t>
      </w:r>
    </w:p>
    <w:p w14:paraId="37D1A2E6" w14:textId="3A8CA1B5" w:rsidR="00027B64" w:rsidRPr="00C1093D" w:rsidRDefault="00027B64" w:rsidP="00027B64">
      <w:pPr>
        <w:spacing w:after="0" w:line="360" w:lineRule="auto"/>
        <w:jc w:val="both"/>
        <w:rPr>
          <w:rFonts w:asciiTheme="minorBidi" w:eastAsia="Times New Roman" w:hAnsiTheme="minorBidi"/>
          <w:sz w:val="24"/>
          <w:szCs w:val="24"/>
          <w:rtl/>
        </w:rPr>
      </w:pPr>
      <w:r w:rsidRPr="00C1093D">
        <w:rPr>
          <w:rFonts w:asciiTheme="minorBidi" w:eastAsia="Times New Roman" w:hAnsiTheme="minorBidi" w:hint="cs"/>
          <w:sz w:val="24"/>
          <w:szCs w:val="24"/>
          <w:rtl/>
        </w:rPr>
        <w:t>בכלי מספר 4- מסת הכלי והחומר הם 70 גרם</w:t>
      </w:r>
    </w:p>
    <w:p w14:paraId="2ECB85EE" w14:textId="50DDD081" w:rsidR="00344139" w:rsidRPr="00C1093D" w:rsidRDefault="00344139" w:rsidP="00344139">
      <w:pPr>
        <w:spacing w:after="0" w:line="360" w:lineRule="auto"/>
        <w:jc w:val="both"/>
        <w:rPr>
          <w:rFonts w:asciiTheme="minorBidi" w:eastAsia="Times New Roman" w:hAnsiTheme="minorBidi"/>
          <w:color w:val="000000"/>
          <w:sz w:val="24"/>
          <w:szCs w:val="24"/>
          <w:rtl/>
        </w:rPr>
      </w:pPr>
    </w:p>
    <w:p w14:paraId="3BA91E47" w14:textId="2E37BC82" w:rsidR="00B730C7" w:rsidRPr="00C1093D" w:rsidRDefault="00B730C7" w:rsidP="00C044CF">
      <w:pPr>
        <w:pStyle w:val="ListParagraph"/>
        <w:numPr>
          <w:ilvl w:val="0"/>
          <w:numId w:val="27"/>
        </w:numPr>
        <w:spacing w:after="0" w:line="360" w:lineRule="auto"/>
        <w:ind w:left="509" w:hanging="425"/>
        <w:jc w:val="both"/>
        <w:rPr>
          <w:rFonts w:asciiTheme="minorBidi" w:eastAsia="Times New Roman" w:hAnsiTheme="minorBidi"/>
          <w:sz w:val="24"/>
          <w:szCs w:val="24"/>
        </w:rPr>
      </w:pPr>
      <w:r w:rsidRPr="00C1093D">
        <w:rPr>
          <w:rFonts w:asciiTheme="minorBidi" w:eastAsia="Times New Roman" w:hAnsiTheme="minorBidi"/>
          <w:color w:val="000000"/>
          <w:sz w:val="24"/>
          <w:szCs w:val="24"/>
          <w:rtl/>
        </w:rPr>
        <w:t xml:space="preserve"> האם תוכלו להסיק </w:t>
      </w:r>
      <w:r w:rsidR="00344139" w:rsidRPr="00C1093D">
        <w:rPr>
          <w:rFonts w:asciiTheme="minorBidi" w:eastAsia="Times New Roman" w:hAnsiTheme="minorBidi" w:hint="cs"/>
          <w:color w:val="000000"/>
          <w:sz w:val="24"/>
          <w:szCs w:val="24"/>
          <w:rtl/>
        </w:rPr>
        <w:t>ממידע זה</w:t>
      </w:r>
      <w:r w:rsidRPr="00C1093D">
        <w:rPr>
          <w:rFonts w:asciiTheme="minorBidi" w:eastAsia="Times New Roman" w:hAnsiTheme="minorBidi"/>
          <w:color w:val="000000"/>
          <w:sz w:val="24"/>
          <w:szCs w:val="24"/>
          <w:rtl/>
        </w:rPr>
        <w:t xml:space="preserve"> מה הם החומרים? בחרו את התשובה הנכונה מבין התשובות הבאות.</w:t>
      </w:r>
    </w:p>
    <w:p w14:paraId="0083D98F" w14:textId="628897CB" w:rsidR="00B730C7" w:rsidRPr="00C1093D" w:rsidRDefault="00B730C7" w:rsidP="00C044CF">
      <w:pPr>
        <w:pStyle w:val="ListParagraph"/>
        <w:numPr>
          <w:ilvl w:val="0"/>
          <w:numId w:val="26"/>
        </w:numPr>
        <w:spacing w:after="0" w:line="360" w:lineRule="auto"/>
        <w:ind w:left="793" w:hanging="284"/>
        <w:jc w:val="both"/>
        <w:rPr>
          <w:rFonts w:asciiTheme="minorBidi" w:eastAsia="Times New Roman" w:hAnsiTheme="minorBidi"/>
          <w:sz w:val="24"/>
          <w:szCs w:val="24"/>
          <w:rtl/>
        </w:rPr>
      </w:pPr>
      <w:r w:rsidRPr="00C1093D">
        <w:rPr>
          <w:rFonts w:asciiTheme="minorBidi" w:eastAsia="Times New Roman" w:hAnsiTheme="minorBidi"/>
          <w:sz w:val="24"/>
          <w:szCs w:val="24"/>
          <w:rtl/>
        </w:rPr>
        <w:t xml:space="preserve">כן. נוכל לחשב את בעזרת המסה הנתונה והמולים את המסה </w:t>
      </w:r>
      <w:proofErr w:type="spellStart"/>
      <w:r w:rsidR="008D7D00" w:rsidRPr="00C1093D">
        <w:rPr>
          <w:rFonts w:asciiTheme="minorBidi" w:eastAsia="Times New Roman" w:hAnsiTheme="minorBidi"/>
          <w:sz w:val="24"/>
          <w:szCs w:val="24"/>
          <w:rtl/>
        </w:rPr>
        <w:t>המול</w:t>
      </w:r>
      <w:r w:rsidR="008D7D00" w:rsidRPr="00C1093D">
        <w:rPr>
          <w:rFonts w:asciiTheme="minorBidi" w:eastAsia="Times New Roman" w:hAnsiTheme="minorBidi" w:hint="cs"/>
          <w:sz w:val="24"/>
          <w:szCs w:val="24"/>
          <w:rtl/>
        </w:rPr>
        <w:t>רית</w:t>
      </w:r>
      <w:proofErr w:type="spellEnd"/>
      <w:r w:rsidR="008D7D00" w:rsidRPr="00C1093D">
        <w:rPr>
          <w:rFonts w:asciiTheme="minorBidi" w:eastAsia="Times New Roman" w:hAnsiTheme="minorBidi"/>
          <w:sz w:val="24"/>
          <w:szCs w:val="24"/>
          <w:rtl/>
        </w:rPr>
        <w:t xml:space="preserve"> </w:t>
      </w:r>
      <w:r w:rsidRPr="00C1093D">
        <w:rPr>
          <w:rFonts w:asciiTheme="minorBidi" w:eastAsia="Times New Roman" w:hAnsiTheme="minorBidi"/>
          <w:sz w:val="24"/>
          <w:szCs w:val="24"/>
          <w:rtl/>
        </w:rPr>
        <w:t xml:space="preserve">של החומר ולזהות </w:t>
      </w:r>
      <w:r w:rsidR="008D7D00" w:rsidRPr="00C1093D">
        <w:rPr>
          <w:rFonts w:asciiTheme="minorBidi" w:eastAsia="Times New Roman" w:hAnsiTheme="minorBidi" w:hint="cs"/>
          <w:sz w:val="24"/>
          <w:szCs w:val="24"/>
          <w:rtl/>
        </w:rPr>
        <w:t>אותו על-פי</w:t>
      </w:r>
      <w:r w:rsidRPr="00C1093D">
        <w:rPr>
          <w:rFonts w:asciiTheme="minorBidi" w:eastAsia="Times New Roman" w:hAnsiTheme="minorBidi"/>
          <w:sz w:val="24"/>
          <w:szCs w:val="24"/>
          <w:rtl/>
        </w:rPr>
        <w:t xml:space="preserve"> הטבלה המחזורית.</w:t>
      </w:r>
    </w:p>
    <w:p w14:paraId="5D3DF29A" w14:textId="77777777" w:rsidR="00B730C7" w:rsidRPr="00C1093D" w:rsidRDefault="00B730C7" w:rsidP="00C044CF">
      <w:pPr>
        <w:pStyle w:val="ListParagraph"/>
        <w:numPr>
          <w:ilvl w:val="0"/>
          <w:numId w:val="26"/>
        </w:numPr>
        <w:spacing w:after="0" w:line="360" w:lineRule="auto"/>
        <w:ind w:left="793" w:hanging="284"/>
        <w:jc w:val="both"/>
        <w:rPr>
          <w:rFonts w:asciiTheme="minorBidi" w:eastAsia="Times New Roman" w:hAnsiTheme="minorBidi"/>
          <w:sz w:val="24"/>
          <w:szCs w:val="24"/>
        </w:rPr>
      </w:pPr>
      <w:r w:rsidRPr="00C1093D">
        <w:rPr>
          <w:rFonts w:asciiTheme="minorBidi" w:eastAsia="Times New Roman" w:hAnsiTheme="minorBidi"/>
          <w:sz w:val="24"/>
          <w:szCs w:val="24"/>
          <w:rtl/>
        </w:rPr>
        <w:t>כן. נוכל לבדוק בטבלה המחזורית את המסות הנתונות של החומרים ולזהות מה החומר.</w:t>
      </w:r>
    </w:p>
    <w:p w14:paraId="2C90EBDE" w14:textId="253236F6" w:rsidR="00B730C7" w:rsidRPr="00C1093D" w:rsidRDefault="00B730C7" w:rsidP="00C044CF">
      <w:pPr>
        <w:pStyle w:val="ListParagraph"/>
        <w:numPr>
          <w:ilvl w:val="0"/>
          <w:numId w:val="26"/>
        </w:numPr>
        <w:spacing w:after="0" w:line="360" w:lineRule="auto"/>
        <w:ind w:left="793" w:hanging="284"/>
        <w:jc w:val="both"/>
        <w:rPr>
          <w:rFonts w:asciiTheme="minorBidi" w:eastAsia="Times New Roman" w:hAnsiTheme="minorBidi"/>
          <w:sz w:val="24"/>
          <w:szCs w:val="24"/>
          <w:rtl/>
        </w:rPr>
      </w:pPr>
      <w:r w:rsidRPr="00C1093D">
        <w:rPr>
          <w:rFonts w:asciiTheme="minorBidi" w:eastAsia="Times New Roman" w:hAnsiTheme="minorBidi"/>
          <w:sz w:val="24"/>
          <w:szCs w:val="24"/>
          <w:rtl/>
        </w:rPr>
        <w:t xml:space="preserve">לא. חסרים נתונים על הרכב החומרים </w:t>
      </w:r>
      <w:r w:rsidR="008D7D00" w:rsidRPr="00C1093D">
        <w:rPr>
          <w:rFonts w:asciiTheme="minorBidi" w:eastAsia="Times New Roman" w:hAnsiTheme="minorBidi"/>
          <w:sz w:val="24"/>
          <w:szCs w:val="24"/>
          <w:rtl/>
        </w:rPr>
        <w:t>ומ</w:t>
      </w:r>
      <w:r w:rsidR="008D7D00" w:rsidRPr="00C1093D">
        <w:rPr>
          <w:rFonts w:asciiTheme="minorBidi" w:eastAsia="Times New Roman" w:hAnsiTheme="minorBidi" w:hint="cs"/>
          <w:sz w:val="24"/>
          <w:szCs w:val="24"/>
          <w:rtl/>
        </w:rPr>
        <w:t>סת</w:t>
      </w:r>
      <w:r w:rsidR="008D7D00" w:rsidRPr="00C1093D">
        <w:rPr>
          <w:rFonts w:asciiTheme="minorBidi" w:eastAsia="Times New Roman" w:hAnsiTheme="minorBidi"/>
          <w:sz w:val="24"/>
          <w:szCs w:val="24"/>
          <w:rtl/>
        </w:rPr>
        <w:t xml:space="preserve"> </w:t>
      </w:r>
      <w:r w:rsidRPr="00C1093D">
        <w:rPr>
          <w:rFonts w:asciiTheme="minorBidi" w:eastAsia="Times New Roman" w:hAnsiTheme="minorBidi"/>
          <w:sz w:val="24"/>
          <w:szCs w:val="24"/>
          <w:rtl/>
        </w:rPr>
        <w:t>הכלי</w:t>
      </w:r>
      <w:r w:rsidR="008D7D00" w:rsidRPr="00C1093D">
        <w:rPr>
          <w:rFonts w:asciiTheme="minorBidi" w:eastAsia="Times New Roman" w:hAnsiTheme="minorBidi" w:hint="cs"/>
          <w:sz w:val="24"/>
          <w:szCs w:val="24"/>
          <w:rtl/>
        </w:rPr>
        <w:t xml:space="preserve"> בנפרד</w:t>
      </w:r>
      <w:r w:rsidRPr="00C1093D">
        <w:rPr>
          <w:rFonts w:asciiTheme="minorBidi" w:eastAsia="Times New Roman" w:hAnsiTheme="minorBidi"/>
          <w:sz w:val="24"/>
          <w:szCs w:val="24"/>
          <w:rtl/>
        </w:rPr>
        <w:t>.</w:t>
      </w:r>
    </w:p>
    <w:p w14:paraId="4EB5747F" w14:textId="77777777" w:rsidR="00B730C7" w:rsidRPr="00C1093D" w:rsidRDefault="00B730C7" w:rsidP="00C044CF">
      <w:pPr>
        <w:pStyle w:val="ListParagraph"/>
        <w:numPr>
          <w:ilvl w:val="0"/>
          <w:numId w:val="26"/>
        </w:numPr>
        <w:spacing w:after="0" w:line="360" w:lineRule="auto"/>
        <w:ind w:left="793" w:hanging="284"/>
        <w:jc w:val="both"/>
        <w:rPr>
          <w:rFonts w:asciiTheme="minorBidi" w:eastAsia="Times New Roman" w:hAnsiTheme="minorBidi"/>
          <w:sz w:val="24"/>
          <w:szCs w:val="24"/>
        </w:rPr>
      </w:pPr>
      <w:r w:rsidRPr="00C1093D">
        <w:rPr>
          <w:rFonts w:asciiTheme="minorBidi" w:eastAsia="Times New Roman" w:hAnsiTheme="minorBidi"/>
          <w:sz w:val="24"/>
          <w:szCs w:val="24"/>
          <w:rtl/>
        </w:rPr>
        <w:t xml:space="preserve">לא. המספרים לא מדויקים, למשל חומר 4 לא נוכל לדעת אם זה </w:t>
      </w:r>
      <w:r w:rsidRPr="00C1093D">
        <w:rPr>
          <w:rFonts w:asciiTheme="minorBidi" w:eastAsia="Times New Roman" w:hAnsiTheme="minorBidi"/>
          <w:sz w:val="24"/>
          <w:szCs w:val="24"/>
        </w:rPr>
        <w:t>Ge</w:t>
      </w:r>
      <w:r w:rsidRPr="00C1093D">
        <w:rPr>
          <w:rFonts w:asciiTheme="minorBidi" w:eastAsia="Times New Roman" w:hAnsiTheme="minorBidi"/>
          <w:sz w:val="24"/>
          <w:szCs w:val="24"/>
          <w:rtl/>
        </w:rPr>
        <w:t xml:space="preserve"> או </w:t>
      </w:r>
      <w:r w:rsidRPr="00C1093D">
        <w:rPr>
          <w:rFonts w:asciiTheme="minorBidi" w:eastAsia="Times New Roman" w:hAnsiTheme="minorBidi"/>
          <w:sz w:val="24"/>
          <w:szCs w:val="24"/>
        </w:rPr>
        <w:t>Ga</w:t>
      </w:r>
      <w:r w:rsidRPr="00C1093D">
        <w:rPr>
          <w:rFonts w:asciiTheme="minorBidi" w:eastAsia="Times New Roman" w:hAnsiTheme="minorBidi"/>
          <w:sz w:val="24"/>
          <w:szCs w:val="24"/>
          <w:rtl/>
        </w:rPr>
        <w:t>.</w:t>
      </w:r>
    </w:p>
    <w:p w14:paraId="2243059A" w14:textId="77777777" w:rsidR="00B730C7" w:rsidRPr="00C1093D" w:rsidRDefault="00B730C7" w:rsidP="006F1A33">
      <w:pPr>
        <w:pStyle w:val="ListParagraph"/>
        <w:spacing w:after="0" w:line="360" w:lineRule="auto"/>
        <w:ind w:left="0"/>
        <w:jc w:val="both"/>
        <w:rPr>
          <w:rFonts w:asciiTheme="minorBidi" w:eastAsia="Times New Roman" w:hAnsiTheme="minorBidi"/>
          <w:sz w:val="24"/>
          <w:szCs w:val="24"/>
          <w:rtl/>
        </w:rPr>
      </w:pPr>
    </w:p>
    <w:p w14:paraId="003ABA25" w14:textId="459C3770" w:rsidR="00B730C7" w:rsidRPr="00C1093D" w:rsidRDefault="00344139" w:rsidP="00C044CF">
      <w:pPr>
        <w:pStyle w:val="ListParagraph"/>
        <w:numPr>
          <w:ilvl w:val="0"/>
          <w:numId w:val="27"/>
        </w:numPr>
        <w:spacing w:after="0" w:line="360" w:lineRule="auto"/>
        <w:ind w:left="357" w:hanging="357"/>
        <w:jc w:val="both"/>
        <w:rPr>
          <w:rFonts w:asciiTheme="minorBidi" w:eastAsia="Times New Roman" w:hAnsiTheme="minorBidi"/>
          <w:sz w:val="24"/>
          <w:szCs w:val="24"/>
          <w:rtl/>
        </w:rPr>
      </w:pPr>
      <w:r w:rsidRPr="00C1093D">
        <w:rPr>
          <w:rFonts w:asciiTheme="minorBidi" w:eastAsia="Times New Roman" w:hAnsiTheme="minorBidi" w:hint="cs"/>
          <w:sz w:val="24"/>
          <w:szCs w:val="24"/>
          <w:rtl/>
        </w:rPr>
        <w:t>החוקר המשיך ורשם במחברתו:</w:t>
      </w:r>
    </w:p>
    <w:p w14:paraId="33A7CBE8" w14:textId="16B258A4" w:rsidR="00344139" w:rsidRPr="00C1093D" w:rsidRDefault="00766111" w:rsidP="006F1A33">
      <w:pPr>
        <w:pStyle w:val="ListParagraph"/>
        <w:spacing w:after="0" w:line="360" w:lineRule="auto"/>
        <w:ind w:left="0"/>
        <w:jc w:val="both"/>
        <w:rPr>
          <w:rFonts w:asciiTheme="minorBidi" w:eastAsia="Times New Roman" w:hAnsiTheme="minorBidi"/>
          <w:sz w:val="24"/>
          <w:szCs w:val="24"/>
          <w:rtl/>
        </w:rPr>
      </w:pPr>
      <w:r w:rsidRPr="00C1093D">
        <w:rPr>
          <w:rFonts w:asciiTheme="minorBidi" w:hAnsiTheme="minorBidi"/>
          <w:noProof/>
          <w:color w:val="000000"/>
          <w:sz w:val="24"/>
          <w:szCs w:val="24"/>
          <w:rtl/>
        </w:rPr>
        <mc:AlternateContent>
          <mc:Choice Requires="wps">
            <w:drawing>
              <wp:inline distT="0" distB="0" distL="0" distR="0" wp14:anchorId="52FF51EF" wp14:editId="27F72D2B">
                <wp:extent cx="5241290" cy="1171575"/>
                <wp:effectExtent l="0" t="0" r="16510" b="28575"/>
                <wp:docPr id="18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41290" cy="1171575"/>
                        </a:xfrm>
                        <a:prstGeom prst="rect">
                          <a:avLst/>
                        </a:prstGeom>
                        <a:solidFill>
                          <a:srgbClr val="FFFFFF"/>
                        </a:solidFill>
                        <a:ln w="9525">
                          <a:solidFill>
                            <a:srgbClr val="000000"/>
                          </a:solidFill>
                          <a:miter lim="800000"/>
                          <a:headEnd/>
                          <a:tailEnd/>
                        </a:ln>
                      </wps:spPr>
                      <wps:txbx>
                        <w:txbxContent>
                          <w:p w14:paraId="2164A956" w14:textId="77777777" w:rsidR="00766111" w:rsidRPr="00E54251" w:rsidRDefault="00766111" w:rsidP="00766111">
                            <w:pPr>
                              <w:spacing w:after="0" w:line="360" w:lineRule="auto"/>
                              <w:jc w:val="both"/>
                              <w:rPr>
                                <w:rFonts w:asciiTheme="minorBidi" w:eastAsia="Times New Roman" w:hAnsiTheme="minorBidi"/>
                                <w:color w:val="000000"/>
                                <w:sz w:val="24"/>
                                <w:szCs w:val="24"/>
                                <w:rtl/>
                              </w:rPr>
                            </w:pPr>
                            <w:r w:rsidRPr="00153750">
                              <w:rPr>
                                <w:rFonts w:asciiTheme="minorBidi" w:eastAsia="Times New Roman" w:hAnsiTheme="minorBidi"/>
                                <w:color w:val="000000"/>
                                <w:sz w:val="24"/>
                                <w:szCs w:val="24"/>
                                <w:rtl/>
                              </w:rPr>
                              <w:t xml:space="preserve">באמצעות טכנולוגיה מתקדמת </w:t>
                            </w:r>
                            <w:proofErr w:type="spellStart"/>
                            <w:r>
                              <w:rPr>
                                <w:rFonts w:asciiTheme="minorBidi" w:eastAsia="Times New Roman" w:hAnsiTheme="minorBidi" w:hint="cs"/>
                                <w:color w:val="000000"/>
                                <w:sz w:val="24"/>
                                <w:szCs w:val="24"/>
                                <w:rtl/>
                              </w:rPr>
                              <w:t>יכלתי</w:t>
                            </w:r>
                            <w:proofErr w:type="spellEnd"/>
                            <w:r w:rsidRPr="00153750">
                              <w:rPr>
                                <w:rFonts w:asciiTheme="minorBidi" w:eastAsia="Times New Roman" w:hAnsiTheme="minorBidi"/>
                                <w:color w:val="000000"/>
                                <w:sz w:val="24"/>
                                <w:szCs w:val="24"/>
                                <w:rtl/>
                              </w:rPr>
                              <w:t xml:space="preserve"> להבחין בין אטומים ומולקולות בודדות.</w:t>
                            </w:r>
                            <w:r w:rsidRPr="00153750">
                              <w:rPr>
                                <w:rFonts w:asciiTheme="minorBidi" w:eastAsia="Times New Roman" w:hAnsiTheme="minorBidi"/>
                                <w:sz w:val="24"/>
                                <w:szCs w:val="24"/>
                                <w:rtl/>
                              </w:rPr>
                              <w:t xml:space="preserve"> </w:t>
                            </w:r>
                            <w:r w:rsidRPr="00153750">
                              <w:rPr>
                                <w:rFonts w:asciiTheme="minorBidi" w:eastAsia="Times New Roman" w:hAnsiTheme="minorBidi"/>
                                <w:color w:val="000000"/>
                                <w:sz w:val="24"/>
                                <w:szCs w:val="24"/>
                                <w:rtl/>
                              </w:rPr>
                              <w:t>בכלי מספר 4 ראיתי אטומים בודדים שלא התחברו למולקולות לעומת שאר הכלים בהם זיהיתי מולקולות דו-אטומיות.</w:t>
                            </w:r>
                            <w:r w:rsidRPr="00153750">
                              <w:rPr>
                                <w:rFonts w:asciiTheme="minorBidi" w:eastAsia="Times New Roman" w:hAnsiTheme="minorBidi"/>
                                <w:sz w:val="24"/>
                                <w:szCs w:val="24"/>
                                <w:rtl/>
                              </w:rPr>
                              <w:t xml:space="preserve"> </w:t>
                            </w:r>
                            <w:r w:rsidRPr="00153750">
                              <w:rPr>
                                <w:rFonts w:asciiTheme="minorBidi" w:eastAsia="Times New Roman" w:hAnsiTheme="minorBidi"/>
                                <w:color w:val="000000"/>
                                <w:sz w:val="24"/>
                                <w:szCs w:val="24"/>
                                <w:rtl/>
                              </w:rPr>
                              <w:t>לאחר מכן הכנסתי קיסם עומם לכלי מספר 2 והלהבה גדלה מאד עם כניסת הכנסת הקיסם לכלי.</w:t>
                            </w:r>
                            <w:r>
                              <w:rPr>
                                <w:rFonts w:asciiTheme="minorBidi" w:eastAsia="Times New Roman" w:hAnsiTheme="minorBidi"/>
                                <w:sz w:val="24"/>
                                <w:szCs w:val="24"/>
                                <w:rtl/>
                              </w:rPr>
                              <w:tab/>
                            </w:r>
                            <w:r w:rsidRPr="00153750">
                              <w:rPr>
                                <w:rFonts w:asciiTheme="minorBidi" w:eastAsia="Times New Roman" w:hAnsiTheme="minorBidi"/>
                                <w:color w:val="000000"/>
                                <w:sz w:val="24"/>
                                <w:szCs w:val="24"/>
                                <w:rtl/>
                              </w:rPr>
                              <w:t>בנוסף, מ</w:t>
                            </w:r>
                            <w:r>
                              <w:rPr>
                                <w:rFonts w:asciiTheme="minorBidi" w:eastAsia="Times New Roman" w:hAnsiTheme="minorBidi" w:hint="cs"/>
                                <w:color w:val="000000"/>
                                <w:sz w:val="24"/>
                                <w:szCs w:val="24"/>
                                <w:rtl/>
                              </w:rPr>
                              <w:t>סת</w:t>
                            </w:r>
                            <w:r w:rsidRPr="00153750">
                              <w:rPr>
                                <w:rFonts w:asciiTheme="minorBidi" w:eastAsia="Times New Roman" w:hAnsiTheme="minorBidi"/>
                                <w:color w:val="000000"/>
                                <w:sz w:val="24"/>
                                <w:szCs w:val="24"/>
                                <w:rtl/>
                              </w:rPr>
                              <w:t xml:space="preserve"> הכלי הריק</w:t>
                            </w:r>
                            <w:r>
                              <w:rPr>
                                <w:rFonts w:asciiTheme="minorBidi" w:eastAsia="Times New Roman" w:hAnsiTheme="minorBidi" w:hint="cs"/>
                                <w:color w:val="000000"/>
                                <w:sz w:val="24"/>
                                <w:szCs w:val="24"/>
                                <w:rtl/>
                              </w:rPr>
                              <w:t xml:space="preserve"> היא</w:t>
                            </w:r>
                            <w:r w:rsidRPr="00153750">
                              <w:rPr>
                                <w:rFonts w:asciiTheme="minorBidi" w:eastAsia="Times New Roman" w:hAnsiTheme="minorBidi"/>
                                <w:color w:val="000000"/>
                                <w:sz w:val="24"/>
                                <w:szCs w:val="24"/>
                                <w:rtl/>
                              </w:rPr>
                              <w:t xml:space="preserve"> 50 גרם</w:t>
                            </w:r>
                            <w:r>
                              <w:rPr>
                                <w:rFonts w:asciiTheme="minorBidi" w:eastAsia="Times New Roman" w:hAnsiTheme="minorBidi" w:hint="cs"/>
                                <w:color w:val="000000"/>
                                <w:sz w:val="24"/>
                                <w:szCs w:val="24"/>
                                <w:rtl/>
                              </w:rPr>
                              <w:t>.</w:t>
                            </w:r>
                          </w:p>
                          <w:p w14:paraId="2DC0FA25" w14:textId="77777777" w:rsidR="00766111" w:rsidRPr="00153750" w:rsidRDefault="00766111" w:rsidP="00766111">
                            <w:pPr>
                              <w:spacing w:before="240" w:after="240" w:line="240" w:lineRule="auto"/>
                              <w:rPr>
                                <w:rFonts w:asciiTheme="minorBidi" w:eastAsia="Times New Roman" w:hAnsiTheme="minorBidi"/>
                                <w:sz w:val="24"/>
                                <w:szCs w:val="24"/>
                                <w:rtl/>
                              </w:rPr>
                            </w:pPr>
                          </w:p>
                          <w:p w14:paraId="5F49363B" w14:textId="77777777" w:rsidR="00766111" w:rsidRDefault="00766111" w:rsidP="00766111"/>
                        </w:txbxContent>
                      </wps:txbx>
                      <wps:bodyPr rot="0" vert="horz" wrap="square" lIns="91440" tIns="45720" rIns="91440" bIns="45720" anchor="t" anchorCtr="0">
                        <a:noAutofit/>
                      </wps:bodyPr>
                    </wps:wsp>
                  </a:graphicData>
                </a:graphic>
              </wp:inline>
            </w:drawing>
          </mc:Choice>
          <mc:Fallback>
            <w:pict>
              <v:shape w14:anchorId="52FF51EF" id="_x0000_s1158" type="#_x0000_t202" style="width:412.7pt;height:92.25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">
                <v:textbox>
                  <w:txbxContent>
                    <w:p w14:paraId="2164A956" w14:textId="77777777" w:rsidR="00766111" w:rsidRPr="00E54251" w:rsidRDefault="00766111" w:rsidP="00766111">
                      <w:pPr>
                        <w:spacing w:after="0" w:line="360" w:lineRule="auto"/>
                        <w:jc w:val="both"/>
                        <w:rPr>
                          <w:rFonts w:asciiTheme="minorBidi" w:eastAsia="Times New Roman" w:hAnsiTheme="minorBidi"/>
                          <w:color w:val="000000"/>
                          <w:sz w:val="24"/>
                          <w:szCs w:val="24"/>
                          <w:rtl/>
                        </w:rPr>
                      </w:pPr>
                      <w:r w:rsidRPr="00153750">
                        <w:rPr>
                          <w:rFonts w:asciiTheme="minorBidi" w:eastAsia="Times New Roman" w:hAnsiTheme="minorBidi"/>
                          <w:color w:val="000000"/>
                          <w:sz w:val="24"/>
                          <w:szCs w:val="24"/>
                          <w:rtl/>
                        </w:rPr>
                        <w:t xml:space="preserve">באמצעות טכנולוגיה מתקדמת </w:t>
                      </w:r>
                      <w:proofErr w:type="spellStart"/>
                      <w:r>
                        <w:rPr>
                          <w:rFonts w:asciiTheme="minorBidi" w:eastAsia="Times New Roman" w:hAnsiTheme="minorBidi" w:hint="cs"/>
                          <w:color w:val="000000"/>
                          <w:sz w:val="24"/>
                          <w:szCs w:val="24"/>
                          <w:rtl/>
                        </w:rPr>
                        <w:t>יכלתי</w:t>
                      </w:r>
                      <w:proofErr w:type="spellEnd"/>
                      <w:r w:rsidRPr="00153750">
                        <w:rPr>
                          <w:rFonts w:asciiTheme="minorBidi" w:eastAsia="Times New Roman" w:hAnsiTheme="minorBidi"/>
                          <w:color w:val="000000"/>
                          <w:sz w:val="24"/>
                          <w:szCs w:val="24"/>
                          <w:rtl/>
                        </w:rPr>
                        <w:t xml:space="preserve"> להבחין בין אטומים ומולקולות בודדות.</w:t>
                      </w:r>
                      <w:r w:rsidRPr="00153750">
                        <w:rPr>
                          <w:rFonts w:asciiTheme="minorBidi" w:eastAsia="Times New Roman" w:hAnsiTheme="minorBidi"/>
                          <w:sz w:val="24"/>
                          <w:szCs w:val="24"/>
                          <w:rtl/>
                        </w:rPr>
                        <w:t xml:space="preserve"> </w:t>
                      </w:r>
                      <w:r w:rsidRPr="00153750">
                        <w:rPr>
                          <w:rFonts w:asciiTheme="minorBidi" w:eastAsia="Times New Roman" w:hAnsiTheme="minorBidi"/>
                          <w:color w:val="000000"/>
                          <w:sz w:val="24"/>
                          <w:szCs w:val="24"/>
                          <w:rtl/>
                        </w:rPr>
                        <w:t>בכלי מספר 4 ראיתי אטומים בודדים שלא התחברו למולקולות לעומת שאר הכלים בהם זיהיתי מולקולות דו-אטומיות.</w:t>
                      </w:r>
                      <w:r w:rsidRPr="00153750">
                        <w:rPr>
                          <w:rFonts w:asciiTheme="minorBidi" w:eastAsia="Times New Roman" w:hAnsiTheme="minorBidi"/>
                          <w:sz w:val="24"/>
                          <w:szCs w:val="24"/>
                          <w:rtl/>
                        </w:rPr>
                        <w:t xml:space="preserve"> </w:t>
                      </w:r>
                      <w:r w:rsidRPr="00153750">
                        <w:rPr>
                          <w:rFonts w:asciiTheme="minorBidi" w:eastAsia="Times New Roman" w:hAnsiTheme="minorBidi"/>
                          <w:color w:val="000000"/>
                          <w:sz w:val="24"/>
                          <w:szCs w:val="24"/>
                          <w:rtl/>
                        </w:rPr>
                        <w:t>לאחר מכן הכנסתי קיסם עומם לכלי מספר 2 והלהבה גדלה מאד עם כניסת הכנסת הקיסם לכלי.</w:t>
                      </w:r>
                      <w:r>
                        <w:rPr>
                          <w:rFonts w:asciiTheme="minorBidi" w:eastAsia="Times New Roman" w:hAnsiTheme="minorBidi"/>
                          <w:sz w:val="24"/>
                          <w:szCs w:val="24"/>
                          <w:rtl/>
                        </w:rPr>
                        <w:tab/>
                      </w:r>
                      <w:r w:rsidRPr="00153750">
                        <w:rPr>
                          <w:rFonts w:asciiTheme="minorBidi" w:eastAsia="Times New Roman" w:hAnsiTheme="minorBidi"/>
                          <w:color w:val="000000"/>
                          <w:sz w:val="24"/>
                          <w:szCs w:val="24"/>
                          <w:rtl/>
                        </w:rPr>
                        <w:t>בנוסף, מ</w:t>
                      </w:r>
                      <w:r>
                        <w:rPr>
                          <w:rFonts w:asciiTheme="minorBidi" w:eastAsia="Times New Roman" w:hAnsiTheme="minorBidi" w:hint="cs"/>
                          <w:color w:val="000000"/>
                          <w:sz w:val="24"/>
                          <w:szCs w:val="24"/>
                          <w:rtl/>
                        </w:rPr>
                        <w:t>סת</w:t>
                      </w:r>
                      <w:r w:rsidRPr="00153750">
                        <w:rPr>
                          <w:rFonts w:asciiTheme="minorBidi" w:eastAsia="Times New Roman" w:hAnsiTheme="minorBidi"/>
                          <w:color w:val="000000"/>
                          <w:sz w:val="24"/>
                          <w:szCs w:val="24"/>
                          <w:rtl/>
                        </w:rPr>
                        <w:t xml:space="preserve"> הכלי הריק</w:t>
                      </w:r>
                      <w:r>
                        <w:rPr>
                          <w:rFonts w:asciiTheme="minorBidi" w:eastAsia="Times New Roman" w:hAnsiTheme="minorBidi" w:hint="cs"/>
                          <w:color w:val="000000"/>
                          <w:sz w:val="24"/>
                          <w:szCs w:val="24"/>
                          <w:rtl/>
                        </w:rPr>
                        <w:t xml:space="preserve"> היא</w:t>
                      </w:r>
                      <w:r w:rsidRPr="00153750">
                        <w:rPr>
                          <w:rFonts w:asciiTheme="minorBidi" w:eastAsia="Times New Roman" w:hAnsiTheme="minorBidi"/>
                          <w:color w:val="000000"/>
                          <w:sz w:val="24"/>
                          <w:szCs w:val="24"/>
                          <w:rtl/>
                        </w:rPr>
                        <w:t xml:space="preserve"> 50 גרם</w:t>
                      </w:r>
                      <w:r>
                        <w:rPr>
                          <w:rFonts w:asciiTheme="minorBidi" w:eastAsia="Times New Roman" w:hAnsiTheme="minorBidi" w:hint="cs"/>
                          <w:color w:val="000000"/>
                          <w:sz w:val="24"/>
                          <w:szCs w:val="24"/>
                          <w:rtl/>
                        </w:rPr>
                        <w:t>.</w:t>
                      </w:r>
                    </w:p>
                    <w:p w14:paraId="2DC0FA25" w14:textId="77777777" w:rsidR="00766111" w:rsidRPr="00153750" w:rsidRDefault="00766111" w:rsidP="00766111">
                      <w:pPr>
                        <w:spacing w:before="240" w:after="240" w:line="240" w:lineRule="auto"/>
                        <w:rPr>
                          <w:rFonts w:asciiTheme="minorBidi" w:eastAsia="Times New Roman" w:hAnsiTheme="minorBidi"/>
                          <w:sz w:val="24"/>
                          <w:szCs w:val="24"/>
                          <w:rtl/>
                        </w:rPr>
                      </w:pPr>
                    </w:p>
                    <w:p w14:paraId="5F49363B" w14:textId="77777777" w:rsidR="00766111" w:rsidRDefault="00766111" w:rsidP="00766111"/>
                  </w:txbxContent>
                </v:textbox>
                <w10:anchorlock/>
              </v:shape>
            </w:pict>
          </mc:Fallback>
        </mc:AlternateContent>
      </w:r>
    </w:p>
    <w:p w14:paraId="39359D73" w14:textId="77777777" w:rsidR="000E00BF" w:rsidRDefault="000E00BF" w:rsidP="00344139">
      <w:pPr>
        <w:pStyle w:val="ListParagraph"/>
        <w:spacing w:after="0" w:line="360" w:lineRule="auto"/>
        <w:ind w:left="0"/>
        <w:jc w:val="both"/>
        <w:rPr>
          <w:rFonts w:asciiTheme="minorBidi" w:eastAsia="Times New Roman" w:hAnsiTheme="minorBidi"/>
          <w:sz w:val="24"/>
          <w:szCs w:val="24"/>
          <w:rtl/>
        </w:rPr>
      </w:pPr>
    </w:p>
    <w:p w14:paraId="3E4B9E68" w14:textId="09EBE179" w:rsidR="009E19CE" w:rsidRPr="00C1093D" w:rsidRDefault="009E19CE" w:rsidP="00344139">
      <w:pPr>
        <w:pStyle w:val="ListParagraph"/>
        <w:spacing w:after="0" w:line="360" w:lineRule="auto"/>
        <w:ind w:left="0"/>
        <w:jc w:val="both"/>
        <w:rPr>
          <w:rFonts w:asciiTheme="minorBidi" w:eastAsia="Times New Roman" w:hAnsiTheme="minorBidi"/>
          <w:sz w:val="24"/>
          <w:szCs w:val="24"/>
          <w:rtl/>
        </w:rPr>
      </w:pPr>
      <w:r w:rsidRPr="00C1093D">
        <w:rPr>
          <w:rFonts w:asciiTheme="minorBidi" w:eastAsia="Times New Roman" w:hAnsiTheme="minorBidi" w:hint="cs"/>
          <w:sz w:val="24"/>
          <w:szCs w:val="24"/>
          <w:rtl/>
        </w:rPr>
        <w:lastRenderedPageBreak/>
        <w:t>בהתאם למידע זה, מלאו את הטבלה:</w:t>
      </w:r>
    </w:p>
    <w:tbl>
      <w:tblPr>
        <w:tblStyle w:val="TableGrid"/>
        <w:tblpPr w:leftFromText="180" w:rightFromText="180" w:vertAnchor="text" w:horzAnchor="margin" w:tblpY="265"/>
        <w:bidiVisual/>
        <w:tblW w:w="0" w:type="auto"/>
        <w:tblLook w:val="04A0" w:firstRow="1" w:lastRow="0" w:firstColumn="1" w:lastColumn="0" w:noHBand="0" w:noVBand="1"/>
        <w:tblCaption w:val="טבלה בהתאם למידע"/>
        <w:tblDescription w:val="לגבי 4 חומרים"/>
      </w:tblPr>
      <w:tblGrid>
        <w:gridCol w:w="3013"/>
        <w:gridCol w:w="1143"/>
        <w:gridCol w:w="1359"/>
        <w:gridCol w:w="1430"/>
        <w:gridCol w:w="1351"/>
      </w:tblGrid>
      <w:tr w:rsidR="009E19CE" w:rsidRPr="00C1093D" w14:paraId="28A3CFB7" w14:textId="77777777" w:rsidTr="003D3B0D">
        <w:trPr>
          <w:tblHeader/>
        </w:trPr>
        <w:tc>
          <w:tcPr>
            <w:tcW w:w="3013" w:type="dxa"/>
            <w:tcBorders>
              <w:top w:val="single" w:sz="4" w:space="0" w:color="auto"/>
              <w:left w:val="single" w:sz="4" w:space="0" w:color="auto"/>
              <w:bottom w:val="single" w:sz="4" w:space="0" w:color="auto"/>
              <w:right w:val="single" w:sz="4" w:space="0" w:color="auto"/>
            </w:tcBorders>
          </w:tcPr>
          <w:p w14:paraId="04D9FF73" w14:textId="77777777" w:rsidR="009E19CE" w:rsidRPr="00C1093D" w:rsidRDefault="009E19CE" w:rsidP="009E19CE">
            <w:pPr>
              <w:spacing w:line="360" w:lineRule="auto"/>
              <w:jc w:val="both"/>
              <w:rPr>
                <w:rFonts w:asciiTheme="minorBidi" w:hAnsiTheme="minorBidi" w:cstheme="minorBidi"/>
                <w:sz w:val="24"/>
                <w:szCs w:val="24"/>
                <w:rtl/>
                <w:lang w:bidi="he-IL"/>
              </w:rPr>
            </w:pPr>
          </w:p>
        </w:tc>
        <w:tc>
          <w:tcPr>
            <w:tcW w:w="1143" w:type="dxa"/>
            <w:tcBorders>
              <w:top w:val="single" w:sz="4" w:space="0" w:color="auto"/>
              <w:left w:val="single" w:sz="4" w:space="0" w:color="auto"/>
              <w:bottom w:val="single" w:sz="4" w:space="0" w:color="auto"/>
              <w:right w:val="single" w:sz="4" w:space="0" w:color="auto"/>
            </w:tcBorders>
            <w:hideMark/>
          </w:tcPr>
          <w:p w14:paraId="3A297EEC" w14:textId="77777777" w:rsidR="009E19CE" w:rsidRPr="00C1093D" w:rsidRDefault="009E19CE" w:rsidP="009E19CE">
            <w:pPr>
              <w:spacing w:line="360" w:lineRule="auto"/>
              <w:jc w:val="both"/>
              <w:rPr>
                <w:rFonts w:asciiTheme="minorBidi" w:hAnsiTheme="minorBidi" w:cstheme="minorBidi"/>
                <w:sz w:val="24"/>
                <w:szCs w:val="24"/>
                <w:rtl/>
              </w:rPr>
            </w:pPr>
            <w:r w:rsidRPr="00C1093D">
              <w:rPr>
                <w:rFonts w:asciiTheme="minorBidi" w:hAnsiTheme="minorBidi" w:cstheme="minorBidi"/>
                <w:sz w:val="24"/>
                <w:szCs w:val="24"/>
                <w:rtl/>
                <w:lang w:bidi="he-IL"/>
              </w:rPr>
              <w:t xml:space="preserve">חומר </w:t>
            </w:r>
            <w:r w:rsidRPr="00C1093D">
              <w:rPr>
                <w:rFonts w:asciiTheme="minorBidi" w:hAnsiTheme="minorBidi" w:cstheme="minorBidi"/>
                <w:sz w:val="24"/>
                <w:szCs w:val="24"/>
                <w:rtl/>
              </w:rPr>
              <w:t>1</w:t>
            </w:r>
          </w:p>
        </w:tc>
        <w:tc>
          <w:tcPr>
            <w:tcW w:w="1359" w:type="dxa"/>
            <w:tcBorders>
              <w:top w:val="single" w:sz="4" w:space="0" w:color="auto"/>
              <w:left w:val="single" w:sz="4" w:space="0" w:color="auto"/>
              <w:bottom w:val="single" w:sz="4" w:space="0" w:color="auto"/>
              <w:right w:val="single" w:sz="4" w:space="0" w:color="auto"/>
            </w:tcBorders>
            <w:hideMark/>
          </w:tcPr>
          <w:p w14:paraId="64F6FAA6" w14:textId="77777777" w:rsidR="009E19CE" w:rsidRPr="00C1093D" w:rsidRDefault="009E19CE" w:rsidP="009E19CE">
            <w:pPr>
              <w:spacing w:line="360" w:lineRule="auto"/>
              <w:jc w:val="both"/>
              <w:rPr>
                <w:rFonts w:asciiTheme="minorBidi" w:hAnsiTheme="minorBidi" w:cstheme="minorBidi"/>
                <w:sz w:val="24"/>
                <w:szCs w:val="24"/>
                <w:rtl/>
              </w:rPr>
            </w:pPr>
            <w:r w:rsidRPr="00C1093D">
              <w:rPr>
                <w:rFonts w:asciiTheme="minorBidi" w:hAnsiTheme="minorBidi" w:cstheme="minorBidi"/>
                <w:sz w:val="24"/>
                <w:szCs w:val="24"/>
                <w:rtl/>
                <w:lang w:bidi="he-IL"/>
              </w:rPr>
              <w:t xml:space="preserve">חומר </w:t>
            </w:r>
            <w:r w:rsidRPr="00C1093D">
              <w:rPr>
                <w:rFonts w:asciiTheme="minorBidi" w:hAnsiTheme="minorBidi" w:cstheme="minorBidi"/>
                <w:sz w:val="24"/>
                <w:szCs w:val="24"/>
                <w:rtl/>
              </w:rPr>
              <w:t>2</w:t>
            </w:r>
          </w:p>
        </w:tc>
        <w:tc>
          <w:tcPr>
            <w:tcW w:w="1430" w:type="dxa"/>
            <w:tcBorders>
              <w:top w:val="single" w:sz="4" w:space="0" w:color="auto"/>
              <w:left w:val="single" w:sz="4" w:space="0" w:color="auto"/>
              <w:bottom w:val="single" w:sz="4" w:space="0" w:color="auto"/>
              <w:right w:val="single" w:sz="4" w:space="0" w:color="auto"/>
            </w:tcBorders>
            <w:hideMark/>
          </w:tcPr>
          <w:p w14:paraId="71FAA71D" w14:textId="77777777" w:rsidR="009E19CE" w:rsidRPr="00C1093D" w:rsidRDefault="009E19CE" w:rsidP="009E19CE">
            <w:pPr>
              <w:spacing w:line="360" w:lineRule="auto"/>
              <w:jc w:val="both"/>
              <w:rPr>
                <w:rFonts w:asciiTheme="minorBidi" w:hAnsiTheme="minorBidi" w:cstheme="minorBidi"/>
                <w:sz w:val="24"/>
                <w:szCs w:val="24"/>
                <w:rtl/>
              </w:rPr>
            </w:pPr>
            <w:r w:rsidRPr="00C1093D">
              <w:rPr>
                <w:rFonts w:asciiTheme="minorBidi" w:hAnsiTheme="minorBidi" w:cstheme="minorBidi"/>
                <w:sz w:val="24"/>
                <w:szCs w:val="24"/>
                <w:rtl/>
                <w:lang w:bidi="he-IL"/>
              </w:rPr>
              <w:t xml:space="preserve">חומר </w:t>
            </w:r>
            <w:r w:rsidRPr="00C1093D">
              <w:rPr>
                <w:rFonts w:asciiTheme="minorBidi" w:hAnsiTheme="minorBidi" w:cstheme="minorBidi"/>
                <w:sz w:val="24"/>
                <w:szCs w:val="24"/>
                <w:rtl/>
              </w:rPr>
              <w:t>3</w:t>
            </w:r>
          </w:p>
        </w:tc>
        <w:tc>
          <w:tcPr>
            <w:tcW w:w="1351" w:type="dxa"/>
            <w:tcBorders>
              <w:top w:val="single" w:sz="4" w:space="0" w:color="auto"/>
              <w:left w:val="single" w:sz="4" w:space="0" w:color="auto"/>
              <w:bottom w:val="single" w:sz="4" w:space="0" w:color="auto"/>
              <w:right w:val="single" w:sz="4" w:space="0" w:color="auto"/>
            </w:tcBorders>
            <w:hideMark/>
          </w:tcPr>
          <w:p w14:paraId="37EA0A8F" w14:textId="77777777" w:rsidR="009E19CE" w:rsidRPr="00C1093D" w:rsidRDefault="009E19CE" w:rsidP="009E19CE">
            <w:pPr>
              <w:spacing w:line="360" w:lineRule="auto"/>
              <w:jc w:val="both"/>
              <w:rPr>
                <w:rFonts w:asciiTheme="minorBidi" w:hAnsiTheme="minorBidi" w:cstheme="minorBidi"/>
                <w:sz w:val="24"/>
                <w:szCs w:val="24"/>
                <w:rtl/>
              </w:rPr>
            </w:pPr>
            <w:r w:rsidRPr="00C1093D">
              <w:rPr>
                <w:rFonts w:asciiTheme="minorBidi" w:hAnsiTheme="minorBidi" w:cstheme="minorBidi"/>
                <w:sz w:val="24"/>
                <w:szCs w:val="24"/>
                <w:rtl/>
                <w:lang w:bidi="he-IL"/>
              </w:rPr>
              <w:t xml:space="preserve">חומר </w:t>
            </w:r>
            <w:r w:rsidRPr="00C1093D">
              <w:rPr>
                <w:rFonts w:asciiTheme="minorBidi" w:hAnsiTheme="minorBidi" w:cstheme="minorBidi"/>
                <w:sz w:val="24"/>
                <w:szCs w:val="24"/>
                <w:rtl/>
              </w:rPr>
              <w:t>4</w:t>
            </w:r>
          </w:p>
        </w:tc>
      </w:tr>
      <w:tr w:rsidR="009E19CE" w:rsidRPr="00C1093D" w14:paraId="6F85C738" w14:textId="77777777" w:rsidTr="009E19CE">
        <w:tc>
          <w:tcPr>
            <w:tcW w:w="3013" w:type="dxa"/>
            <w:tcBorders>
              <w:top w:val="single" w:sz="4" w:space="0" w:color="auto"/>
              <w:left w:val="single" w:sz="4" w:space="0" w:color="auto"/>
              <w:bottom w:val="single" w:sz="4" w:space="0" w:color="auto"/>
              <w:right w:val="single" w:sz="4" w:space="0" w:color="auto"/>
            </w:tcBorders>
            <w:hideMark/>
          </w:tcPr>
          <w:p w14:paraId="2F646910" w14:textId="77777777" w:rsidR="009E19CE" w:rsidRPr="00C1093D" w:rsidRDefault="009E19CE" w:rsidP="009E19CE">
            <w:pPr>
              <w:spacing w:line="360" w:lineRule="auto"/>
              <w:jc w:val="both"/>
              <w:rPr>
                <w:rFonts w:asciiTheme="minorBidi" w:hAnsiTheme="minorBidi" w:cstheme="minorBidi"/>
                <w:sz w:val="24"/>
                <w:szCs w:val="24"/>
                <w:rtl/>
              </w:rPr>
            </w:pPr>
            <w:r w:rsidRPr="00C1093D">
              <w:rPr>
                <w:rFonts w:asciiTheme="minorBidi" w:hAnsiTheme="minorBidi" w:cstheme="minorBidi"/>
                <w:sz w:val="24"/>
                <w:szCs w:val="24"/>
                <w:rtl/>
                <w:lang w:bidi="he-IL"/>
              </w:rPr>
              <w:t xml:space="preserve">מסת החומר ללא הכלי </w:t>
            </w:r>
            <w:r w:rsidRPr="00C1093D">
              <w:rPr>
                <w:rFonts w:asciiTheme="minorBidi" w:hAnsiTheme="minorBidi" w:cstheme="minorBidi"/>
                <w:sz w:val="24"/>
                <w:szCs w:val="24"/>
                <w:rtl/>
              </w:rPr>
              <w:t>(</w:t>
            </w:r>
            <w:r w:rsidRPr="00C1093D">
              <w:rPr>
                <w:rFonts w:asciiTheme="minorBidi" w:hAnsiTheme="minorBidi" w:cstheme="minorBidi"/>
                <w:sz w:val="24"/>
                <w:szCs w:val="24"/>
                <w:rtl/>
                <w:lang w:bidi="he-IL"/>
              </w:rPr>
              <w:t>גרם</w:t>
            </w:r>
            <w:r w:rsidRPr="00C1093D">
              <w:rPr>
                <w:rFonts w:asciiTheme="minorBidi" w:hAnsiTheme="minorBidi" w:cstheme="minorBidi"/>
                <w:sz w:val="24"/>
                <w:szCs w:val="24"/>
                <w:rtl/>
              </w:rPr>
              <w:t>)</w:t>
            </w:r>
          </w:p>
        </w:tc>
        <w:tc>
          <w:tcPr>
            <w:tcW w:w="1143" w:type="dxa"/>
            <w:tcBorders>
              <w:top w:val="single" w:sz="4" w:space="0" w:color="auto"/>
              <w:left w:val="single" w:sz="4" w:space="0" w:color="auto"/>
              <w:bottom w:val="single" w:sz="4" w:space="0" w:color="auto"/>
              <w:right w:val="single" w:sz="4" w:space="0" w:color="auto"/>
            </w:tcBorders>
          </w:tcPr>
          <w:p w14:paraId="3A1F4C86" w14:textId="77777777" w:rsidR="009E19CE" w:rsidRPr="00C1093D" w:rsidRDefault="009E19CE" w:rsidP="009E19CE">
            <w:pPr>
              <w:spacing w:line="360" w:lineRule="auto"/>
              <w:jc w:val="both"/>
              <w:rPr>
                <w:rFonts w:asciiTheme="minorBidi" w:hAnsiTheme="minorBidi" w:cstheme="minorBidi"/>
                <w:sz w:val="24"/>
                <w:szCs w:val="24"/>
                <w:rtl/>
              </w:rPr>
            </w:pPr>
          </w:p>
        </w:tc>
        <w:tc>
          <w:tcPr>
            <w:tcW w:w="1359" w:type="dxa"/>
            <w:tcBorders>
              <w:top w:val="single" w:sz="4" w:space="0" w:color="auto"/>
              <w:left w:val="single" w:sz="4" w:space="0" w:color="auto"/>
              <w:bottom w:val="single" w:sz="4" w:space="0" w:color="auto"/>
              <w:right w:val="single" w:sz="4" w:space="0" w:color="auto"/>
            </w:tcBorders>
          </w:tcPr>
          <w:p w14:paraId="5DC795FB" w14:textId="77777777" w:rsidR="009E19CE" w:rsidRPr="00C1093D" w:rsidRDefault="009E19CE" w:rsidP="009E19CE">
            <w:pPr>
              <w:spacing w:line="360" w:lineRule="auto"/>
              <w:jc w:val="both"/>
              <w:rPr>
                <w:rFonts w:asciiTheme="minorBidi" w:hAnsiTheme="minorBidi" w:cstheme="minorBidi"/>
                <w:sz w:val="24"/>
                <w:szCs w:val="24"/>
                <w:rtl/>
              </w:rPr>
            </w:pPr>
          </w:p>
        </w:tc>
        <w:tc>
          <w:tcPr>
            <w:tcW w:w="1430" w:type="dxa"/>
            <w:tcBorders>
              <w:top w:val="single" w:sz="4" w:space="0" w:color="auto"/>
              <w:left w:val="single" w:sz="4" w:space="0" w:color="auto"/>
              <w:bottom w:val="single" w:sz="4" w:space="0" w:color="auto"/>
              <w:right w:val="single" w:sz="4" w:space="0" w:color="auto"/>
            </w:tcBorders>
          </w:tcPr>
          <w:p w14:paraId="4CD1AE33" w14:textId="77777777" w:rsidR="009E19CE" w:rsidRPr="00C1093D" w:rsidRDefault="009E19CE" w:rsidP="009E19CE">
            <w:pPr>
              <w:spacing w:line="360" w:lineRule="auto"/>
              <w:jc w:val="both"/>
              <w:rPr>
                <w:rFonts w:asciiTheme="minorBidi" w:hAnsiTheme="minorBidi" w:cstheme="minorBidi"/>
                <w:sz w:val="24"/>
                <w:szCs w:val="24"/>
                <w:rtl/>
              </w:rPr>
            </w:pPr>
          </w:p>
        </w:tc>
        <w:tc>
          <w:tcPr>
            <w:tcW w:w="1351" w:type="dxa"/>
            <w:tcBorders>
              <w:top w:val="single" w:sz="4" w:space="0" w:color="auto"/>
              <w:left w:val="single" w:sz="4" w:space="0" w:color="auto"/>
              <w:bottom w:val="single" w:sz="4" w:space="0" w:color="auto"/>
              <w:right w:val="single" w:sz="4" w:space="0" w:color="auto"/>
            </w:tcBorders>
          </w:tcPr>
          <w:p w14:paraId="2314C993" w14:textId="77777777" w:rsidR="009E19CE" w:rsidRPr="00C1093D" w:rsidRDefault="009E19CE" w:rsidP="009E19CE">
            <w:pPr>
              <w:spacing w:line="360" w:lineRule="auto"/>
              <w:jc w:val="both"/>
              <w:rPr>
                <w:rFonts w:asciiTheme="minorBidi" w:hAnsiTheme="minorBidi" w:cstheme="minorBidi"/>
                <w:sz w:val="24"/>
                <w:szCs w:val="24"/>
                <w:rtl/>
              </w:rPr>
            </w:pPr>
          </w:p>
        </w:tc>
      </w:tr>
      <w:tr w:rsidR="009E19CE" w:rsidRPr="00C1093D" w14:paraId="58F2344C" w14:textId="77777777" w:rsidTr="009E19CE">
        <w:tc>
          <w:tcPr>
            <w:tcW w:w="3013" w:type="dxa"/>
            <w:tcBorders>
              <w:top w:val="single" w:sz="4" w:space="0" w:color="auto"/>
              <w:left w:val="single" w:sz="4" w:space="0" w:color="auto"/>
              <w:bottom w:val="single" w:sz="4" w:space="0" w:color="auto"/>
              <w:right w:val="single" w:sz="4" w:space="0" w:color="auto"/>
            </w:tcBorders>
            <w:hideMark/>
          </w:tcPr>
          <w:p w14:paraId="7A389FBC" w14:textId="77777777" w:rsidR="009E19CE" w:rsidRPr="00C1093D" w:rsidRDefault="009E19CE" w:rsidP="009E19CE">
            <w:pPr>
              <w:spacing w:line="360" w:lineRule="auto"/>
              <w:jc w:val="both"/>
              <w:rPr>
                <w:rFonts w:asciiTheme="minorBidi" w:hAnsiTheme="minorBidi" w:cstheme="minorBidi"/>
                <w:sz w:val="24"/>
                <w:szCs w:val="24"/>
                <w:rtl/>
              </w:rPr>
            </w:pPr>
            <w:r w:rsidRPr="00C1093D">
              <w:rPr>
                <w:rFonts w:asciiTheme="minorBidi" w:hAnsiTheme="minorBidi" w:cstheme="minorBidi"/>
                <w:sz w:val="24"/>
                <w:szCs w:val="24"/>
                <w:rtl/>
                <w:lang w:bidi="he-IL"/>
              </w:rPr>
              <w:t>חומר חד אטומי</w:t>
            </w:r>
            <w:r w:rsidRPr="00C1093D">
              <w:rPr>
                <w:rFonts w:asciiTheme="minorBidi" w:hAnsiTheme="minorBidi" w:cstheme="minorBidi"/>
                <w:sz w:val="24"/>
                <w:szCs w:val="24"/>
                <w:rtl/>
              </w:rPr>
              <w:t>\</w:t>
            </w:r>
            <w:r w:rsidRPr="00C1093D">
              <w:rPr>
                <w:rFonts w:asciiTheme="minorBidi" w:hAnsiTheme="minorBidi" w:cstheme="minorBidi"/>
                <w:sz w:val="24"/>
                <w:szCs w:val="24"/>
                <w:rtl/>
                <w:lang w:bidi="he-IL"/>
              </w:rPr>
              <w:t xml:space="preserve">דו אטומי </w:t>
            </w:r>
          </w:p>
        </w:tc>
        <w:tc>
          <w:tcPr>
            <w:tcW w:w="1143" w:type="dxa"/>
            <w:tcBorders>
              <w:top w:val="single" w:sz="4" w:space="0" w:color="auto"/>
              <w:left w:val="single" w:sz="4" w:space="0" w:color="auto"/>
              <w:bottom w:val="single" w:sz="4" w:space="0" w:color="auto"/>
              <w:right w:val="single" w:sz="4" w:space="0" w:color="auto"/>
            </w:tcBorders>
          </w:tcPr>
          <w:p w14:paraId="6954DAD1" w14:textId="77777777" w:rsidR="009E19CE" w:rsidRPr="00C1093D" w:rsidRDefault="009E19CE" w:rsidP="009E19CE">
            <w:pPr>
              <w:spacing w:line="360" w:lineRule="auto"/>
              <w:jc w:val="both"/>
              <w:rPr>
                <w:rFonts w:asciiTheme="minorBidi" w:hAnsiTheme="minorBidi" w:cstheme="minorBidi"/>
                <w:sz w:val="24"/>
                <w:szCs w:val="24"/>
                <w:rtl/>
              </w:rPr>
            </w:pPr>
          </w:p>
        </w:tc>
        <w:tc>
          <w:tcPr>
            <w:tcW w:w="1359" w:type="dxa"/>
            <w:tcBorders>
              <w:top w:val="single" w:sz="4" w:space="0" w:color="auto"/>
              <w:left w:val="single" w:sz="4" w:space="0" w:color="auto"/>
              <w:bottom w:val="single" w:sz="4" w:space="0" w:color="auto"/>
              <w:right w:val="single" w:sz="4" w:space="0" w:color="auto"/>
            </w:tcBorders>
          </w:tcPr>
          <w:p w14:paraId="775B76F0" w14:textId="77777777" w:rsidR="009E19CE" w:rsidRPr="00C1093D" w:rsidRDefault="009E19CE" w:rsidP="009E19CE">
            <w:pPr>
              <w:spacing w:line="360" w:lineRule="auto"/>
              <w:jc w:val="both"/>
              <w:rPr>
                <w:rFonts w:asciiTheme="minorBidi" w:hAnsiTheme="minorBidi" w:cstheme="minorBidi"/>
                <w:sz w:val="24"/>
                <w:szCs w:val="24"/>
                <w:rtl/>
              </w:rPr>
            </w:pPr>
          </w:p>
        </w:tc>
        <w:tc>
          <w:tcPr>
            <w:tcW w:w="1430" w:type="dxa"/>
            <w:tcBorders>
              <w:top w:val="single" w:sz="4" w:space="0" w:color="auto"/>
              <w:left w:val="single" w:sz="4" w:space="0" w:color="auto"/>
              <w:bottom w:val="single" w:sz="4" w:space="0" w:color="auto"/>
              <w:right w:val="single" w:sz="4" w:space="0" w:color="auto"/>
            </w:tcBorders>
          </w:tcPr>
          <w:p w14:paraId="0AEECE6D" w14:textId="77777777" w:rsidR="009E19CE" w:rsidRPr="00C1093D" w:rsidRDefault="009E19CE" w:rsidP="009E19CE">
            <w:pPr>
              <w:spacing w:line="360" w:lineRule="auto"/>
              <w:jc w:val="both"/>
              <w:rPr>
                <w:rFonts w:asciiTheme="minorBidi" w:hAnsiTheme="minorBidi" w:cstheme="minorBidi"/>
                <w:sz w:val="24"/>
                <w:szCs w:val="24"/>
                <w:rtl/>
              </w:rPr>
            </w:pPr>
          </w:p>
        </w:tc>
        <w:tc>
          <w:tcPr>
            <w:tcW w:w="1351" w:type="dxa"/>
            <w:tcBorders>
              <w:top w:val="single" w:sz="4" w:space="0" w:color="auto"/>
              <w:left w:val="single" w:sz="4" w:space="0" w:color="auto"/>
              <w:bottom w:val="single" w:sz="4" w:space="0" w:color="auto"/>
              <w:right w:val="single" w:sz="4" w:space="0" w:color="auto"/>
            </w:tcBorders>
          </w:tcPr>
          <w:p w14:paraId="0671DB2E" w14:textId="77777777" w:rsidR="009E19CE" w:rsidRPr="00C1093D" w:rsidRDefault="009E19CE" w:rsidP="009E19CE">
            <w:pPr>
              <w:spacing w:line="360" w:lineRule="auto"/>
              <w:jc w:val="both"/>
              <w:rPr>
                <w:rFonts w:asciiTheme="minorBidi" w:hAnsiTheme="minorBidi" w:cstheme="minorBidi"/>
                <w:sz w:val="24"/>
                <w:szCs w:val="24"/>
                <w:rtl/>
              </w:rPr>
            </w:pPr>
          </w:p>
        </w:tc>
      </w:tr>
      <w:tr w:rsidR="009E19CE" w:rsidRPr="00C1093D" w14:paraId="5DE1AF42" w14:textId="77777777" w:rsidTr="009E19CE">
        <w:tc>
          <w:tcPr>
            <w:tcW w:w="3013" w:type="dxa"/>
            <w:tcBorders>
              <w:top w:val="single" w:sz="4" w:space="0" w:color="auto"/>
              <w:left w:val="single" w:sz="4" w:space="0" w:color="auto"/>
              <w:bottom w:val="single" w:sz="4" w:space="0" w:color="auto"/>
              <w:right w:val="single" w:sz="4" w:space="0" w:color="auto"/>
            </w:tcBorders>
            <w:hideMark/>
          </w:tcPr>
          <w:p w14:paraId="5ECD377A" w14:textId="2D34424E" w:rsidR="009E19CE" w:rsidRPr="00C1093D" w:rsidRDefault="009E19CE" w:rsidP="003277F8">
            <w:pPr>
              <w:spacing w:line="360" w:lineRule="auto"/>
              <w:rPr>
                <w:rFonts w:asciiTheme="minorBidi" w:hAnsiTheme="minorBidi" w:cstheme="minorBidi"/>
                <w:sz w:val="24"/>
                <w:szCs w:val="24"/>
                <w:rtl/>
              </w:rPr>
            </w:pPr>
            <w:r w:rsidRPr="00C1093D">
              <w:rPr>
                <w:rFonts w:asciiTheme="minorBidi" w:hAnsiTheme="minorBidi" w:cstheme="minorBidi"/>
                <w:sz w:val="24"/>
                <w:szCs w:val="24"/>
                <w:rtl/>
                <w:lang w:bidi="he-IL"/>
              </w:rPr>
              <w:t xml:space="preserve">חישוב </w:t>
            </w:r>
            <w:r w:rsidRPr="00C1093D">
              <w:rPr>
                <w:rFonts w:asciiTheme="minorBidi" w:hAnsiTheme="minorBidi" w:cstheme="minorBidi" w:hint="cs"/>
                <w:sz w:val="24"/>
                <w:szCs w:val="24"/>
                <w:rtl/>
                <w:lang w:bidi="he-IL"/>
              </w:rPr>
              <w:t xml:space="preserve">מסה </w:t>
            </w:r>
            <w:proofErr w:type="spellStart"/>
            <w:r w:rsidR="00906378" w:rsidRPr="00C1093D">
              <w:rPr>
                <w:rFonts w:asciiTheme="minorBidi" w:hAnsiTheme="minorBidi" w:cstheme="minorBidi" w:hint="cs"/>
                <w:sz w:val="24"/>
                <w:szCs w:val="24"/>
                <w:rtl/>
                <w:lang w:bidi="he-IL"/>
              </w:rPr>
              <w:t>מולרית</w:t>
            </w:r>
            <w:proofErr w:type="spellEnd"/>
            <w:r w:rsidR="00906378" w:rsidRPr="00C1093D">
              <w:rPr>
                <w:rFonts w:asciiTheme="minorBidi" w:hAnsiTheme="minorBidi" w:cstheme="minorBidi"/>
                <w:sz w:val="24"/>
                <w:szCs w:val="24"/>
                <w:rtl/>
              </w:rPr>
              <w:t xml:space="preserve"> </w:t>
            </w:r>
            <w:r w:rsidRPr="00C1093D">
              <w:rPr>
                <w:rFonts w:asciiTheme="minorBidi" w:hAnsiTheme="minorBidi" w:cstheme="minorBidi"/>
                <w:sz w:val="24"/>
                <w:szCs w:val="24"/>
                <w:rtl/>
              </w:rPr>
              <w:t>(</w:t>
            </w:r>
            <w:r w:rsidRPr="00C1093D">
              <w:rPr>
                <w:rFonts w:asciiTheme="minorBidi" w:hAnsiTheme="minorBidi" w:cstheme="minorBidi"/>
                <w:sz w:val="24"/>
                <w:szCs w:val="24"/>
                <w:rtl/>
                <w:lang w:bidi="he-IL"/>
              </w:rPr>
              <w:t>גרם</w:t>
            </w:r>
            <w:r w:rsidRPr="00C1093D">
              <w:rPr>
                <w:rFonts w:asciiTheme="minorBidi" w:hAnsiTheme="minorBidi" w:cstheme="minorBidi"/>
                <w:sz w:val="24"/>
                <w:szCs w:val="24"/>
                <w:rtl/>
              </w:rPr>
              <w:t>\</w:t>
            </w:r>
            <w:r w:rsidRPr="00C1093D">
              <w:rPr>
                <w:rFonts w:asciiTheme="minorBidi" w:hAnsiTheme="minorBidi" w:cstheme="minorBidi"/>
                <w:sz w:val="24"/>
                <w:szCs w:val="24"/>
                <w:rtl/>
                <w:lang w:bidi="he-IL"/>
              </w:rPr>
              <w:t>מול</w:t>
            </w:r>
            <w:r w:rsidRPr="00C1093D">
              <w:rPr>
                <w:rFonts w:asciiTheme="minorBidi" w:hAnsiTheme="minorBidi" w:cstheme="minorBidi"/>
                <w:sz w:val="24"/>
                <w:szCs w:val="24"/>
                <w:rtl/>
              </w:rPr>
              <w:t>)</w:t>
            </w:r>
          </w:p>
        </w:tc>
        <w:tc>
          <w:tcPr>
            <w:tcW w:w="1143" w:type="dxa"/>
            <w:tcBorders>
              <w:top w:val="single" w:sz="4" w:space="0" w:color="auto"/>
              <w:left w:val="single" w:sz="4" w:space="0" w:color="auto"/>
              <w:bottom w:val="single" w:sz="4" w:space="0" w:color="auto"/>
              <w:right w:val="single" w:sz="4" w:space="0" w:color="auto"/>
            </w:tcBorders>
          </w:tcPr>
          <w:p w14:paraId="01D6246E" w14:textId="77777777" w:rsidR="009E19CE" w:rsidRPr="00C1093D" w:rsidRDefault="009E19CE" w:rsidP="009E19CE">
            <w:pPr>
              <w:spacing w:line="360" w:lineRule="auto"/>
              <w:jc w:val="both"/>
              <w:rPr>
                <w:rFonts w:asciiTheme="minorBidi" w:hAnsiTheme="minorBidi" w:cstheme="minorBidi"/>
                <w:sz w:val="24"/>
                <w:szCs w:val="24"/>
                <w:rtl/>
              </w:rPr>
            </w:pPr>
          </w:p>
        </w:tc>
        <w:tc>
          <w:tcPr>
            <w:tcW w:w="1359" w:type="dxa"/>
            <w:tcBorders>
              <w:top w:val="single" w:sz="4" w:space="0" w:color="auto"/>
              <w:left w:val="single" w:sz="4" w:space="0" w:color="auto"/>
              <w:bottom w:val="single" w:sz="4" w:space="0" w:color="auto"/>
              <w:right w:val="single" w:sz="4" w:space="0" w:color="auto"/>
            </w:tcBorders>
          </w:tcPr>
          <w:p w14:paraId="0F405306" w14:textId="77777777" w:rsidR="009E19CE" w:rsidRPr="00C1093D" w:rsidRDefault="009E19CE" w:rsidP="009E19CE">
            <w:pPr>
              <w:spacing w:line="360" w:lineRule="auto"/>
              <w:jc w:val="both"/>
              <w:rPr>
                <w:rFonts w:asciiTheme="minorBidi" w:hAnsiTheme="minorBidi" w:cstheme="minorBidi"/>
                <w:sz w:val="24"/>
                <w:szCs w:val="24"/>
                <w:rtl/>
              </w:rPr>
            </w:pPr>
          </w:p>
        </w:tc>
        <w:tc>
          <w:tcPr>
            <w:tcW w:w="1430" w:type="dxa"/>
            <w:tcBorders>
              <w:top w:val="single" w:sz="4" w:space="0" w:color="auto"/>
              <w:left w:val="single" w:sz="4" w:space="0" w:color="auto"/>
              <w:bottom w:val="single" w:sz="4" w:space="0" w:color="auto"/>
              <w:right w:val="single" w:sz="4" w:space="0" w:color="auto"/>
            </w:tcBorders>
          </w:tcPr>
          <w:p w14:paraId="31BDD677" w14:textId="77777777" w:rsidR="009E19CE" w:rsidRPr="00C1093D" w:rsidRDefault="009E19CE" w:rsidP="009E19CE">
            <w:pPr>
              <w:spacing w:line="360" w:lineRule="auto"/>
              <w:jc w:val="both"/>
              <w:rPr>
                <w:rFonts w:asciiTheme="minorBidi" w:hAnsiTheme="minorBidi" w:cstheme="minorBidi"/>
                <w:sz w:val="24"/>
                <w:szCs w:val="24"/>
                <w:rtl/>
              </w:rPr>
            </w:pPr>
          </w:p>
        </w:tc>
        <w:tc>
          <w:tcPr>
            <w:tcW w:w="1351" w:type="dxa"/>
            <w:tcBorders>
              <w:top w:val="single" w:sz="4" w:space="0" w:color="auto"/>
              <w:left w:val="single" w:sz="4" w:space="0" w:color="auto"/>
              <w:bottom w:val="single" w:sz="4" w:space="0" w:color="auto"/>
              <w:right w:val="single" w:sz="4" w:space="0" w:color="auto"/>
            </w:tcBorders>
          </w:tcPr>
          <w:p w14:paraId="5AD95012" w14:textId="77777777" w:rsidR="009E19CE" w:rsidRPr="00C1093D" w:rsidRDefault="009E19CE" w:rsidP="009E19CE">
            <w:pPr>
              <w:spacing w:line="360" w:lineRule="auto"/>
              <w:jc w:val="both"/>
              <w:rPr>
                <w:rFonts w:asciiTheme="minorBidi" w:hAnsiTheme="minorBidi" w:cstheme="minorBidi"/>
                <w:sz w:val="24"/>
                <w:szCs w:val="24"/>
                <w:rtl/>
              </w:rPr>
            </w:pPr>
          </w:p>
        </w:tc>
      </w:tr>
      <w:tr w:rsidR="009E19CE" w:rsidRPr="00C1093D" w14:paraId="58BC44A4" w14:textId="77777777" w:rsidTr="009E19CE">
        <w:tc>
          <w:tcPr>
            <w:tcW w:w="3013" w:type="dxa"/>
            <w:tcBorders>
              <w:top w:val="single" w:sz="4" w:space="0" w:color="auto"/>
              <w:left w:val="single" w:sz="4" w:space="0" w:color="auto"/>
              <w:bottom w:val="single" w:sz="4" w:space="0" w:color="auto"/>
              <w:right w:val="single" w:sz="4" w:space="0" w:color="auto"/>
            </w:tcBorders>
            <w:hideMark/>
          </w:tcPr>
          <w:p w14:paraId="360D6652" w14:textId="29048145" w:rsidR="009E19CE" w:rsidRPr="00C1093D" w:rsidRDefault="00906378" w:rsidP="009E19CE">
            <w:pPr>
              <w:spacing w:line="360" w:lineRule="auto"/>
              <w:jc w:val="both"/>
              <w:rPr>
                <w:rFonts w:asciiTheme="minorBidi" w:hAnsiTheme="minorBidi" w:cstheme="minorBidi"/>
                <w:sz w:val="24"/>
                <w:szCs w:val="24"/>
                <w:rtl/>
                <w:lang w:bidi="he-IL"/>
              </w:rPr>
            </w:pPr>
            <w:r w:rsidRPr="00C1093D">
              <w:rPr>
                <w:rFonts w:asciiTheme="minorBidi" w:hAnsiTheme="minorBidi" w:cstheme="minorBidi" w:hint="cs"/>
                <w:sz w:val="24"/>
                <w:szCs w:val="24"/>
                <w:rtl/>
                <w:lang w:bidi="he-IL"/>
              </w:rPr>
              <w:t xml:space="preserve">סימול </w:t>
            </w:r>
            <w:r w:rsidR="009E19CE" w:rsidRPr="00C1093D">
              <w:rPr>
                <w:rFonts w:asciiTheme="minorBidi" w:hAnsiTheme="minorBidi" w:cstheme="minorBidi"/>
                <w:sz w:val="24"/>
                <w:szCs w:val="24"/>
                <w:rtl/>
                <w:lang w:bidi="he-IL"/>
              </w:rPr>
              <w:t>החומר</w:t>
            </w:r>
            <w:r w:rsidRPr="00C1093D">
              <w:rPr>
                <w:rFonts w:asciiTheme="minorBidi" w:hAnsiTheme="minorBidi" w:cstheme="minorBidi" w:hint="cs"/>
                <w:sz w:val="24"/>
                <w:szCs w:val="24"/>
                <w:rtl/>
                <w:lang w:bidi="he-IL"/>
              </w:rPr>
              <w:t xml:space="preserve"> בשפה הכימית</w:t>
            </w:r>
          </w:p>
        </w:tc>
        <w:tc>
          <w:tcPr>
            <w:tcW w:w="1143" w:type="dxa"/>
            <w:tcBorders>
              <w:top w:val="single" w:sz="4" w:space="0" w:color="auto"/>
              <w:left w:val="single" w:sz="4" w:space="0" w:color="auto"/>
              <w:bottom w:val="single" w:sz="4" w:space="0" w:color="auto"/>
              <w:right w:val="single" w:sz="4" w:space="0" w:color="auto"/>
            </w:tcBorders>
          </w:tcPr>
          <w:p w14:paraId="3B1B2E7B" w14:textId="77777777" w:rsidR="009E19CE" w:rsidRPr="00C1093D" w:rsidRDefault="009E19CE" w:rsidP="009E19CE">
            <w:pPr>
              <w:spacing w:line="360" w:lineRule="auto"/>
              <w:jc w:val="both"/>
              <w:rPr>
                <w:rFonts w:asciiTheme="minorBidi" w:hAnsiTheme="minorBidi" w:cstheme="minorBidi"/>
                <w:sz w:val="24"/>
                <w:szCs w:val="24"/>
                <w:rtl/>
              </w:rPr>
            </w:pPr>
          </w:p>
        </w:tc>
        <w:tc>
          <w:tcPr>
            <w:tcW w:w="1359" w:type="dxa"/>
            <w:tcBorders>
              <w:top w:val="single" w:sz="4" w:space="0" w:color="auto"/>
              <w:left w:val="single" w:sz="4" w:space="0" w:color="auto"/>
              <w:bottom w:val="single" w:sz="4" w:space="0" w:color="auto"/>
              <w:right w:val="single" w:sz="4" w:space="0" w:color="auto"/>
            </w:tcBorders>
          </w:tcPr>
          <w:p w14:paraId="1CD30498" w14:textId="77777777" w:rsidR="009E19CE" w:rsidRPr="00C1093D" w:rsidRDefault="009E19CE" w:rsidP="009E19CE">
            <w:pPr>
              <w:spacing w:line="360" w:lineRule="auto"/>
              <w:jc w:val="both"/>
              <w:rPr>
                <w:rFonts w:asciiTheme="minorBidi" w:hAnsiTheme="minorBidi" w:cstheme="minorBidi"/>
                <w:sz w:val="24"/>
                <w:szCs w:val="24"/>
                <w:rtl/>
              </w:rPr>
            </w:pPr>
          </w:p>
        </w:tc>
        <w:tc>
          <w:tcPr>
            <w:tcW w:w="1430" w:type="dxa"/>
            <w:tcBorders>
              <w:top w:val="single" w:sz="4" w:space="0" w:color="auto"/>
              <w:left w:val="single" w:sz="4" w:space="0" w:color="auto"/>
              <w:bottom w:val="single" w:sz="4" w:space="0" w:color="auto"/>
              <w:right w:val="single" w:sz="4" w:space="0" w:color="auto"/>
            </w:tcBorders>
          </w:tcPr>
          <w:p w14:paraId="666401E0" w14:textId="77777777" w:rsidR="009E19CE" w:rsidRPr="00C1093D" w:rsidRDefault="009E19CE" w:rsidP="009E19CE">
            <w:pPr>
              <w:spacing w:line="360" w:lineRule="auto"/>
              <w:jc w:val="both"/>
              <w:rPr>
                <w:rFonts w:asciiTheme="minorBidi" w:hAnsiTheme="minorBidi" w:cstheme="minorBidi"/>
                <w:sz w:val="24"/>
                <w:szCs w:val="24"/>
                <w:rtl/>
              </w:rPr>
            </w:pPr>
          </w:p>
        </w:tc>
        <w:tc>
          <w:tcPr>
            <w:tcW w:w="1351" w:type="dxa"/>
            <w:tcBorders>
              <w:top w:val="single" w:sz="4" w:space="0" w:color="auto"/>
              <w:left w:val="single" w:sz="4" w:space="0" w:color="auto"/>
              <w:bottom w:val="single" w:sz="4" w:space="0" w:color="auto"/>
              <w:right w:val="single" w:sz="4" w:space="0" w:color="auto"/>
            </w:tcBorders>
          </w:tcPr>
          <w:p w14:paraId="25A8D33B" w14:textId="77777777" w:rsidR="009E19CE" w:rsidRPr="00C1093D" w:rsidRDefault="009E19CE" w:rsidP="009E19CE">
            <w:pPr>
              <w:spacing w:line="360" w:lineRule="auto"/>
              <w:jc w:val="both"/>
              <w:rPr>
                <w:rFonts w:asciiTheme="minorBidi" w:hAnsiTheme="minorBidi" w:cstheme="minorBidi"/>
                <w:sz w:val="24"/>
                <w:szCs w:val="24"/>
                <w:rtl/>
              </w:rPr>
            </w:pPr>
          </w:p>
        </w:tc>
      </w:tr>
    </w:tbl>
    <w:p w14:paraId="62C014BA" w14:textId="4A8C65EF" w:rsidR="00F0051F" w:rsidRPr="00C1093D" w:rsidRDefault="00B730C7" w:rsidP="00C044CF">
      <w:pPr>
        <w:pStyle w:val="ListParagraph"/>
        <w:numPr>
          <w:ilvl w:val="0"/>
          <w:numId w:val="27"/>
        </w:numPr>
        <w:spacing w:after="0" w:line="360" w:lineRule="auto"/>
        <w:ind w:left="357" w:hanging="357"/>
        <w:jc w:val="both"/>
        <w:rPr>
          <w:rFonts w:asciiTheme="minorBidi" w:eastAsia="Times New Roman" w:hAnsiTheme="minorBidi"/>
          <w:color w:val="000000"/>
          <w:sz w:val="24"/>
          <w:szCs w:val="24"/>
          <w:rtl/>
        </w:rPr>
      </w:pPr>
      <w:r w:rsidRPr="00C1093D">
        <w:rPr>
          <w:rFonts w:asciiTheme="minorBidi" w:eastAsia="Times New Roman" w:hAnsiTheme="minorBidi"/>
          <w:color w:val="000000"/>
          <w:sz w:val="24"/>
          <w:szCs w:val="24"/>
          <w:rtl/>
        </w:rPr>
        <w:t xml:space="preserve">החוקר שם לב כי יש קשר הפוך בין המסה </w:t>
      </w:r>
      <w:proofErr w:type="spellStart"/>
      <w:r w:rsidR="00F23759" w:rsidRPr="00C1093D">
        <w:rPr>
          <w:rFonts w:asciiTheme="minorBidi" w:eastAsia="Times New Roman" w:hAnsiTheme="minorBidi"/>
          <w:color w:val="000000"/>
          <w:sz w:val="24"/>
          <w:szCs w:val="24"/>
          <w:rtl/>
        </w:rPr>
        <w:t>ה</w:t>
      </w:r>
      <w:r w:rsidR="00F23759" w:rsidRPr="00C1093D">
        <w:rPr>
          <w:rFonts w:asciiTheme="minorBidi" w:eastAsia="Times New Roman" w:hAnsiTheme="minorBidi" w:hint="cs"/>
          <w:color w:val="000000"/>
          <w:sz w:val="24"/>
          <w:szCs w:val="24"/>
          <w:rtl/>
        </w:rPr>
        <w:t>מולרית</w:t>
      </w:r>
      <w:proofErr w:type="spellEnd"/>
      <w:r w:rsidR="00F23759" w:rsidRPr="00C1093D">
        <w:rPr>
          <w:rFonts w:asciiTheme="minorBidi" w:eastAsia="Times New Roman" w:hAnsiTheme="minorBidi"/>
          <w:color w:val="000000"/>
          <w:sz w:val="24"/>
          <w:szCs w:val="24"/>
          <w:rtl/>
        </w:rPr>
        <w:t xml:space="preserve"> </w:t>
      </w:r>
      <w:r w:rsidRPr="00C1093D">
        <w:rPr>
          <w:rFonts w:asciiTheme="minorBidi" w:eastAsia="Times New Roman" w:hAnsiTheme="minorBidi"/>
          <w:color w:val="000000"/>
          <w:sz w:val="24"/>
          <w:szCs w:val="24"/>
          <w:rtl/>
        </w:rPr>
        <w:t xml:space="preserve">של האטום לבין </w:t>
      </w:r>
      <w:proofErr w:type="spellStart"/>
      <w:r w:rsidRPr="00C1093D">
        <w:rPr>
          <w:rFonts w:asciiTheme="minorBidi" w:eastAsia="Times New Roman" w:hAnsiTheme="minorBidi"/>
          <w:color w:val="000000"/>
          <w:sz w:val="24"/>
          <w:szCs w:val="24"/>
          <w:rtl/>
        </w:rPr>
        <w:t>רדיוסו</w:t>
      </w:r>
      <w:proofErr w:type="spellEnd"/>
      <w:r w:rsidRPr="00C1093D">
        <w:rPr>
          <w:rFonts w:asciiTheme="minorBidi" w:eastAsia="Times New Roman" w:hAnsiTheme="minorBidi"/>
          <w:color w:val="000000"/>
          <w:sz w:val="24"/>
          <w:szCs w:val="24"/>
          <w:rtl/>
        </w:rPr>
        <w:t xml:space="preserve"> האטומי. </w:t>
      </w:r>
    </w:p>
    <w:p w14:paraId="57C97A0A" w14:textId="65810372" w:rsidR="00F0051F" w:rsidRPr="00C1093D" w:rsidRDefault="00F0051F" w:rsidP="00C044CF">
      <w:pPr>
        <w:pStyle w:val="ListParagraph"/>
        <w:numPr>
          <w:ilvl w:val="0"/>
          <w:numId w:val="32"/>
        </w:numPr>
        <w:spacing w:after="0" w:line="360" w:lineRule="auto"/>
        <w:ind w:left="368" w:hanging="142"/>
        <w:jc w:val="both"/>
        <w:rPr>
          <w:rFonts w:asciiTheme="minorBidi" w:eastAsia="Times New Roman" w:hAnsiTheme="minorBidi"/>
          <w:color w:val="000000"/>
          <w:sz w:val="24"/>
          <w:szCs w:val="24"/>
          <w:rtl/>
        </w:rPr>
      </w:pPr>
      <w:r w:rsidRPr="00C1093D">
        <w:rPr>
          <w:rFonts w:asciiTheme="minorBidi" w:eastAsia="Times New Roman" w:hAnsiTheme="minorBidi"/>
          <w:sz w:val="24"/>
          <w:szCs w:val="24"/>
          <w:rtl/>
        </w:rPr>
        <w:t xml:space="preserve">הסבירו ברמה המיקרוסקופית את הקשר בין המסה </w:t>
      </w:r>
      <w:proofErr w:type="spellStart"/>
      <w:r w:rsidR="00F23759" w:rsidRPr="00C1093D">
        <w:rPr>
          <w:rFonts w:asciiTheme="minorBidi" w:eastAsia="Times New Roman" w:hAnsiTheme="minorBidi"/>
          <w:sz w:val="24"/>
          <w:szCs w:val="24"/>
          <w:rtl/>
        </w:rPr>
        <w:t>ה</w:t>
      </w:r>
      <w:r w:rsidR="00F23759" w:rsidRPr="00C1093D">
        <w:rPr>
          <w:rFonts w:asciiTheme="minorBidi" w:eastAsia="Times New Roman" w:hAnsiTheme="minorBidi" w:hint="cs"/>
          <w:sz w:val="24"/>
          <w:szCs w:val="24"/>
          <w:rtl/>
        </w:rPr>
        <w:t>מולרית</w:t>
      </w:r>
      <w:proofErr w:type="spellEnd"/>
      <w:r w:rsidR="00F23759" w:rsidRPr="00C1093D">
        <w:rPr>
          <w:rFonts w:asciiTheme="minorBidi" w:eastAsia="Times New Roman" w:hAnsiTheme="minorBidi" w:hint="cs"/>
          <w:sz w:val="24"/>
          <w:szCs w:val="24"/>
          <w:rtl/>
        </w:rPr>
        <w:t xml:space="preserve"> </w:t>
      </w:r>
      <w:r w:rsidRPr="00C1093D">
        <w:rPr>
          <w:rFonts w:asciiTheme="minorBidi" w:eastAsia="Times New Roman" w:hAnsiTheme="minorBidi" w:hint="cs"/>
          <w:sz w:val="24"/>
          <w:szCs w:val="24"/>
          <w:rtl/>
        </w:rPr>
        <w:t>של יסוד</w:t>
      </w:r>
      <w:r w:rsidRPr="00C1093D">
        <w:rPr>
          <w:rFonts w:asciiTheme="minorBidi" w:eastAsia="Times New Roman" w:hAnsiTheme="minorBidi"/>
          <w:sz w:val="24"/>
          <w:szCs w:val="24"/>
          <w:rtl/>
        </w:rPr>
        <w:t xml:space="preserve"> לבין הרדיוס האטומי</w:t>
      </w:r>
      <w:r w:rsidRPr="00C1093D">
        <w:rPr>
          <w:rFonts w:asciiTheme="minorBidi" w:eastAsia="Times New Roman" w:hAnsiTheme="minorBidi" w:hint="cs"/>
          <w:color w:val="000000"/>
          <w:sz w:val="24"/>
          <w:szCs w:val="24"/>
          <w:rtl/>
        </w:rPr>
        <w:t xml:space="preserve"> שלו. </w:t>
      </w:r>
    </w:p>
    <w:p w14:paraId="412E26B4" w14:textId="3DBB6D4C" w:rsidR="00A92158" w:rsidRPr="00C1093D" w:rsidRDefault="00CC5960" w:rsidP="00367ED5">
      <w:pPr>
        <w:pStyle w:val="ListParagraph"/>
        <w:spacing w:after="0" w:line="360" w:lineRule="auto"/>
        <w:ind w:left="0"/>
        <w:jc w:val="both"/>
        <w:rPr>
          <w:rFonts w:asciiTheme="minorBidi" w:eastAsia="Times New Roman" w:hAnsiTheme="minorBidi"/>
          <w:color w:val="000000"/>
          <w:sz w:val="24"/>
          <w:szCs w:val="24"/>
          <w:rtl/>
        </w:rPr>
      </w:pPr>
      <w:r w:rsidRPr="00C1093D">
        <w:rPr>
          <w:rFonts w:asciiTheme="minorBidi" w:eastAsia="Times New Roman" w:hAnsiTheme="minorBidi" w:hint="cs"/>
          <w:color w:val="000000"/>
          <w:sz w:val="24"/>
          <w:szCs w:val="24"/>
          <w:rtl/>
        </w:rPr>
        <w:t xml:space="preserve"> </w:t>
      </w:r>
      <w:r w:rsidRPr="00C1093D">
        <w:rPr>
          <w:rFonts w:asciiTheme="minorBidi" w:eastAsia="Times New Roman" w:hAnsiTheme="minorBidi"/>
          <w:color w:val="000000"/>
          <w:sz w:val="24"/>
          <w:szCs w:val="24"/>
        </w:rPr>
        <w:t>ii</w:t>
      </w:r>
      <w:r w:rsidRPr="00C1093D">
        <w:rPr>
          <w:rFonts w:asciiTheme="minorBidi" w:eastAsia="Times New Roman" w:hAnsiTheme="minorBidi" w:hint="cs"/>
          <w:color w:val="000000"/>
          <w:sz w:val="24"/>
          <w:szCs w:val="24"/>
          <w:rtl/>
        </w:rPr>
        <w:t xml:space="preserve">. </w:t>
      </w:r>
      <w:r w:rsidR="006D7FA7" w:rsidRPr="00C1093D">
        <w:rPr>
          <w:rFonts w:asciiTheme="minorBidi" w:eastAsia="Times New Roman" w:hAnsiTheme="minorBidi" w:hint="cs"/>
          <w:color w:val="000000"/>
          <w:sz w:val="24"/>
          <w:szCs w:val="24"/>
          <w:rtl/>
        </w:rPr>
        <w:t xml:space="preserve">איזה </w:t>
      </w:r>
      <w:r w:rsidR="003277F8" w:rsidRPr="00C1093D">
        <w:rPr>
          <w:rFonts w:asciiTheme="minorBidi" w:eastAsia="Times New Roman" w:hAnsiTheme="minorBidi" w:hint="cs"/>
          <w:color w:val="000000"/>
          <w:sz w:val="24"/>
          <w:szCs w:val="24"/>
          <w:rtl/>
        </w:rPr>
        <w:t>מבין הגרפים שלפניכם</w:t>
      </w:r>
      <w:r w:rsidR="006D7FA7" w:rsidRPr="00C1093D">
        <w:rPr>
          <w:rFonts w:asciiTheme="minorBidi" w:eastAsia="Times New Roman" w:hAnsiTheme="minorBidi" w:hint="cs"/>
          <w:color w:val="000000"/>
          <w:sz w:val="24"/>
          <w:szCs w:val="24"/>
          <w:rtl/>
        </w:rPr>
        <w:t xml:space="preserve"> מתאים ביותר לתיאור הקשר שבין מסה </w:t>
      </w:r>
      <w:proofErr w:type="spellStart"/>
      <w:r w:rsidR="006D7FA7" w:rsidRPr="00C1093D">
        <w:rPr>
          <w:rFonts w:asciiTheme="minorBidi" w:eastAsia="Times New Roman" w:hAnsiTheme="minorBidi" w:hint="cs"/>
          <w:color w:val="000000"/>
          <w:sz w:val="24"/>
          <w:szCs w:val="24"/>
          <w:rtl/>
        </w:rPr>
        <w:t>מולרית</w:t>
      </w:r>
      <w:proofErr w:type="spellEnd"/>
      <w:r w:rsidR="006D7FA7" w:rsidRPr="00C1093D">
        <w:rPr>
          <w:rFonts w:asciiTheme="minorBidi" w:eastAsia="Times New Roman" w:hAnsiTheme="minorBidi" w:hint="cs"/>
          <w:color w:val="000000"/>
          <w:sz w:val="24"/>
          <w:szCs w:val="24"/>
          <w:rtl/>
        </w:rPr>
        <w:t xml:space="preserve"> של האטום לרדיוס האטומי שלו.</w:t>
      </w:r>
      <w:r w:rsidR="003277F8" w:rsidRPr="00C1093D">
        <w:rPr>
          <w:rFonts w:asciiTheme="minorBidi" w:eastAsia="Times New Roman" w:hAnsiTheme="minorBidi" w:hint="cs"/>
          <w:color w:val="000000"/>
          <w:sz w:val="24"/>
          <w:szCs w:val="24"/>
          <w:rtl/>
        </w:rPr>
        <w:t xml:space="preserve"> נמקו.</w:t>
      </w:r>
      <w:r w:rsidR="00367ED5" w:rsidRPr="00C1093D">
        <w:rPr>
          <w:rFonts w:asciiTheme="minorBidi" w:eastAsia="Times New Roman" w:hAnsiTheme="minorBidi"/>
          <w:color w:val="000000"/>
          <w:sz w:val="24"/>
          <w:szCs w:val="24"/>
          <w:rtl/>
        </w:rPr>
        <w:t xml:space="preserve"> </w:t>
      </w:r>
    </w:p>
    <w:p w14:paraId="67CEF236" w14:textId="711FCFFC" w:rsidR="00A92158" w:rsidRPr="00C1093D" w:rsidRDefault="00766111" w:rsidP="009E19CE">
      <w:pPr>
        <w:pStyle w:val="ListParagraph"/>
        <w:spacing w:after="0" w:line="360" w:lineRule="auto"/>
        <w:ind w:left="0"/>
        <w:jc w:val="both"/>
        <w:rPr>
          <w:rFonts w:asciiTheme="minorBidi" w:eastAsia="Times New Roman" w:hAnsiTheme="minorBidi"/>
          <w:color w:val="000000"/>
          <w:sz w:val="24"/>
          <w:szCs w:val="24"/>
          <w:rtl/>
        </w:rPr>
      </w:pPr>
      <w:r>
        <w:rPr>
          <w:rFonts w:asciiTheme="minorBidi" w:eastAsia="Times New Roman" w:hAnsiTheme="minorBidi"/>
          <w:noProof/>
          <w:color w:val="000000"/>
          <w:sz w:val="24"/>
          <w:szCs w:val="24"/>
          <w:rtl/>
        </w:rPr>
        <mc:AlternateContent>
          <mc:Choice Requires="wpg">
            <w:drawing>
              <wp:inline distT="0" distB="0" distL="0" distR="0" wp14:anchorId="6C7AE750" wp14:editId="7E246D86">
                <wp:extent cx="5274310" cy="1338322"/>
                <wp:effectExtent l="0" t="0" r="0" b="0"/>
                <wp:docPr id="2082866756" name="קבוצה 2082866756" title="3 גרפים המתאים קשר בין רדיוס אטומי למסה מולרית"/>
                <wp:cNvGraphicFramePr/>
                <a:graphic xmlns:a="http://schemas.openxmlformats.org/drawingml/2006/main">
                  <a:graphicData uri="http://schemas.microsoft.com/office/word/2010/wordprocessingGroup">
                    <wpg:wgp>
                      <wpg:cNvGrpSpPr/>
                      <wpg:grpSpPr>
                        <a:xfrm>
                          <a:off x="0" y="0"/>
                          <a:ext cx="5274310" cy="1338322"/>
                          <a:chOff x="0" y="0"/>
                          <a:chExt cx="6191250" cy="1571580"/>
                        </a:xfrm>
                      </wpg:grpSpPr>
                      <wpg:grpSp>
                        <wpg:cNvPr id="2082866757" name="Group 52" descr="3 גרפים המתארים קשר בין מסה מולרית של אטום לבין רדיוס אטומי. בגרף שמאלי ביותר אין שינוי, בגרף האמצעי הקשר יורד, בגרף הימני הקשר עולה." title="3 גרפים"/>
                        <wpg:cNvGrpSpPr>
                          <a:grpSpLocks/>
                        </wpg:cNvGrpSpPr>
                        <wpg:grpSpPr bwMode="auto">
                          <a:xfrm>
                            <a:off x="0" y="0"/>
                            <a:ext cx="6191250" cy="1571580"/>
                            <a:chOff x="0" y="0"/>
                            <a:chExt cx="58293" cy="15715"/>
                          </a:xfrm>
                        </wpg:grpSpPr>
                        <wpg:grpSp>
                          <wpg:cNvPr id="2082866758" name="Group 46"/>
                          <wpg:cNvGrpSpPr>
                            <a:grpSpLocks/>
                          </wpg:cNvGrpSpPr>
                          <wpg:grpSpPr bwMode="auto">
                            <a:xfrm>
                              <a:off x="39052" y="0"/>
                              <a:ext cx="19241" cy="15709"/>
                              <a:chOff x="0" y="0"/>
                              <a:chExt cx="19240" cy="15709"/>
                            </a:xfrm>
                          </wpg:grpSpPr>
                          <wpg:grpSp>
                            <wpg:cNvPr id="2082866759" name="Group 45"/>
                            <wpg:cNvGrpSpPr>
                              <a:grpSpLocks/>
                            </wpg:cNvGrpSpPr>
                            <wpg:grpSpPr bwMode="auto">
                              <a:xfrm>
                                <a:off x="0" y="0"/>
                                <a:ext cx="19240" cy="15709"/>
                                <a:chOff x="0" y="0"/>
                                <a:chExt cx="19240" cy="15709"/>
                              </a:xfrm>
                            </wpg:grpSpPr>
                            <wps:wsp>
                              <wps:cNvPr id="2082866760" name="Text Box 23"/>
                              <wps:cNvSpPr txBox="1">
                                <a:spLocks noChangeArrowheads="1"/>
                              </wps:cNvSpPr>
                              <wps:spPr bwMode="auto">
                                <a:xfrm>
                                  <a:off x="0" y="0"/>
                                  <a:ext cx="10477" cy="6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17CCFCF" w14:textId="77777777" w:rsidR="00766111" w:rsidRDefault="00766111" w:rsidP="00766111">
                                    <w:r>
                                      <w:rPr>
                                        <w:rFonts w:hint="cs"/>
                                        <w:rtl/>
                                      </w:rPr>
                                      <w:t xml:space="preserve">רדיוס אטומי </w:t>
                                    </w:r>
                                    <m:oMath>
                                      <m:r>
                                        <m:rPr>
                                          <m:sty m:val="p"/>
                                        </m:rPr>
                                        <w:rPr>
                                          <w:rFonts w:ascii="Cambria Math" w:hAnsi="Cambria Math"/>
                                        </w:rPr>
                                        <m:t>[</m:t>
                                      </m:r>
                                      <m:r>
                                        <m:rPr>
                                          <m:sty m:val="p"/>
                                        </m:rPr>
                                        <w:rPr>
                                          <w:rFonts w:ascii="Cambria Math" w:hAnsi="Cambria Math" w:cs="Cambria Math"/>
                                        </w:rPr>
                                        <m:t>A°]</m:t>
                                      </m:r>
                                    </m:oMath>
                                  </w:p>
                                </w:txbxContent>
                              </wps:txbx>
                              <wps:bodyPr rot="0" vert="horz" wrap="square" lIns="91440" tIns="45720" rIns="91440" bIns="45720" anchor="t" anchorCtr="0" upright="1">
                                <a:noAutofit/>
                              </wps:bodyPr>
                            </wps:wsp>
                            <wps:wsp>
                              <wps:cNvPr id="2082866761" name="Text Box 24"/>
                              <wps:cNvSpPr txBox="1">
                                <a:spLocks noChangeArrowheads="1"/>
                              </wps:cNvSpPr>
                              <wps:spPr bwMode="auto">
                                <a:xfrm>
                                  <a:off x="6237" y="11707"/>
                                  <a:ext cx="13003" cy="4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C3D0C1E" w14:textId="77777777" w:rsidR="00766111" w:rsidRDefault="00766111" w:rsidP="00766111">
                                    <w:r>
                                      <w:rPr>
                                        <w:rFonts w:hint="cs"/>
                                        <w:rtl/>
                                      </w:rPr>
                                      <w:t xml:space="preserve">מסה </w:t>
                                    </w:r>
                                    <w:proofErr w:type="spellStart"/>
                                    <w:r>
                                      <w:rPr>
                                        <w:rFonts w:hint="cs"/>
                                        <w:rtl/>
                                      </w:rPr>
                                      <w:t>מולרית</w:t>
                                    </w:r>
                                    <w:proofErr w:type="spellEnd"/>
                                    <w:r>
                                      <w:rPr>
                                        <w:rFonts w:hint="cs"/>
                                        <w:rtl/>
                                      </w:rPr>
                                      <w:t xml:space="preserve"> </w:t>
                                    </w:r>
                                    <m:oMath>
                                      <m:r>
                                        <w:rPr>
                                          <w:rFonts w:ascii="Cambria Math" w:hAnsi="Cambria Math"/>
                                        </w:rPr>
                                        <m:t>[</m:t>
                                      </m:r>
                                      <m:f>
                                        <m:fPr>
                                          <m:ctrlPr>
                                            <w:rPr>
                                              <w:rFonts w:ascii="Cambria Math" w:hAnsi="Cambria Math"/>
                                              <w:i/>
                                            </w:rPr>
                                          </m:ctrlPr>
                                        </m:fPr>
                                        <m:num>
                                          <m:r>
                                            <w:rPr>
                                              <w:rFonts w:ascii="Cambria Math" w:hAnsi="Cambria Math"/>
                                            </w:rPr>
                                            <m:t>gr</m:t>
                                          </m:r>
                                        </m:num>
                                        <m:den>
                                          <m:r>
                                            <w:rPr>
                                              <w:rFonts w:ascii="Cambria Math" w:hAnsi="Cambria Math"/>
                                            </w:rPr>
                                            <m:t>mol</m:t>
                                          </m:r>
                                        </m:den>
                                      </m:f>
                                      <m:r>
                                        <w:rPr>
                                          <w:rFonts w:ascii="Cambria Math" w:hAnsi="Cambria Math"/>
                                        </w:rPr>
                                        <m:t>]</m:t>
                                      </m:r>
                                    </m:oMath>
                                  </w:p>
                                  <w:p w14:paraId="7D06C585" w14:textId="77777777" w:rsidR="00766111" w:rsidRDefault="00766111" w:rsidP="00766111">
                                    <w:pPr>
                                      <w:rPr>
                                        <w:rtl/>
                                      </w:rPr>
                                    </w:pPr>
                                  </w:p>
                                  <w:p w14:paraId="07D46B71" w14:textId="77777777" w:rsidR="00766111" w:rsidRDefault="00766111" w:rsidP="00766111">
                                    <w:proofErr w:type="spellStart"/>
                                    <w:r>
                                      <w:rPr>
                                        <w:rFonts w:hint="cs"/>
                                        <w:rtl/>
                                      </w:rPr>
                                      <w:t>רית</w:t>
                                    </w:r>
                                    <w:proofErr w:type="spellEnd"/>
                                  </w:p>
                                  <w:p w14:paraId="7B2A85B8" w14:textId="77777777" w:rsidR="00766111" w:rsidRDefault="00766111" w:rsidP="00766111"/>
                                </w:txbxContent>
                              </wps:txbx>
                              <wps:bodyPr rot="0" vert="horz" wrap="square" lIns="91440" tIns="45720" rIns="91440" bIns="45720" anchor="t" anchorCtr="0" upright="1">
                                <a:noAutofit/>
                              </wps:bodyPr>
                            </wps:wsp>
                          </wpg:grpSp>
                          <wpg:grpSp>
                            <wpg:cNvPr id="2082866763" name="Group 44"/>
                            <wpg:cNvGrpSpPr>
                              <a:grpSpLocks/>
                            </wpg:cNvGrpSpPr>
                            <wpg:grpSpPr bwMode="auto">
                              <a:xfrm>
                                <a:off x="8096" y="2190"/>
                                <a:ext cx="9811" cy="9525"/>
                                <a:chOff x="0" y="0"/>
                                <a:chExt cx="9810" cy="9525"/>
                              </a:xfrm>
                            </wpg:grpSpPr>
                            <wps:wsp>
                              <wps:cNvPr id="2082866764" name="Straight Arrow Connector 21"/>
                              <wps:cNvCnPr>
                                <a:cxnSpLocks noChangeShapeType="1"/>
                              </wps:cNvCnPr>
                              <wps:spPr bwMode="auto">
                                <a:xfrm flipV="1">
                                  <a:off x="0" y="0"/>
                                  <a:ext cx="0" cy="952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082866765" name="Straight Arrow Connector 22"/>
                              <wps:cNvCnPr>
                                <a:cxnSpLocks noChangeShapeType="1"/>
                              </wps:cNvCnPr>
                              <wps:spPr bwMode="auto">
                                <a:xfrm>
                                  <a:off x="0" y="9525"/>
                                  <a:ext cx="981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082866766" name="Straight Connector 25"/>
                              <wps:cNvCnPr/>
                              <wps:spPr bwMode="auto">
                                <a:xfrm flipV="1">
                                  <a:off x="0" y="6381"/>
                                  <a:ext cx="8953"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082866767" name="Group 51"/>
                          <wpg:cNvGrpSpPr>
                            <a:grpSpLocks/>
                          </wpg:cNvGrpSpPr>
                          <wpg:grpSpPr bwMode="auto">
                            <a:xfrm>
                              <a:off x="0" y="285"/>
                              <a:ext cx="19145" cy="15425"/>
                              <a:chOff x="0" y="0"/>
                              <a:chExt cx="19145" cy="15425"/>
                            </a:xfrm>
                          </wpg:grpSpPr>
                          <wps:wsp>
                            <wps:cNvPr id="2082866768" name="Text Box 38"/>
                            <wps:cNvSpPr txBox="1">
                              <a:spLocks noChangeArrowheads="1"/>
                            </wps:cNvSpPr>
                            <wps:spPr bwMode="auto">
                              <a:xfrm>
                                <a:off x="6816" y="11517"/>
                                <a:ext cx="12329" cy="3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958E279" w14:textId="77777777" w:rsidR="00766111" w:rsidRDefault="00766111" w:rsidP="00766111">
                                  <w:r>
                                    <w:rPr>
                                      <w:rFonts w:hint="cs"/>
                                      <w:rtl/>
                                    </w:rPr>
                                    <w:t xml:space="preserve">מסה </w:t>
                                  </w:r>
                                  <w:proofErr w:type="spellStart"/>
                                  <w:r>
                                    <w:rPr>
                                      <w:rFonts w:hint="cs"/>
                                      <w:rtl/>
                                    </w:rPr>
                                    <w:t>מולרית</w:t>
                                  </w:r>
                                  <w:proofErr w:type="spellEnd"/>
                                  <w:r>
                                    <w:rPr>
                                      <w:rFonts w:hint="cs"/>
                                      <w:rtl/>
                                    </w:rPr>
                                    <w:t xml:space="preserve"> [</w:t>
                                  </w:r>
                                  <m:oMath>
                                    <m:r>
                                      <w:rPr>
                                        <w:rFonts w:ascii="Cambria Math" w:hAnsi="Cambria Math"/>
                                      </w:rPr>
                                      <m:t>[</m:t>
                                    </m:r>
                                    <m:f>
                                      <m:fPr>
                                        <m:ctrlPr>
                                          <w:rPr>
                                            <w:rFonts w:ascii="Cambria Math" w:hAnsi="Cambria Math"/>
                                            <w:i/>
                                          </w:rPr>
                                        </m:ctrlPr>
                                      </m:fPr>
                                      <m:num>
                                        <m:r>
                                          <w:rPr>
                                            <w:rFonts w:ascii="Cambria Math" w:hAnsi="Cambria Math"/>
                                          </w:rPr>
                                          <m:t>gr</m:t>
                                        </m:r>
                                      </m:num>
                                      <m:den>
                                        <m:r>
                                          <w:rPr>
                                            <w:rFonts w:ascii="Cambria Math" w:hAnsi="Cambria Math"/>
                                          </w:rPr>
                                          <m:t>mol</m:t>
                                        </m:r>
                                      </m:den>
                                    </m:f>
                                  </m:oMath>
                                </w:p>
                                <w:p w14:paraId="51F514E5" w14:textId="77777777" w:rsidR="00766111" w:rsidRDefault="00766111" w:rsidP="00766111"/>
                              </w:txbxContent>
                            </wps:txbx>
                            <wps:bodyPr rot="0" vert="horz" wrap="square" lIns="91440" tIns="45720" rIns="91440" bIns="45720" anchor="t" anchorCtr="0" upright="1">
                              <a:noAutofit/>
                            </wps:bodyPr>
                          </wps:wsp>
                          <wpg:grpSp>
                            <wpg:cNvPr id="2082866769" name="Group 50"/>
                            <wpg:cNvGrpSpPr>
                              <a:grpSpLocks/>
                            </wpg:cNvGrpSpPr>
                            <wpg:grpSpPr bwMode="auto">
                              <a:xfrm>
                                <a:off x="8001" y="2000"/>
                                <a:ext cx="9810" cy="9525"/>
                                <a:chOff x="0" y="0"/>
                                <a:chExt cx="9810" cy="9525"/>
                              </a:xfrm>
                            </wpg:grpSpPr>
                            <wps:wsp>
                              <wps:cNvPr id="2082866770" name="Straight Arrow Connector 35"/>
                              <wps:cNvCnPr>
                                <a:cxnSpLocks noChangeShapeType="1"/>
                              </wps:cNvCnPr>
                              <wps:spPr bwMode="auto">
                                <a:xfrm flipV="1">
                                  <a:off x="0" y="0"/>
                                  <a:ext cx="0" cy="952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082866771" name="Straight Arrow Connector 36"/>
                              <wps:cNvCnPr>
                                <a:cxnSpLocks noChangeShapeType="1"/>
                              </wps:cNvCnPr>
                              <wps:spPr bwMode="auto">
                                <a:xfrm>
                                  <a:off x="0" y="9525"/>
                                  <a:ext cx="981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2082866773" name="Text Box 42"/>
                            <wps:cNvSpPr txBox="1">
                              <a:spLocks noChangeArrowheads="1"/>
                            </wps:cNvSpPr>
                            <wps:spPr bwMode="auto">
                              <a:xfrm>
                                <a:off x="0" y="0"/>
                                <a:ext cx="10477" cy="2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22F8655" w14:textId="77777777" w:rsidR="00766111" w:rsidRDefault="00766111" w:rsidP="00766111">
                                  <w:r>
                                    <w:rPr>
                                      <w:rFonts w:hint="cs"/>
                                      <w:rtl/>
                                    </w:rPr>
                                    <w:t>רדיוס אטומי [</w:t>
                                  </w:r>
                                  <m:oMath>
                                    <m:r>
                                      <m:rPr>
                                        <m:sty m:val="p"/>
                                      </m:rPr>
                                      <w:rPr>
                                        <w:rFonts w:ascii="Cambria Math" w:hAnsi="Cambria Math"/>
                                      </w:rPr>
                                      <m:t>[</m:t>
                                    </m:r>
                                    <m:r>
                                      <m:rPr>
                                        <m:sty m:val="p"/>
                                      </m:rPr>
                                      <w:rPr>
                                        <w:rFonts w:ascii="Cambria Math" w:hAnsi="Cambria Math" w:cs="Cambria Math"/>
                                      </w:rPr>
                                      <m:t>A°</m:t>
                                    </m:r>
                                  </m:oMath>
                                </w:p>
                              </w:txbxContent>
                            </wps:txbx>
                            <wps:bodyPr rot="0" vert="horz" wrap="square" lIns="91440" tIns="45720" rIns="91440" bIns="45720" anchor="t" anchorCtr="0" upright="1">
                              <a:noAutofit/>
                            </wps:bodyPr>
                          </wps:wsp>
                        </wpg:grpSp>
                        <wpg:grpSp>
                          <wpg:cNvPr id="2082866774" name="Group 49"/>
                          <wpg:cNvGrpSpPr>
                            <a:grpSpLocks/>
                          </wpg:cNvGrpSpPr>
                          <wpg:grpSpPr bwMode="auto">
                            <a:xfrm>
                              <a:off x="19907" y="95"/>
                              <a:ext cx="19145" cy="15620"/>
                              <a:chOff x="0" y="0"/>
                              <a:chExt cx="19145" cy="15620"/>
                            </a:xfrm>
                          </wpg:grpSpPr>
                          <wpg:grpSp>
                            <wpg:cNvPr id="2082866775" name="Group 47"/>
                            <wpg:cNvGrpSpPr>
                              <a:grpSpLocks/>
                            </wpg:cNvGrpSpPr>
                            <wpg:grpSpPr bwMode="auto">
                              <a:xfrm>
                                <a:off x="8001" y="2095"/>
                                <a:ext cx="9810" cy="9525"/>
                                <a:chOff x="0" y="0"/>
                                <a:chExt cx="9810" cy="9525"/>
                              </a:xfrm>
                            </wpg:grpSpPr>
                            <wps:wsp>
                              <wps:cNvPr id="2082866776" name="Straight Arrow Connector 28"/>
                              <wps:cNvCnPr>
                                <a:cxnSpLocks noChangeShapeType="1"/>
                              </wps:cNvCnPr>
                              <wps:spPr bwMode="auto">
                                <a:xfrm flipV="1">
                                  <a:off x="0" y="0"/>
                                  <a:ext cx="0" cy="952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082866777" name="Straight Arrow Connector 29"/>
                              <wps:cNvCnPr>
                                <a:cxnSpLocks noChangeShapeType="1"/>
                              </wps:cNvCnPr>
                              <wps:spPr bwMode="auto">
                                <a:xfrm>
                                  <a:off x="0" y="9525"/>
                                  <a:ext cx="981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082866778" name="Straight Connector 32"/>
                              <wps:cNvCnPr/>
                              <wps:spPr bwMode="auto">
                                <a:xfrm>
                                  <a:off x="0" y="2000"/>
                                  <a:ext cx="8286" cy="5232"/>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grpSp>
                            <wpg:cNvPr id="2082866779" name="Group 48"/>
                            <wpg:cNvGrpSpPr>
                              <a:grpSpLocks/>
                            </wpg:cNvGrpSpPr>
                            <wpg:grpSpPr bwMode="auto">
                              <a:xfrm>
                                <a:off x="0" y="0"/>
                                <a:ext cx="19145" cy="15620"/>
                                <a:chOff x="0" y="0"/>
                                <a:chExt cx="19145" cy="15620"/>
                              </a:xfrm>
                            </wpg:grpSpPr>
                            <wps:wsp>
                              <wps:cNvPr id="2082866780" name="Text Box 31"/>
                              <wps:cNvSpPr txBox="1">
                                <a:spLocks noChangeArrowheads="1"/>
                              </wps:cNvSpPr>
                              <wps:spPr bwMode="auto">
                                <a:xfrm>
                                  <a:off x="8001" y="11620"/>
                                  <a:ext cx="11144" cy="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4414F5C" w14:textId="77777777" w:rsidR="00766111" w:rsidRDefault="00766111" w:rsidP="00766111">
                                    <w:r>
                                      <w:rPr>
                                        <w:rFonts w:hint="cs"/>
                                        <w:rtl/>
                                      </w:rPr>
                                      <w:t xml:space="preserve">מסה </w:t>
                                    </w:r>
                                    <w:proofErr w:type="spellStart"/>
                                    <w:r>
                                      <w:rPr>
                                        <w:rFonts w:hint="cs"/>
                                        <w:rtl/>
                                      </w:rPr>
                                      <w:t>מולרית</w:t>
                                    </w:r>
                                    <w:proofErr w:type="spellEnd"/>
                                    <w:r>
                                      <w:rPr>
                                        <w:rFonts w:hint="cs"/>
                                        <w:rtl/>
                                      </w:rPr>
                                      <w:t xml:space="preserve"> [</w:t>
                                    </w:r>
                                    <m:oMath>
                                      <m:r>
                                        <w:rPr>
                                          <w:rFonts w:ascii="Cambria Math" w:hAnsi="Cambria Math"/>
                                        </w:rPr>
                                        <m:t>[</m:t>
                                      </m:r>
                                      <m:f>
                                        <m:fPr>
                                          <m:ctrlPr>
                                            <w:rPr>
                                              <w:rFonts w:ascii="Cambria Math" w:hAnsi="Cambria Math"/>
                                              <w:i/>
                                            </w:rPr>
                                          </m:ctrlPr>
                                        </m:fPr>
                                        <m:num>
                                          <m:r>
                                            <w:rPr>
                                              <w:rFonts w:ascii="Cambria Math" w:hAnsi="Cambria Math"/>
                                            </w:rPr>
                                            <m:t>gr</m:t>
                                          </m:r>
                                        </m:num>
                                        <m:den>
                                          <m:r>
                                            <w:rPr>
                                              <w:rFonts w:ascii="Cambria Math" w:hAnsi="Cambria Math"/>
                                            </w:rPr>
                                            <m:t>mol</m:t>
                                          </m:r>
                                        </m:den>
                                      </m:f>
                                    </m:oMath>
                                  </w:p>
                                  <w:p w14:paraId="488E4627" w14:textId="77777777" w:rsidR="00766111" w:rsidRDefault="00766111" w:rsidP="00766111"/>
                                </w:txbxContent>
                              </wps:txbx>
                              <wps:bodyPr rot="0" vert="horz" wrap="square" lIns="91440" tIns="45720" rIns="91440" bIns="45720" anchor="t" anchorCtr="0" upright="1">
                                <a:noAutofit/>
                              </wps:bodyPr>
                            </wps:wsp>
                            <wps:wsp>
                              <wps:cNvPr id="2082866781" name="Text Box 43"/>
                              <wps:cNvSpPr txBox="1">
                                <a:spLocks noChangeArrowheads="1"/>
                              </wps:cNvSpPr>
                              <wps:spPr bwMode="auto">
                                <a:xfrm>
                                  <a:off x="0" y="0"/>
                                  <a:ext cx="10477" cy="5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52615D2" w14:textId="77777777" w:rsidR="00766111" w:rsidRDefault="00766111" w:rsidP="00766111">
                                    <w:r>
                                      <w:rPr>
                                        <w:rFonts w:hint="cs"/>
                                        <w:rtl/>
                                      </w:rPr>
                                      <w:t xml:space="preserve">רדיוס אטומי </w:t>
                                    </w:r>
                                    <m:oMath>
                                      <m:r>
                                        <m:rPr>
                                          <m:sty m:val="p"/>
                                        </m:rPr>
                                        <w:rPr>
                                          <w:rFonts w:ascii="Cambria Math" w:hAnsi="Cambria Math"/>
                                        </w:rPr>
                                        <m:t>[</m:t>
                                      </m:r>
                                      <m:r>
                                        <m:rPr>
                                          <m:sty m:val="p"/>
                                        </m:rPr>
                                        <w:rPr>
                                          <w:rFonts w:ascii="Cambria Math" w:hAnsi="Cambria Math" w:cs="Cambria Math"/>
                                        </w:rPr>
                                        <m:t>A°]</m:t>
                                      </m:r>
                                    </m:oMath>
                                  </w:p>
                                </w:txbxContent>
                              </wps:txbx>
                              <wps:bodyPr rot="0" vert="horz" wrap="square" lIns="91440" tIns="45720" rIns="91440" bIns="45720" anchor="t" anchorCtr="0" upright="1">
                                <a:noAutofit/>
                              </wps:bodyPr>
                            </wps:wsp>
                          </wpg:grpSp>
                        </wpg:grpSp>
                      </wpg:grpSp>
                      <wps:wsp>
                        <wps:cNvPr id="2082866782" name="Straight Connector 32"/>
                        <wps:cNvCnPr/>
                        <wps:spPr bwMode="auto">
                          <a:xfrm flipV="1">
                            <a:off x="914400" y="390525"/>
                            <a:ext cx="571500" cy="62865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C7AE750" id="קבוצה 2082866756" o:spid="_x0000_s1159" alt="Title: 3 גרפים המתאים קשר בין רדיוס אטומי למסה מולרית" style="width:415.3pt;height:105.4pt;mso-position-horizontal-relative:char;mso-position-vertical-relative:line" coordsize="61912,1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">
                <v:group id="Group 52" o:spid="_x0000_s1160" alt="3 גרפים המתארים קשר בין מסה מולרית של אטום לבין רדיוס אטומי. בגרף שמאלי ביותר אין שינוי, בגרף האמצעי הקשר יורד, בגרף הימני הקשר עולה." style="position:absolute;width:61912;height:15715" coordsize="58293,1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">
                  <v:group id="Group 46" o:spid="_x0000_s1161" style="position:absolute;left:39052;width:19241;height:15709" coordsize="19240,15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">
                    <v:group id="Group 45" o:spid="_x0000_s1162" style="position:absolute;width:19240;height:15709" coordsize="19240,15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">
                      <v:shape id="Text Box 23" o:spid="_x0000_s1163" type="#_x0000_t202" style="position:absolute;width:10477;height:6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" filled="f" stroked="f" strokeweight=".5pt">
                        <v:textbox>
                          <w:txbxContent>
                            <w:p w14:paraId="417CCFCF" w14:textId="77777777" w:rsidR="00766111" w:rsidRDefault="00766111" w:rsidP="00766111">
                              <w:r>
                                <w:rPr>
                                  <w:rFonts w:hint="cs"/>
                                  <w:rtl/>
                                </w:rPr>
                                <w:t xml:space="preserve">רדיוס אטומי </w:t>
                              </w:r>
                              <m:oMath>
                                <m:r>
                                  <m:rPr>
                                    <m:sty m:val="p"/>
                                  </m:rPr>
                                  <w:rPr>
                                    <w:rFonts w:ascii="Cambria Math" w:hAnsi="Cambria Math"/>
                                  </w:rPr>
                                  <m:t>[</m:t>
                                </m:r>
                                <m:r>
                                  <m:rPr>
                                    <m:sty m:val="p"/>
                                  </m:rPr>
                                  <w:rPr>
                                    <w:rFonts w:ascii="Cambria Math" w:hAnsi="Cambria Math" w:cs="Cambria Math"/>
                                  </w:rPr>
                                  <m:t>A°]</m:t>
                                </m:r>
                              </m:oMath>
                            </w:p>
                          </w:txbxContent>
                        </v:textbox>
                      </v:shape>
                      <v:shape id="Text Box 24" o:spid="_x0000_s1164" type="#_x0000_t202" style="position:absolute;left:6237;top:11707;width:13003;height:4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" filled="f" stroked="f" strokeweight=".5pt">
                        <v:textbox>
                          <w:txbxContent>
                            <w:p w14:paraId="6C3D0C1E" w14:textId="77777777" w:rsidR="00766111" w:rsidRDefault="00766111" w:rsidP="00766111">
                              <w:r>
                                <w:rPr>
                                  <w:rFonts w:hint="cs"/>
                                  <w:rtl/>
                                </w:rPr>
                                <w:t xml:space="preserve">מסה </w:t>
                              </w:r>
                              <w:proofErr w:type="spellStart"/>
                              <w:r>
                                <w:rPr>
                                  <w:rFonts w:hint="cs"/>
                                  <w:rtl/>
                                </w:rPr>
                                <w:t>מולרית</w:t>
                              </w:r>
                              <w:proofErr w:type="spellEnd"/>
                              <w:r>
                                <w:rPr>
                                  <w:rFonts w:hint="cs"/>
                                  <w:rtl/>
                                </w:rPr>
                                <w:t xml:space="preserve"> </w:t>
                              </w:r>
                              <m:oMath>
                                <m:r>
                                  <w:rPr>
                                    <w:rFonts w:ascii="Cambria Math" w:hAnsi="Cambria Math"/>
                                  </w:rPr>
                                  <m:t>[</m:t>
                                </m:r>
                                <m:f>
                                  <m:fPr>
                                    <m:ctrlPr>
                                      <w:rPr>
                                        <w:rFonts w:ascii="Cambria Math" w:hAnsi="Cambria Math"/>
                                        <w:i/>
                                      </w:rPr>
                                    </m:ctrlPr>
                                  </m:fPr>
                                  <m:num>
                                    <m:r>
                                      <w:rPr>
                                        <w:rFonts w:ascii="Cambria Math" w:hAnsi="Cambria Math"/>
                                      </w:rPr>
                                      <m:t>gr</m:t>
                                    </m:r>
                                  </m:num>
                                  <m:den>
                                    <m:r>
                                      <w:rPr>
                                        <w:rFonts w:ascii="Cambria Math" w:hAnsi="Cambria Math"/>
                                      </w:rPr>
                                      <m:t>mol</m:t>
                                    </m:r>
                                  </m:den>
                                </m:f>
                                <m:r>
                                  <w:rPr>
                                    <w:rFonts w:ascii="Cambria Math" w:hAnsi="Cambria Math"/>
                                  </w:rPr>
                                  <m:t>]</m:t>
                                </m:r>
                              </m:oMath>
                            </w:p>
                            <w:p w14:paraId="7D06C585" w14:textId="77777777" w:rsidR="00766111" w:rsidRDefault="00766111" w:rsidP="00766111">
                              <w:pPr>
                                <w:rPr>
                                  <w:rtl/>
                                </w:rPr>
                              </w:pPr>
                            </w:p>
                            <w:p w14:paraId="07D46B71" w14:textId="77777777" w:rsidR="00766111" w:rsidRDefault="00766111" w:rsidP="00766111">
                              <w:proofErr w:type="spellStart"/>
                              <w:r>
                                <w:rPr>
                                  <w:rFonts w:hint="cs"/>
                                  <w:rtl/>
                                </w:rPr>
                                <w:t>רית</w:t>
                              </w:r>
                              <w:proofErr w:type="spellEnd"/>
                            </w:p>
                            <w:p w14:paraId="7B2A85B8" w14:textId="77777777" w:rsidR="00766111" w:rsidRDefault="00766111" w:rsidP="00766111"/>
                          </w:txbxContent>
                        </v:textbox>
                      </v:shape>
                    </v:group>
                    <v:group id="Group 44" o:spid="_x0000_s1165" style="position:absolute;left:8096;top:2190;width:9811;height:9525" coordsize="98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">
                      <v:shapetype id="_x0000_t32" coordsize="21600,21600" o:spt="32" o:oned="t" path="m,l21600,21600e" filled="f">
                        <v:path arrowok="t" fillok="f" o:connecttype="none"/>
                        <o:lock v:ext="edit" shapetype="t"/>
                      </v:shapetype>
                      <v:shape id="Straight Arrow Connector 21" o:spid="_x0000_s1166" type="#_x0000_t32" style="position:absolute;width:0;height:95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">
                        <v:stroke endarrow="open"/>
                      </v:shape>
                      <v:shape id="Straight Arrow Connector 22" o:spid="_x0000_s1167" type="#_x0000_t32" style="position:absolute;top:9525;width:98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">
                        <v:stroke endarrow="open"/>
                      </v:shape>
                      <v:line id="Straight Connector 25" o:spid="_x0000_s1168" style="position:absolute;flip:y;visibility:visible;mso-wrap-style:square" from="0,6381" to="8953,6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" strokeweight="1.25pt"/>
                    </v:group>
                  </v:group>
                  <v:group id="Group 51" o:spid="_x0000_s1169" style="position:absolute;top:285;width:19145;height:15425" coordsize="19145,1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">
                    <v:shape id="Text Box 38" o:spid="_x0000_s1170" type="#_x0000_t202" style="position:absolute;left:6816;top:11517;width:12329;height:3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" filled="f" stroked="f" strokeweight=".5pt">
                      <v:textbox>
                        <w:txbxContent>
                          <w:p w14:paraId="2958E279" w14:textId="77777777" w:rsidR="00766111" w:rsidRDefault="00766111" w:rsidP="00766111">
                            <w:r>
                              <w:rPr>
                                <w:rFonts w:hint="cs"/>
                                <w:rtl/>
                              </w:rPr>
                              <w:t xml:space="preserve">מסה </w:t>
                            </w:r>
                            <w:proofErr w:type="spellStart"/>
                            <w:r>
                              <w:rPr>
                                <w:rFonts w:hint="cs"/>
                                <w:rtl/>
                              </w:rPr>
                              <w:t>מולרית</w:t>
                            </w:r>
                            <w:proofErr w:type="spellEnd"/>
                            <w:r>
                              <w:rPr>
                                <w:rFonts w:hint="cs"/>
                                <w:rtl/>
                              </w:rPr>
                              <w:t xml:space="preserve"> [</w:t>
                            </w:r>
                            <m:oMath>
                              <m:r>
                                <w:rPr>
                                  <w:rFonts w:ascii="Cambria Math" w:hAnsi="Cambria Math"/>
                                </w:rPr>
                                <m:t>[</m:t>
                              </m:r>
                              <m:f>
                                <m:fPr>
                                  <m:ctrlPr>
                                    <w:rPr>
                                      <w:rFonts w:ascii="Cambria Math" w:hAnsi="Cambria Math"/>
                                      <w:i/>
                                    </w:rPr>
                                  </m:ctrlPr>
                                </m:fPr>
                                <m:num>
                                  <m:r>
                                    <w:rPr>
                                      <w:rFonts w:ascii="Cambria Math" w:hAnsi="Cambria Math"/>
                                    </w:rPr>
                                    <m:t>gr</m:t>
                                  </m:r>
                                </m:num>
                                <m:den>
                                  <m:r>
                                    <w:rPr>
                                      <w:rFonts w:ascii="Cambria Math" w:hAnsi="Cambria Math"/>
                                    </w:rPr>
                                    <m:t>mol</m:t>
                                  </m:r>
                                </m:den>
                              </m:f>
                            </m:oMath>
                          </w:p>
                          <w:p w14:paraId="51F514E5" w14:textId="77777777" w:rsidR="00766111" w:rsidRDefault="00766111" w:rsidP="00766111"/>
                        </w:txbxContent>
                      </v:textbox>
                    </v:shape>
                    <v:group id="Group 50" o:spid="_x0000_s1171" style="position:absolute;left:8001;top:2000;width:9810;height:9525" coordsize="98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">
                      <v:shape id="Straight Arrow Connector 35" o:spid="_x0000_s1172" type="#_x0000_t32" style="position:absolute;width:0;height:95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">
                        <v:stroke endarrow="open"/>
                      </v:shape>
                      <v:shape id="Straight Arrow Connector 36" o:spid="_x0000_s1173" type="#_x0000_t32" style="position:absolute;top:9525;width:98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">
                        <v:stroke endarrow="open"/>
                      </v:shape>
                    </v:group>
                    <v:shape id="Text Box 42" o:spid="_x0000_s1174" type="#_x0000_t202" style="position:absolute;width:10477;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" filled="f" stroked="f" strokeweight=".5pt">
                      <v:textbox>
                        <w:txbxContent>
                          <w:p w14:paraId="422F8655" w14:textId="77777777" w:rsidR="00766111" w:rsidRDefault="00766111" w:rsidP="00766111">
                            <w:r>
                              <w:rPr>
                                <w:rFonts w:hint="cs"/>
                                <w:rtl/>
                              </w:rPr>
                              <w:t>רדיוס אטומי [</w:t>
                            </w:r>
                            <m:oMath>
                              <m:r>
                                <m:rPr>
                                  <m:sty m:val="p"/>
                                </m:rPr>
                                <w:rPr>
                                  <w:rFonts w:ascii="Cambria Math" w:hAnsi="Cambria Math"/>
                                </w:rPr>
                                <m:t>[</m:t>
                              </m:r>
                              <m:r>
                                <m:rPr>
                                  <m:sty m:val="p"/>
                                </m:rPr>
                                <w:rPr>
                                  <w:rFonts w:ascii="Cambria Math" w:hAnsi="Cambria Math" w:cs="Cambria Math"/>
                                </w:rPr>
                                <m:t>A°</m:t>
                              </m:r>
                            </m:oMath>
                          </w:p>
                        </w:txbxContent>
                      </v:textbox>
                    </v:shape>
                  </v:group>
                  <v:group id="Group 49" o:spid="_x0000_s1175" style="position:absolute;left:19907;top:95;width:19145;height:15620" coordsize="19145,1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">
                    <v:group id="Group 47" o:spid="_x0000_s1176" style="position:absolute;left:8001;top:2095;width:9810;height:9525" coordsize="98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">
                      <v:shape id="Straight Arrow Connector 28" o:spid="_x0000_s1177" type="#_x0000_t32" style="position:absolute;width:0;height:95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">
                        <v:stroke endarrow="open"/>
                      </v:shape>
                      <v:shape id="Straight Arrow Connector 29" o:spid="_x0000_s1178" type="#_x0000_t32" style="position:absolute;top:9525;width:98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">
                        <v:stroke endarrow="open"/>
                      </v:shape>
                      <v:line id="Straight Connector 32" o:spid="_x0000_s1179" style="position:absolute;visibility:visible;mso-wrap-style:square" from="0,2000" to="8286,7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" strokeweight="1.25pt"/>
                    </v:group>
                    <v:group id="Group 48" o:spid="_x0000_s1180" style="position:absolute;width:19145;height:15620" coordsize="19145,1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">
                      <v:shape id="Text Box 31" o:spid="_x0000_s1181" type="#_x0000_t202" style="position:absolute;left:8001;top:11620;width:11144;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" filled="f" stroked="f" strokeweight=".5pt">
                        <v:textbox>
                          <w:txbxContent>
                            <w:p w14:paraId="34414F5C" w14:textId="77777777" w:rsidR="00766111" w:rsidRDefault="00766111" w:rsidP="00766111">
                              <w:r>
                                <w:rPr>
                                  <w:rFonts w:hint="cs"/>
                                  <w:rtl/>
                                </w:rPr>
                                <w:t xml:space="preserve">מסה </w:t>
                              </w:r>
                              <w:proofErr w:type="spellStart"/>
                              <w:r>
                                <w:rPr>
                                  <w:rFonts w:hint="cs"/>
                                  <w:rtl/>
                                </w:rPr>
                                <w:t>מולרית</w:t>
                              </w:r>
                              <w:proofErr w:type="spellEnd"/>
                              <w:r>
                                <w:rPr>
                                  <w:rFonts w:hint="cs"/>
                                  <w:rtl/>
                                </w:rPr>
                                <w:t xml:space="preserve"> [</w:t>
                              </w:r>
                              <m:oMath>
                                <m:r>
                                  <w:rPr>
                                    <w:rFonts w:ascii="Cambria Math" w:hAnsi="Cambria Math"/>
                                  </w:rPr>
                                  <m:t>[</m:t>
                                </m:r>
                                <m:f>
                                  <m:fPr>
                                    <m:ctrlPr>
                                      <w:rPr>
                                        <w:rFonts w:ascii="Cambria Math" w:hAnsi="Cambria Math"/>
                                        <w:i/>
                                      </w:rPr>
                                    </m:ctrlPr>
                                  </m:fPr>
                                  <m:num>
                                    <m:r>
                                      <w:rPr>
                                        <w:rFonts w:ascii="Cambria Math" w:hAnsi="Cambria Math"/>
                                      </w:rPr>
                                      <m:t>gr</m:t>
                                    </m:r>
                                  </m:num>
                                  <m:den>
                                    <m:r>
                                      <w:rPr>
                                        <w:rFonts w:ascii="Cambria Math" w:hAnsi="Cambria Math"/>
                                      </w:rPr>
                                      <m:t>mol</m:t>
                                    </m:r>
                                  </m:den>
                                </m:f>
                              </m:oMath>
                            </w:p>
                            <w:p w14:paraId="488E4627" w14:textId="77777777" w:rsidR="00766111" w:rsidRDefault="00766111" w:rsidP="00766111"/>
                          </w:txbxContent>
                        </v:textbox>
                      </v:shape>
                      <v:shape id="Text Box 43" o:spid="_x0000_s1182" type="#_x0000_t202" style="position:absolute;width:10477;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" filled="f" stroked="f" strokeweight=".5pt">
                        <v:textbox>
                          <w:txbxContent>
                            <w:p w14:paraId="152615D2" w14:textId="77777777" w:rsidR="00766111" w:rsidRDefault="00766111" w:rsidP="00766111">
                              <w:r>
                                <w:rPr>
                                  <w:rFonts w:hint="cs"/>
                                  <w:rtl/>
                                </w:rPr>
                                <w:t xml:space="preserve">רדיוס אטומי </w:t>
                              </w:r>
                              <m:oMath>
                                <m:r>
                                  <m:rPr>
                                    <m:sty m:val="p"/>
                                  </m:rPr>
                                  <w:rPr>
                                    <w:rFonts w:ascii="Cambria Math" w:hAnsi="Cambria Math"/>
                                  </w:rPr>
                                  <m:t>[</m:t>
                                </m:r>
                                <m:r>
                                  <m:rPr>
                                    <m:sty m:val="p"/>
                                  </m:rPr>
                                  <w:rPr>
                                    <w:rFonts w:ascii="Cambria Math" w:hAnsi="Cambria Math" w:cs="Cambria Math"/>
                                  </w:rPr>
                                  <m:t>A°]</m:t>
                                </m:r>
                              </m:oMath>
                            </w:p>
                          </w:txbxContent>
                        </v:textbox>
                      </v:shape>
                    </v:group>
                  </v:group>
                </v:group>
                <v:line id="Straight Connector 32" o:spid="_x0000_s1183" style="position:absolute;flip:y;visibility:visible;mso-wrap-style:square" from="9144,3905" to="14859,10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" strokeweight="1.25pt"/>
                <w10:anchorlock/>
              </v:group>
            </w:pict>
          </mc:Fallback>
        </mc:AlternateContent>
      </w:r>
    </w:p>
    <w:p w14:paraId="21ACF121" w14:textId="249FC45D" w:rsidR="00B730C7" w:rsidRPr="00C1093D" w:rsidRDefault="00B730C7" w:rsidP="006F1A33">
      <w:pPr>
        <w:spacing w:after="0" w:line="360" w:lineRule="auto"/>
        <w:jc w:val="both"/>
        <w:rPr>
          <w:rFonts w:asciiTheme="minorBidi" w:eastAsia="Times New Roman" w:hAnsiTheme="minorBidi"/>
          <w:sz w:val="24"/>
          <w:szCs w:val="24"/>
          <w:rtl/>
        </w:rPr>
      </w:pPr>
    </w:p>
    <w:p w14:paraId="44917384" w14:textId="7B9319B4" w:rsidR="00B730C7" w:rsidRPr="00C1093D" w:rsidRDefault="00F0051F" w:rsidP="006F1A33">
      <w:pPr>
        <w:spacing w:after="0" w:line="360" w:lineRule="auto"/>
        <w:jc w:val="both"/>
        <w:rPr>
          <w:rFonts w:asciiTheme="minorBidi" w:eastAsia="Times New Roman" w:hAnsiTheme="minorBidi"/>
          <w:b/>
          <w:bCs/>
          <w:sz w:val="24"/>
          <w:szCs w:val="24"/>
          <w:rtl/>
        </w:rPr>
      </w:pPr>
      <w:r w:rsidRPr="00C1093D">
        <w:rPr>
          <w:rFonts w:asciiTheme="minorBidi" w:eastAsia="Times New Roman" w:hAnsiTheme="minorBidi" w:hint="cs"/>
          <w:b/>
          <w:bCs/>
          <w:sz w:val="24"/>
          <w:szCs w:val="24"/>
          <w:rtl/>
        </w:rPr>
        <w:t xml:space="preserve">שאלה </w:t>
      </w:r>
      <w:r w:rsidR="0098500A" w:rsidRPr="00C1093D">
        <w:rPr>
          <w:rFonts w:asciiTheme="minorBidi" w:eastAsia="Times New Roman" w:hAnsiTheme="minorBidi" w:hint="cs"/>
          <w:b/>
          <w:bCs/>
          <w:sz w:val="24"/>
          <w:szCs w:val="24"/>
          <w:rtl/>
        </w:rPr>
        <w:t>8</w:t>
      </w:r>
    </w:p>
    <w:p w14:paraId="5589FF64" w14:textId="6C7A4131" w:rsidR="00F0051F" w:rsidRPr="00C1093D" w:rsidRDefault="00F0051F" w:rsidP="006F1A33">
      <w:pPr>
        <w:spacing w:after="0" w:line="360" w:lineRule="auto"/>
        <w:jc w:val="both"/>
        <w:rPr>
          <w:rFonts w:asciiTheme="minorBidi" w:eastAsia="Times New Roman" w:hAnsiTheme="minorBidi"/>
          <w:sz w:val="24"/>
          <w:szCs w:val="24"/>
          <w:rtl/>
        </w:rPr>
      </w:pPr>
      <w:r w:rsidRPr="00C1093D">
        <w:rPr>
          <w:rFonts w:asciiTheme="minorBidi" w:eastAsia="Times New Roman" w:hAnsiTheme="minorBidi" w:hint="cs"/>
          <w:sz w:val="24"/>
          <w:szCs w:val="24"/>
          <w:rtl/>
        </w:rPr>
        <w:t>קטע המידע הבא עוסק בהפלרת מים. קראו וענו על השאלות בהמשך.</w:t>
      </w:r>
    </w:p>
    <w:p w14:paraId="735404E5" w14:textId="437C5399" w:rsidR="00F0051F" w:rsidRPr="00C1093D" w:rsidRDefault="00F0051F" w:rsidP="00F0051F">
      <w:pPr>
        <w:pBdr>
          <w:top w:val="single" w:sz="4" w:space="13" w:color="auto"/>
          <w:left w:val="single" w:sz="4" w:space="4" w:color="auto"/>
          <w:bottom w:val="single" w:sz="4" w:space="1" w:color="auto"/>
          <w:right w:val="single" w:sz="4" w:space="4" w:color="auto"/>
        </w:pBdr>
        <w:spacing w:after="0" w:line="360" w:lineRule="auto"/>
        <w:ind w:left="85"/>
        <w:jc w:val="center"/>
        <w:rPr>
          <w:rFonts w:asciiTheme="minorBidi" w:hAnsiTheme="minorBidi"/>
          <w:b/>
          <w:bCs/>
          <w:sz w:val="28"/>
          <w:szCs w:val="28"/>
          <w:rtl/>
        </w:rPr>
      </w:pPr>
      <w:r w:rsidRPr="00C1093D">
        <w:rPr>
          <w:rFonts w:asciiTheme="minorBidi" w:hAnsiTheme="minorBidi" w:hint="cs"/>
          <w:b/>
          <w:bCs/>
          <w:sz w:val="28"/>
          <w:szCs w:val="28"/>
          <w:rtl/>
        </w:rPr>
        <w:t>הפלרת מים</w:t>
      </w:r>
    </w:p>
    <w:p w14:paraId="1E8C5843" w14:textId="77777777" w:rsidR="001C487D" w:rsidRPr="00C1093D" w:rsidRDefault="00F0051F" w:rsidP="00F0051F">
      <w:pPr>
        <w:pBdr>
          <w:top w:val="single" w:sz="4" w:space="13" w:color="auto"/>
          <w:left w:val="single" w:sz="4" w:space="4" w:color="auto"/>
          <w:bottom w:val="single" w:sz="4" w:space="1" w:color="auto"/>
          <w:right w:val="single" w:sz="4" w:space="4" w:color="auto"/>
        </w:pBdr>
        <w:spacing w:after="0" w:line="360" w:lineRule="auto"/>
        <w:ind w:left="85"/>
        <w:jc w:val="both"/>
        <w:rPr>
          <w:rFonts w:asciiTheme="minorBidi" w:hAnsiTheme="minorBidi"/>
          <w:sz w:val="24"/>
          <w:szCs w:val="24"/>
          <w:rtl/>
        </w:rPr>
      </w:pPr>
      <w:r w:rsidRPr="00C1093D">
        <w:rPr>
          <w:rFonts w:asciiTheme="minorBidi" w:hAnsiTheme="minorBidi" w:hint="cs"/>
          <w:sz w:val="24"/>
          <w:szCs w:val="24"/>
          <w:rtl/>
        </w:rPr>
        <w:t xml:space="preserve">הפלרה מלאכותית היא תהליך בו מוסיפים פלואור באופן מלאכותי למי השתייה במטרה להעשיר אותם. </w:t>
      </w:r>
      <w:r w:rsidRPr="00C1093D">
        <w:rPr>
          <w:rFonts w:asciiTheme="minorBidi" w:hAnsiTheme="minorBidi"/>
          <w:sz w:val="24"/>
          <w:szCs w:val="24"/>
          <w:rtl/>
        </w:rPr>
        <w:t xml:space="preserve">קיימים שני מקורות פלואוריד עיקריים להפלרה מלאכותית: הראשון הוא חומצה </w:t>
      </w:r>
      <w:proofErr w:type="spellStart"/>
      <w:r w:rsidRPr="00C1093D">
        <w:rPr>
          <w:rFonts w:asciiTheme="minorBidi" w:hAnsiTheme="minorBidi"/>
          <w:sz w:val="24"/>
          <w:szCs w:val="24"/>
          <w:rtl/>
        </w:rPr>
        <w:t>הקספלואורוסיליצית</w:t>
      </w:r>
      <w:proofErr w:type="spellEnd"/>
      <w:r w:rsidRPr="00C1093D">
        <w:rPr>
          <w:rFonts w:asciiTheme="minorBidi" w:hAnsiTheme="minorBidi"/>
          <w:sz w:val="24"/>
          <w:szCs w:val="24"/>
          <w:rtl/>
        </w:rPr>
        <w:t xml:space="preserve"> (</w:t>
      </w:r>
      <w:r w:rsidRPr="00C1093D">
        <w:rPr>
          <w:rFonts w:asciiTheme="minorBidi" w:hAnsiTheme="minorBidi"/>
          <w:sz w:val="24"/>
          <w:szCs w:val="24"/>
        </w:rPr>
        <w:t>H</w:t>
      </w:r>
      <w:r w:rsidRPr="00C1093D">
        <w:rPr>
          <w:rFonts w:asciiTheme="minorBidi" w:hAnsiTheme="minorBidi"/>
          <w:sz w:val="24"/>
          <w:szCs w:val="24"/>
          <w:vertAlign w:val="subscript"/>
        </w:rPr>
        <w:t>2</w:t>
      </w:r>
      <w:r w:rsidRPr="00C1093D">
        <w:rPr>
          <w:rFonts w:asciiTheme="minorBidi" w:hAnsiTheme="minorBidi"/>
          <w:sz w:val="24"/>
          <w:szCs w:val="24"/>
        </w:rPr>
        <w:t>SiF</w:t>
      </w:r>
      <w:r w:rsidRPr="00C1093D">
        <w:rPr>
          <w:rFonts w:asciiTheme="minorBidi" w:hAnsiTheme="minorBidi"/>
          <w:sz w:val="24"/>
          <w:szCs w:val="24"/>
          <w:vertAlign w:val="subscript"/>
        </w:rPr>
        <w:t>6</w:t>
      </w:r>
      <w:r w:rsidRPr="00C1093D">
        <w:rPr>
          <w:rFonts w:asciiTheme="minorBidi" w:hAnsiTheme="minorBidi"/>
          <w:sz w:val="24"/>
          <w:szCs w:val="24"/>
          <w:rtl/>
        </w:rPr>
        <w:t xml:space="preserve">) </w:t>
      </w:r>
      <w:r w:rsidRPr="00C1093D">
        <w:rPr>
          <w:rFonts w:asciiTheme="minorBidi" w:hAnsiTheme="minorBidi" w:hint="cs"/>
          <w:sz w:val="24"/>
          <w:szCs w:val="24"/>
          <w:rtl/>
        </w:rPr>
        <w:t>ו</w:t>
      </w:r>
      <w:r w:rsidRPr="00C1093D">
        <w:rPr>
          <w:rFonts w:asciiTheme="minorBidi" w:hAnsiTheme="minorBidi"/>
          <w:sz w:val="24"/>
          <w:szCs w:val="24"/>
          <w:rtl/>
        </w:rPr>
        <w:t>השני הוא נתרן פלואוריד (</w:t>
      </w:r>
      <w:proofErr w:type="spellStart"/>
      <w:r w:rsidRPr="00C1093D">
        <w:rPr>
          <w:rFonts w:asciiTheme="minorBidi" w:hAnsiTheme="minorBidi"/>
          <w:sz w:val="24"/>
          <w:szCs w:val="24"/>
        </w:rPr>
        <w:t>NaF</w:t>
      </w:r>
      <w:proofErr w:type="spellEnd"/>
      <w:r w:rsidRPr="00C1093D">
        <w:rPr>
          <w:rFonts w:asciiTheme="minorBidi" w:hAnsiTheme="minorBidi"/>
          <w:sz w:val="24"/>
          <w:szCs w:val="24"/>
          <w:rtl/>
        </w:rPr>
        <w:t>)</w:t>
      </w:r>
      <w:r w:rsidRPr="00C1093D">
        <w:rPr>
          <w:rFonts w:asciiTheme="minorBidi" w:hAnsiTheme="minorBidi" w:hint="cs"/>
          <w:sz w:val="24"/>
          <w:szCs w:val="24"/>
          <w:rtl/>
        </w:rPr>
        <w:t>.</w:t>
      </w:r>
      <w:r w:rsidRPr="00C1093D">
        <w:rPr>
          <w:rFonts w:asciiTheme="minorBidi" w:hAnsiTheme="minorBidi"/>
          <w:sz w:val="24"/>
          <w:szCs w:val="24"/>
          <w:rtl/>
        </w:rPr>
        <w:t xml:space="preserve"> </w:t>
      </w:r>
      <w:r w:rsidRPr="00C1093D">
        <w:rPr>
          <w:rFonts w:asciiTheme="minorBidi" w:hAnsiTheme="minorBidi" w:hint="cs"/>
          <w:sz w:val="24"/>
          <w:szCs w:val="24"/>
          <w:rtl/>
        </w:rPr>
        <w:t>את הנתרן הפלואוריד</w:t>
      </w:r>
      <w:r w:rsidRPr="00C1093D">
        <w:rPr>
          <w:rFonts w:asciiTheme="minorBidi" w:hAnsiTheme="minorBidi"/>
          <w:sz w:val="24"/>
          <w:szCs w:val="24"/>
          <w:rtl/>
        </w:rPr>
        <w:t xml:space="preserve"> ניתן לייצר על ידי טיפול כימי מסוים בחומצה. </w:t>
      </w:r>
    </w:p>
    <w:p w14:paraId="4713C62F" w14:textId="77FF7730" w:rsidR="00F0051F" w:rsidRPr="00C1093D" w:rsidRDefault="00F0051F" w:rsidP="00F0051F">
      <w:pPr>
        <w:pBdr>
          <w:top w:val="single" w:sz="4" w:space="13" w:color="auto"/>
          <w:left w:val="single" w:sz="4" w:space="4" w:color="auto"/>
          <w:bottom w:val="single" w:sz="4" w:space="1" w:color="auto"/>
          <w:right w:val="single" w:sz="4" w:space="4" w:color="auto"/>
        </w:pBdr>
        <w:spacing w:after="0" w:line="360" w:lineRule="auto"/>
        <w:ind w:left="85"/>
        <w:jc w:val="both"/>
        <w:rPr>
          <w:rFonts w:asciiTheme="minorBidi" w:hAnsiTheme="minorBidi"/>
          <w:sz w:val="24"/>
          <w:szCs w:val="24"/>
          <w:rtl/>
        </w:rPr>
      </w:pPr>
      <w:r w:rsidRPr="00C1093D">
        <w:rPr>
          <w:rFonts w:asciiTheme="minorBidi" w:hAnsiTheme="minorBidi"/>
          <w:sz w:val="24"/>
          <w:szCs w:val="24"/>
          <w:rtl/>
        </w:rPr>
        <w:t>כריית נתרן פלואוריד יקרה ומזהמת, ולכן בדרך כלל משתמשים בחומצה בתהליך ההפלרה המלאכותית. כשהחומצה מוכנסת למים היא מתפרקת ומרכיביה השונים מומסים במים בתהליך שנקרא הידרוליזה</w:t>
      </w:r>
      <w:r w:rsidRPr="00C1093D">
        <w:rPr>
          <w:rFonts w:asciiTheme="minorBidi" w:hAnsiTheme="minorBidi" w:hint="cs"/>
          <w:sz w:val="24"/>
          <w:szCs w:val="24"/>
          <w:rtl/>
        </w:rPr>
        <w:t xml:space="preserve"> (פירוק על ידי מים)</w:t>
      </w:r>
      <w:r w:rsidRPr="00C1093D">
        <w:rPr>
          <w:rFonts w:asciiTheme="minorBidi" w:hAnsiTheme="minorBidi"/>
          <w:sz w:val="24"/>
          <w:szCs w:val="24"/>
          <w:rtl/>
        </w:rPr>
        <w:t xml:space="preserve">. </w:t>
      </w:r>
    </w:p>
    <w:p w14:paraId="45BE613C" w14:textId="5CA6D0F7" w:rsidR="00F0051F" w:rsidRPr="00C1093D" w:rsidRDefault="00F0051F" w:rsidP="00F0051F">
      <w:pPr>
        <w:pBdr>
          <w:top w:val="single" w:sz="4" w:space="13" w:color="auto"/>
          <w:left w:val="single" w:sz="4" w:space="4" w:color="auto"/>
          <w:bottom w:val="single" w:sz="4" w:space="1" w:color="auto"/>
          <w:right w:val="single" w:sz="4" w:space="4" w:color="auto"/>
        </w:pBdr>
        <w:spacing w:after="0" w:line="360" w:lineRule="auto"/>
        <w:ind w:left="85"/>
        <w:jc w:val="both"/>
        <w:rPr>
          <w:rFonts w:asciiTheme="minorBidi" w:eastAsia="Times New Roman" w:hAnsiTheme="minorBidi"/>
          <w:sz w:val="24"/>
          <w:szCs w:val="24"/>
          <w:rtl/>
        </w:rPr>
      </w:pPr>
      <w:r w:rsidRPr="00C1093D">
        <w:rPr>
          <w:rFonts w:asciiTheme="minorBidi" w:hAnsiTheme="minorBidi"/>
          <w:b/>
          <w:bCs/>
          <w:sz w:val="24"/>
          <w:szCs w:val="24"/>
          <w:rtl/>
        </w:rPr>
        <w:t xml:space="preserve">יון של פלואור ממקורות שונים הוא בעל אותן תכונות כימיות. כלומר, יון פלואור שמקורו מנתרן פלואוריד ויון פלואור שמקורו מחומצה </w:t>
      </w:r>
      <w:proofErr w:type="spellStart"/>
      <w:r w:rsidRPr="00C1093D">
        <w:rPr>
          <w:rFonts w:asciiTheme="minorBidi" w:hAnsiTheme="minorBidi"/>
          <w:b/>
          <w:bCs/>
          <w:sz w:val="24"/>
          <w:szCs w:val="24"/>
          <w:rtl/>
        </w:rPr>
        <w:t>הקספלואורוסיליצית</w:t>
      </w:r>
      <w:proofErr w:type="spellEnd"/>
      <w:r w:rsidRPr="00C1093D">
        <w:rPr>
          <w:rFonts w:asciiTheme="minorBidi" w:hAnsiTheme="minorBidi"/>
          <w:b/>
          <w:bCs/>
          <w:sz w:val="24"/>
          <w:szCs w:val="24"/>
          <w:rtl/>
        </w:rPr>
        <w:t xml:space="preserve"> זהים מבחינה כימית.</w:t>
      </w:r>
      <w:r w:rsidRPr="00C1093D">
        <w:rPr>
          <w:rFonts w:asciiTheme="minorBidi" w:hAnsiTheme="minorBidi"/>
          <w:sz w:val="24"/>
          <w:szCs w:val="24"/>
        </w:rPr>
        <w:t xml:space="preserve"> </w:t>
      </w:r>
    </w:p>
    <w:p w14:paraId="06AB700C" w14:textId="77777777" w:rsidR="00F0051F" w:rsidRPr="00C1093D" w:rsidRDefault="00F0051F" w:rsidP="00F0051F">
      <w:pPr>
        <w:pBdr>
          <w:top w:val="single" w:sz="4" w:space="13" w:color="auto"/>
          <w:left w:val="single" w:sz="4" w:space="4" w:color="auto"/>
          <w:bottom w:val="single" w:sz="4" w:space="1" w:color="auto"/>
          <w:right w:val="single" w:sz="4" w:space="4" w:color="auto"/>
        </w:pBdr>
        <w:spacing w:after="0" w:line="360" w:lineRule="auto"/>
        <w:ind w:left="85"/>
        <w:jc w:val="both"/>
        <w:rPr>
          <w:rFonts w:asciiTheme="minorBidi" w:eastAsia="Times New Roman" w:hAnsiTheme="minorBidi"/>
          <w:sz w:val="24"/>
          <w:szCs w:val="24"/>
          <w:rtl/>
        </w:rPr>
      </w:pPr>
    </w:p>
    <w:p w14:paraId="687E3992" w14:textId="45B8A273" w:rsidR="00F0051F" w:rsidRPr="00C1093D" w:rsidRDefault="00F0051F" w:rsidP="00F0051F">
      <w:pPr>
        <w:pBdr>
          <w:top w:val="single" w:sz="4" w:space="13" w:color="auto"/>
          <w:left w:val="single" w:sz="4" w:space="4" w:color="auto"/>
          <w:bottom w:val="single" w:sz="4" w:space="1" w:color="auto"/>
          <w:right w:val="single" w:sz="4" w:space="4" w:color="auto"/>
        </w:pBdr>
        <w:spacing w:after="0" w:line="360" w:lineRule="auto"/>
        <w:ind w:left="85"/>
        <w:jc w:val="both"/>
        <w:rPr>
          <w:rFonts w:asciiTheme="minorBidi" w:eastAsia="Times New Roman" w:hAnsiTheme="minorBidi"/>
          <w:sz w:val="24"/>
          <w:szCs w:val="24"/>
          <w:rtl/>
        </w:rPr>
      </w:pPr>
      <w:r w:rsidRPr="00C1093D">
        <w:rPr>
          <w:rFonts w:asciiTheme="minorBidi" w:eastAsia="Times New Roman" w:hAnsiTheme="minorBidi" w:hint="cs"/>
          <w:sz w:val="24"/>
          <w:szCs w:val="24"/>
          <w:rtl/>
        </w:rPr>
        <w:t xml:space="preserve">מעובד בחלקו מתוך: </w:t>
      </w:r>
      <w:hyperlink r:id="rId59" w:history="1">
        <w:r w:rsidRPr="00C1093D">
          <w:rPr>
            <w:rStyle w:val="Hyperlink"/>
            <w:rFonts w:asciiTheme="minorBidi" w:eastAsia="Times New Roman" w:hAnsiTheme="minorBidi" w:hint="cs"/>
            <w:sz w:val="24"/>
            <w:szCs w:val="24"/>
            <w:rtl/>
          </w:rPr>
          <w:t xml:space="preserve">הפלרה </w:t>
        </w:r>
        <w:r w:rsidRPr="00C1093D">
          <w:rPr>
            <w:rStyle w:val="Hyperlink"/>
            <w:rFonts w:asciiTheme="minorBidi" w:eastAsia="Times New Roman" w:hAnsiTheme="minorBidi"/>
            <w:sz w:val="24"/>
            <w:szCs w:val="24"/>
            <w:rtl/>
          </w:rPr>
          <w:t>–</w:t>
        </w:r>
        <w:r w:rsidRPr="00C1093D">
          <w:rPr>
            <w:rStyle w:val="Hyperlink"/>
            <w:rFonts w:asciiTheme="minorBidi" w:eastAsia="Times New Roman" w:hAnsiTheme="minorBidi" w:hint="cs"/>
            <w:sz w:val="24"/>
            <w:szCs w:val="24"/>
            <w:rtl/>
          </w:rPr>
          <w:t xml:space="preserve"> טוב או רע?</w:t>
        </w:r>
      </w:hyperlink>
    </w:p>
    <w:p w14:paraId="10876EA5" w14:textId="3F6ED6B1" w:rsidR="00B730C7" w:rsidRPr="00C1093D" w:rsidRDefault="00B730C7" w:rsidP="006F1A33">
      <w:pPr>
        <w:spacing w:after="0" w:line="360" w:lineRule="auto"/>
        <w:jc w:val="both"/>
        <w:rPr>
          <w:rFonts w:asciiTheme="minorBidi" w:hAnsiTheme="minorBidi"/>
          <w:sz w:val="24"/>
          <w:szCs w:val="24"/>
          <w:rtl/>
        </w:rPr>
      </w:pPr>
      <w:r w:rsidRPr="00C1093D">
        <w:rPr>
          <w:rFonts w:asciiTheme="minorBidi" w:hAnsiTheme="minorBidi"/>
          <w:sz w:val="24"/>
          <w:szCs w:val="24"/>
          <w:rtl/>
        </w:rPr>
        <w:lastRenderedPageBreak/>
        <w:t>ציינו ליד כל היגד האם הוא נכון\לא נכון:</w:t>
      </w:r>
    </w:p>
    <w:p w14:paraId="5781F907" w14:textId="77777777" w:rsidR="004F1431" w:rsidRPr="00C1093D" w:rsidRDefault="001C487D" w:rsidP="00C044CF">
      <w:pPr>
        <w:pStyle w:val="ListParagraph"/>
        <w:numPr>
          <w:ilvl w:val="1"/>
          <w:numId w:val="27"/>
        </w:numPr>
        <w:spacing w:after="0" w:line="360" w:lineRule="auto"/>
        <w:ind w:left="357" w:hanging="357"/>
        <w:jc w:val="both"/>
        <w:rPr>
          <w:rFonts w:asciiTheme="minorBidi" w:hAnsiTheme="minorBidi"/>
          <w:sz w:val="24"/>
          <w:szCs w:val="24"/>
        </w:rPr>
      </w:pPr>
      <w:r w:rsidRPr="00C1093D">
        <w:rPr>
          <w:rFonts w:asciiTheme="minorBidi" w:hAnsiTheme="minorBidi"/>
          <w:sz w:val="24"/>
          <w:szCs w:val="24"/>
          <w:rtl/>
        </w:rPr>
        <w:t>תכונות יון הפלואור נובעות ממרכיביו בלבד ואין חשיבות למקורו.</w:t>
      </w:r>
    </w:p>
    <w:p w14:paraId="138DE4A0" w14:textId="77777777" w:rsidR="004F1431" w:rsidRPr="00C1093D" w:rsidRDefault="001C487D" w:rsidP="00C044CF">
      <w:pPr>
        <w:pStyle w:val="ListParagraph"/>
        <w:numPr>
          <w:ilvl w:val="1"/>
          <w:numId w:val="27"/>
        </w:numPr>
        <w:spacing w:after="0" w:line="360" w:lineRule="auto"/>
        <w:ind w:left="357" w:hanging="357"/>
        <w:jc w:val="both"/>
        <w:rPr>
          <w:rFonts w:asciiTheme="minorBidi" w:hAnsiTheme="minorBidi"/>
          <w:sz w:val="24"/>
          <w:szCs w:val="24"/>
        </w:rPr>
      </w:pPr>
      <w:r w:rsidRPr="00C1093D">
        <w:rPr>
          <w:rFonts w:asciiTheme="minorBidi" w:hAnsiTheme="minorBidi"/>
          <w:sz w:val="24"/>
          <w:szCs w:val="24"/>
          <w:rtl/>
        </w:rPr>
        <w:t xml:space="preserve">יון פלואור שהגיע מתרכובת יונית יהיה בעל מטען שלילי גדול יותר מיון פלואור שהגיע מחומצה </w:t>
      </w:r>
      <w:proofErr w:type="spellStart"/>
      <w:r w:rsidRPr="00C1093D">
        <w:rPr>
          <w:rFonts w:asciiTheme="minorBidi" w:hAnsiTheme="minorBidi"/>
          <w:sz w:val="24"/>
          <w:szCs w:val="24"/>
          <w:rtl/>
        </w:rPr>
        <w:t>הקספלואורוסיליצית</w:t>
      </w:r>
      <w:proofErr w:type="spellEnd"/>
      <w:r w:rsidRPr="00C1093D">
        <w:rPr>
          <w:rFonts w:asciiTheme="minorBidi" w:hAnsiTheme="minorBidi"/>
          <w:sz w:val="24"/>
          <w:szCs w:val="24"/>
          <w:rtl/>
        </w:rPr>
        <w:t>.</w:t>
      </w:r>
    </w:p>
    <w:p w14:paraId="474A34B0" w14:textId="2C5C5BFD" w:rsidR="001C487D" w:rsidRPr="00C1093D" w:rsidRDefault="001C487D" w:rsidP="00C044CF">
      <w:pPr>
        <w:pStyle w:val="ListParagraph"/>
        <w:numPr>
          <w:ilvl w:val="1"/>
          <w:numId w:val="27"/>
        </w:numPr>
        <w:spacing w:after="0" w:line="360" w:lineRule="auto"/>
        <w:ind w:left="357" w:hanging="357"/>
        <w:jc w:val="both"/>
        <w:rPr>
          <w:rFonts w:asciiTheme="minorBidi" w:hAnsiTheme="minorBidi"/>
          <w:sz w:val="24"/>
          <w:szCs w:val="24"/>
        </w:rPr>
      </w:pPr>
      <w:r w:rsidRPr="00C1093D">
        <w:rPr>
          <w:rFonts w:asciiTheme="minorBidi" w:hAnsiTheme="minorBidi"/>
          <w:sz w:val="24"/>
          <w:szCs w:val="24"/>
          <w:rtl/>
        </w:rPr>
        <w:t xml:space="preserve">יון פלואור שהגיע מחומצה </w:t>
      </w:r>
      <w:proofErr w:type="spellStart"/>
      <w:r w:rsidRPr="00C1093D">
        <w:rPr>
          <w:rFonts w:asciiTheme="minorBidi" w:hAnsiTheme="minorBidi"/>
          <w:sz w:val="24"/>
          <w:szCs w:val="24"/>
          <w:rtl/>
        </w:rPr>
        <w:t>הקספלואורוסיליצית</w:t>
      </w:r>
      <w:proofErr w:type="spellEnd"/>
      <w:r w:rsidRPr="00C1093D">
        <w:rPr>
          <w:rFonts w:asciiTheme="minorBidi" w:hAnsiTheme="minorBidi"/>
          <w:sz w:val="24"/>
          <w:szCs w:val="24"/>
          <w:rtl/>
        </w:rPr>
        <w:t xml:space="preserve"> גדול פי 6 מיון פלואור שהגיע מנתרן פלואוריד.</w:t>
      </w:r>
    </w:p>
    <w:p w14:paraId="241A9EAA" w14:textId="77777777" w:rsidR="002F248D" w:rsidRPr="00C1093D" w:rsidRDefault="002F248D">
      <w:pPr>
        <w:bidi w:val="0"/>
        <w:rPr>
          <w:rFonts w:asciiTheme="minorBidi" w:hAnsiTheme="minorBidi"/>
          <w:sz w:val="24"/>
          <w:szCs w:val="24"/>
        </w:rPr>
      </w:pPr>
      <w:r w:rsidRPr="00C1093D">
        <w:rPr>
          <w:rFonts w:asciiTheme="minorBidi" w:hAnsiTheme="minorBidi"/>
          <w:sz w:val="24"/>
          <w:szCs w:val="24"/>
        </w:rPr>
        <w:br w:type="page"/>
      </w:r>
    </w:p>
    <w:p w14:paraId="02243D2C" w14:textId="77777777" w:rsidR="002F248D" w:rsidRPr="00C1093D" w:rsidRDefault="002F248D" w:rsidP="002F248D">
      <w:pPr>
        <w:spacing w:after="0" w:line="360" w:lineRule="auto"/>
        <w:rPr>
          <w:rFonts w:asciiTheme="minorBidi" w:hAnsiTheme="minorBidi"/>
          <w:b/>
          <w:bCs/>
          <w:sz w:val="24"/>
          <w:szCs w:val="24"/>
          <w:rtl/>
        </w:rPr>
      </w:pPr>
      <w:r w:rsidRPr="00C1093D">
        <w:rPr>
          <w:rFonts w:asciiTheme="minorBidi" w:hAnsiTheme="minorBidi" w:hint="cs"/>
          <w:b/>
          <w:bCs/>
          <w:sz w:val="24"/>
          <w:szCs w:val="24"/>
          <w:rtl/>
        </w:rPr>
        <w:lastRenderedPageBreak/>
        <w:t>מדריך למורה</w:t>
      </w:r>
    </w:p>
    <w:p w14:paraId="434B7E33" w14:textId="77777777" w:rsidR="002F248D" w:rsidRPr="00C1093D" w:rsidRDefault="002F248D" w:rsidP="002F248D">
      <w:pPr>
        <w:spacing w:after="0" w:line="360" w:lineRule="auto"/>
        <w:rPr>
          <w:rFonts w:asciiTheme="minorBidi" w:hAnsiTheme="minorBidi"/>
          <w:b/>
          <w:bCs/>
          <w:sz w:val="24"/>
          <w:szCs w:val="24"/>
          <w:rtl/>
        </w:rPr>
      </w:pPr>
      <w:r w:rsidRPr="00C1093D">
        <w:rPr>
          <w:rFonts w:asciiTheme="minorBidi" w:hAnsiTheme="minorBidi"/>
          <w:b/>
          <w:bCs/>
          <w:sz w:val="24"/>
          <w:szCs w:val="24"/>
          <w:rtl/>
        </w:rPr>
        <w:t>ניתוח סוגי ידע, מיומנויות ורמות קושי במשימה</w:t>
      </w:r>
    </w:p>
    <w:tbl>
      <w:tblPr>
        <w:tblStyle w:val="TableGrid"/>
        <w:tblW w:w="8359" w:type="dxa"/>
        <w:jc w:val="center"/>
        <w:tblLook w:val="04A0" w:firstRow="1" w:lastRow="0" w:firstColumn="1" w:lastColumn="0" w:noHBand="0" w:noVBand="1"/>
        <w:tblCaption w:val="ניתוח סוגי ידע, מיומנויות ורמות קושי במשימה"/>
        <w:tblDescription w:val="בעמודות: מאפיין, תיאור, סעיפים במשימה"/>
      </w:tblPr>
      <w:tblGrid>
        <w:gridCol w:w="3261"/>
        <w:gridCol w:w="3538"/>
        <w:gridCol w:w="1560"/>
      </w:tblGrid>
      <w:tr w:rsidR="002F248D" w:rsidRPr="00C1093D" w14:paraId="62A8376F" w14:textId="77777777" w:rsidTr="002F248D">
        <w:trPr>
          <w:trHeight w:val="288"/>
          <w:tblHeader/>
          <w:jc w:val="center"/>
        </w:trPr>
        <w:tc>
          <w:tcPr>
            <w:tcW w:w="3261" w:type="dxa"/>
          </w:tcPr>
          <w:p w14:paraId="423553BB" w14:textId="77777777" w:rsidR="002F248D" w:rsidRPr="00C1093D" w:rsidRDefault="002F248D" w:rsidP="00CF314F">
            <w:pPr>
              <w:spacing w:line="360" w:lineRule="auto"/>
              <w:rPr>
                <w:rFonts w:asciiTheme="minorBidi" w:hAnsiTheme="minorBidi" w:cstheme="minorBidi"/>
                <w:b/>
                <w:bCs/>
                <w:sz w:val="24"/>
                <w:szCs w:val="24"/>
                <w:rtl/>
              </w:rPr>
            </w:pPr>
            <w:r w:rsidRPr="00C1093D">
              <w:rPr>
                <w:rFonts w:asciiTheme="minorBidi" w:hAnsiTheme="minorBidi" w:cstheme="minorBidi"/>
                <w:b/>
                <w:bCs/>
                <w:sz w:val="24"/>
                <w:szCs w:val="24"/>
                <w:rtl/>
                <w:lang w:bidi="he-IL"/>
              </w:rPr>
              <w:t xml:space="preserve">סעיפים במשימה </w:t>
            </w:r>
          </w:p>
        </w:tc>
        <w:tc>
          <w:tcPr>
            <w:tcW w:w="3538" w:type="dxa"/>
            <w:vAlign w:val="bottom"/>
          </w:tcPr>
          <w:p w14:paraId="12D9F851" w14:textId="77777777" w:rsidR="002F248D" w:rsidRPr="00C1093D" w:rsidRDefault="002F248D" w:rsidP="00CF314F">
            <w:pPr>
              <w:spacing w:line="360" w:lineRule="auto"/>
              <w:rPr>
                <w:rFonts w:asciiTheme="minorBidi" w:hAnsiTheme="minorBidi" w:cstheme="minorBidi"/>
                <w:b/>
                <w:bCs/>
                <w:sz w:val="24"/>
                <w:szCs w:val="24"/>
                <w:rtl/>
              </w:rPr>
            </w:pPr>
            <w:r w:rsidRPr="00C1093D">
              <w:rPr>
                <w:rFonts w:asciiTheme="minorBidi" w:hAnsiTheme="minorBidi" w:cstheme="minorBidi"/>
                <w:b/>
                <w:bCs/>
                <w:sz w:val="24"/>
                <w:szCs w:val="24"/>
                <w:rtl/>
                <w:lang w:bidi="he-IL"/>
              </w:rPr>
              <w:t>תיאור</w:t>
            </w:r>
          </w:p>
        </w:tc>
        <w:tc>
          <w:tcPr>
            <w:tcW w:w="1560" w:type="dxa"/>
          </w:tcPr>
          <w:p w14:paraId="4F17E490" w14:textId="77777777" w:rsidR="002F248D" w:rsidRPr="00C1093D" w:rsidRDefault="002F248D" w:rsidP="00CF314F">
            <w:pPr>
              <w:spacing w:line="360" w:lineRule="auto"/>
              <w:rPr>
                <w:rFonts w:asciiTheme="minorBidi" w:hAnsiTheme="minorBidi" w:cstheme="minorBidi"/>
                <w:b/>
                <w:bCs/>
                <w:sz w:val="24"/>
                <w:szCs w:val="24"/>
                <w:rtl/>
              </w:rPr>
            </w:pPr>
            <w:r w:rsidRPr="00C1093D">
              <w:rPr>
                <w:rFonts w:asciiTheme="minorBidi" w:hAnsiTheme="minorBidi" w:cstheme="minorBidi"/>
                <w:b/>
                <w:bCs/>
                <w:sz w:val="24"/>
                <w:szCs w:val="24"/>
                <w:rtl/>
                <w:lang w:bidi="he-IL"/>
              </w:rPr>
              <w:t>מאפיין</w:t>
            </w:r>
          </w:p>
        </w:tc>
      </w:tr>
      <w:tr w:rsidR="002F248D" w:rsidRPr="00C1093D" w14:paraId="35ACD7F8" w14:textId="77777777" w:rsidTr="002F248D">
        <w:trPr>
          <w:trHeight w:val="288"/>
          <w:jc w:val="center"/>
        </w:trPr>
        <w:tc>
          <w:tcPr>
            <w:tcW w:w="3261" w:type="dxa"/>
          </w:tcPr>
          <w:p w14:paraId="50CC7708" w14:textId="0B471013" w:rsidR="002F248D" w:rsidRPr="00C1093D" w:rsidRDefault="002F248D" w:rsidP="002F248D">
            <w:pPr>
              <w:spacing w:line="360" w:lineRule="auto"/>
              <w:rPr>
                <w:rFonts w:asciiTheme="minorBidi" w:hAnsiTheme="minorBidi" w:cstheme="minorBidi"/>
                <w:sz w:val="24"/>
                <w:szCs w:val="24"/>
                <w:rtl/>
                <w:lang w:bidi="he-IL"/>
              </w:rPr>
            </w:pPr>
            <w:r w:rsidRPr="00C1093D">
              <w:rPr>
                <w:rFonts w:asciiTheme="minorBidi" w:hAnsiTheme="minorBidi" w:cstheme="minorBidi" w:hint="cs"/>
                <w:sz w:val="24"/>
                <w:szCs w:val="24"/>
                <w:rtl/>
                <w:lang w:bidi="he-IL"/>
              </w:rPr>
              <w:t xml:space="preserve">1א, </w:t>
            </w:r>
            <w:r w:rsidR="00E83EFA" w:rsidRPr="00C1093D">
              <w:rPr>
                <w:rFonts w:asciiTheme="minorBidi" w:hAnsiTheme="minorBidi" w:cstheme="minorBidi" w:hint="cs"/>
                <w:sz w:val="24"/>
                <w:szCs w:val="24"/>
                <w:rtl/>
                <w:lang w:bidi="he-IL"/>
              </w:rPr>
              <w:t>2</w:t>
            </w:r>
            <w:r w:rsidRPr="00C1093D">
              <w:rPr>
                <w:rFonts w:asciiTheme="minorBidi" w:hAnsiTheme="minorBidi" w:cstheme="minorBidi" w:hint="cs"/>
                <w:sz w:val="24"/>
                <w:szCs w:val="24"/>
                <w:rtl/>
                <w:lang w:bidi="he-IL"/>
              </w:rPr>
              <w:t>,</w:t>
            </w:r>
            <w:r w:rsidR="00E83EFA" w:rsidRPr="00C1093D">
              <w:rPr>
                <w:rFonts w:asciiTheme="minorBidi" w:hAnsiTheme="minorBidi" w:cstheme="minorBidi" w:hint="cs"/>
                <w:sz w:val="24"/>
                <w:szCs w:val="24"/>
                <w:rtl/>
                <w:lang w:bidi="he-IL"/>
              </w:rPr>
              <w:t xml:space="preserve"> 4,</w:t>
            </w:r>
            <w:r w:rsidRPr="00C1093D">
              <w:rPr>
                <w:rFonts w:asciiTheme="minorBidi" w:hAnsiTheme="minorBidi" w:cstheme="minorBidi" w:hint="cs"/>
                <w:sz w:val="24"/>
                <w:szCs w:val="24"/>
                <w:rtl/>
                <w:lang w:bidi="he-IL"/>
              </w:rPr>
              <w:t xml:space="preserve"> </w:t>
            </w:r>
            <w:r w:rsidR="00E83EFA" w:rsidRPr="00C1093D">
              <w:rPr>
                <w:rFonts w:asciiTheme="minorBidi" w:hAnsiTheme="minorBidi" w:cstheme="minorBidi" w:hint="cs"/>
                <w:sz w:val="24"/>
                <w:szCs w:val="24"/>
                <w:rtl/>
                <w:lang w:bidi="he-IL"/>
              </w:rPr>
              <w:t>7</w:t>
            </w:r>
            <w:r w:rsidRPr="00C1093D">
              <w:rPr>
                <w:rFonts w:asciiTheme="minorBidi" w:hAnsiTheme="minorBidi" w:cstheme="minorBidi" w:hint="cs"/>
                <w:sz w:val="24"/>
                <w:szCs w:val="24"/>
                <w:rtl/>
                <w:lang w:bidi="he-IL"/>
              </w:rPr>
              <w:t>א, ב, ג</w:t>
            </w:r>
            <w:r w:rsidR="00576068" w:rsidRPr="00C1093D">
              <w:rPr>
                <w:rFonts w:asciiTheme="minorBidi" w:hAnsiTheme="minorBidi" w:cstheme="minorBidi"/>
                <w:sz w:val="24"/>
                <w:szCs w:val="24"/>
                <w:lang w:bidi="he-IL"/>
              </w:rPr>
              <w:t>ii</w:t>
            </w:r>
          </w:p>
          <w:p w14:paraId="098B2222" w14:textId="15840977" w:rsidR="002F248D" w:rsidRPr="00C1093D" w:rsidRDefault="002F248D" w:rsidP="002F248D">
            <w:pPr>
              <w:spacing w:line="360" w:lineRule="auto"/>
              <w:rPr>
                <w:rFonts w:asciiTheme="minorBidi" w:hAnsiTheme="minorBidi" w:cstheme="minorBidi"/>
                <w:sz w:val="24"/>
                <w:szCs w:val="24"/>
                <w:lang w:bidi="he-IL"/>
              </w:rPr>
            </w:pPr>
            <w:r w:rsidRPr="00C1093D">
              <w:rPr>
                <w:rFonts w:asciiTheme="minorBidi" w:hAnsiTheme="minorBidi" w:cstheme="minorBidi" w:hint="cs"/>
                <w:sz w:val="24"/>
                <w:szCs w:val="24"/>
                <w:rtl/>
              </w:rPr>
              <w:t>1</w:t>
            </w:r>
            <w:r w:rsidRPr="00C1093D">
              <w:rPr>
                <w:rFonts w:asciiTheme="minorBidi" w:hAnsiTheme="minorBidi" w:cstheme="minorBidi" w:hint="cs"/>
                <w:sz w:val="24"/>
                <w:szCs w:val="24"/>
                <w:rtl/>
                <w:lang w:bidi="he-IL"/>
              </w:rPr>
              <w:t>א</w:t>
            </w:r>
            <w:r w:rsidRPr="00C1093D">
              <w:rPr>
                <w:rFonts w:asciiTheme="minorBidi" w:hAnsiTheme="minorBidi" w:cstheme="minorBidi" w:hint="cs"/>
                <w:sz w:val="24"/>
                <w:szCs w:val="24"/>
                <w:rtl/>
              </w:rPr>
              <w:t>,</w:t>
            </w:r>
            <w:proofErr w:type="spellStart"/>
            <w:r w:rsidR="00E83EFA" w:rsidRPr="00C1093D">
              <w:rPr>
                <w:rFonts w:asciiTheme="minorBidi" w:hAnsiTheme="minorBidi" w:cstheme="minorBidi" w:hint="cs"/>
                <w:sz w:val="24"/>
                <w:szCs w:val="24"/>
                <w:rtl/>
                <w:lang w:bidi="he-IL"/>
              </w:rPr>
              <w:t>ב,ג</w:t>
            </w:r>
            <w:proofErr w:type="spellEnd"/>
            <w:r w:rsidRPr="00C1093D">
              <w:rPr>
                <w:rFonts w:asciiTheme="minorBidi" w:hAnsiTheme="minorBidi" w:cstheme="minorBidi" w:hint="cs"/>
                <w:sz w:val="24"/>
                <w:szCs w:val="24"/>
                <w:rtl/>
              </w:rPr>
              <w:t xml:space="preserve"> 2</w:t>
            </w:r>
            <w:r w:rsidRPr="00C1093D">
              <w:rPr>
                <w:rFonts w:asciiTheme="minorBidi" w:hAnsiTheme="minorBidi" w:cstheme="minorBidi" w:hint="cs"/>
                <w:sz w:val="24"/>
                <w:szCs w:val="24"/>
                <w:rtl/>
                <w:lang w:bidi="he-IL"/>
              </w:rPr>
              <w:t>,</w:t>
            </w:r>
            <w:r w:rsidR="00576068" w:rsidRPr="00C1093D">
              <w:rPr>
                <w:rFonts w:asciiTheme="minorBidi" w:hAnsiTheme="minorBidi" w:cstheme="minorBidi" w:hint="cs"/>
                <w:sz w:val="24"/>
                <w:szCs w:val="24"/>
                <w:rtl/>
                <w:lang w:bidi="he-IL"/>
              </w:rPr>
              <w:t>3,</w:t>
            </w:r>
            <w:r w:rsidRPr="00C1093D">
              <w:rPr>
                <w:rFonts w:asciiTheme="minorBidi" w:hAnsiTheme="minorBidi" w:cstheme="minorBidi" w:hint="cs"/>
                <w:sz w:val="24"/>
                <w:szCs w:val="24"/>
                <w:rtl/>
              </w:rPr>
              <w:t xml:space="preserve"> 5</w:t>
            </w:r>
            <w:r w:rsidR="00576068" w:rsidRPr="00C1093D">
              <w:rPr>
                <w:rFonts w:asciiTheme="minorBidi" w:hAnsiTheme="minorBidi" w:cstheme="minorBidi" w:hint="cs"/>
                <w:sz w:val="24"/>
                <w:szCs w:val="24"/>
                <w:rtl/>
                <w:lang w:bidi="he-IL"/>
              </w:rPr>
              <w:t xml:space="preserve"> </w:t>
            </w:r>
            <w:proofErr w:type="spellStart"/>
            <w:r w:rsidR="00576068" w:rsidRPr="00C1093D">
              <w:rPr>
                <w:rFonts w:asciiTheme="minorBidi" w:hAnsiTheme="minorBidi" w:cstheme="minorBidi" w:hint="cs"/>
                <w:sz w:val="24"/>
                <w:szCs w:val="24"/>
                <w:rtl/>
                <w:lang w:bidi="he-IL"/>
              </w:rPr>
              <w:t>א,ב</w:t>
            </w:r>
            <w:proofErr w:type="spellEnd"/>
            <w:r w:rsidRPr="00C1093D">
              <w:rPr>
                <w:rFonts w:asciiTheme="minorBidi" w:hAnsiTheme="minorBidi" w:cstheme="minorBidi" w:hint="cs"/>
                <w:sz w:val="24"/>
                <w:szCs w:val="24"/>
                <w:rtl/>
              </w:rPr>
              <w:t xml:space="preserve"> </w:t>
            </w:r>
            <w:r w:rsidR="00576068" w:rsidRPr="00C1093D">
              <w:rPr>
                <w:rFonts w:asciiTheme="minorBidi" w:hAnsiTheme="minorBidi" w:cstheme="minorBidi" w:hint="cs"/>
                <w:sz w:val="24"/>
                <w:szCs w:val="24"/>
                <w:rtl/>
                <w:lang w:bidi="he-IL"/>
              </w:rPr>
              <w:t>6א,ב</w:t>
            </w:r>
            <w:r w:rsidRPr="00C1093D">
              <w:rPr>
                <w:rFonts w:asciiTheme="minorBidi" w:hAnsiTheme="minorBidi" w:cstheme="minorBidi" w:hint="cs"/>
                <w:sz w:val="24"/>
                <w:szCs w:val="24"/>
                <w:rtl/>
              </w:rPr>
              <w:t>, 7</w:t>
            </w:r>
            <w:r w:rsidR="00576068" w:rsidRPr="00C1093D">
              <w:rPr>
                <w:rFonts w:asciiTheme="minorBidi" w:hAnsiTheme="minorBidi" w:cstheme="minorBidi" w:hint="cs"/>
                <w:sz w:val="24"/>
                <w:szCs w:val="24"/>
                <w:rtl/>
                <w:lang w:bidi="he-IL"/>
              </w:rPr>
              <w:t>ג</w:t>
            </w:r>
            <w:proofErr w:type="spellStart"/>
            <w:r w:rsidR="00576068" w:rsidRPr="00C1093D">
              <w:rPr>
                <w:rFonts w:asciiTheme="minorBidi" w:hAnsiTheme="minorBidi" w:cstheme="minorBidi"/>
                <w:sz w:val="24"/>
                <w:szCs w:val="24"/>
                <w:lang w:bidi="he-IL"/>
              </w:rPr>
              <w:t>i</w:t>
            </w:r>
            <w:proofErr w:type="spellEnd"/>
          </w:p>
        </w:tc>
        <w:tc>
          <w:tcPr>
            <w:tcW w:w="3538" w:type="dxa"/>
            <w:vAlign w:val="bottom"/>
          </w:tcPr>
          <w:p w14:paraId="39A9315E" w14:textId="77777777" w:rsidR="002F248D" w:rsidRPr="00C1093D" w:rsidRDefault="002F248D" w:rsidP="002F248D">
            <w:pPr>
              <w:spacing w:line="360" w:lineRule="auto"/>
              <w:rPr>
                <w:rFonts w:asciiTheme="minorBidi" w:hAnsiTheme="minorBidi" w:cstheme="minorBidi"/>
                <w:sz w:val="24"/>
                <w:szCs w:val="24"/>
                <w:rtl/>
              </w:rPr>
            </w:pPr>
            <w:r w:rsidRPr="00C1093D">
              <w:rPr>
                <w:rFonts w:asciiTheme="minorBidi" w:hAnsiTheme="minorBidi" w:cstheme="minorBidi"/>
                <w:sz w:val="24"/>
                <w:szCs w:val="24"/>
                <w:rtl/>
                <w:lang w:bidi="he-IL"/>
              </w:rPr>
              <w:t xml:space="preserve">סגור </w:t>
            </w:r>
          </w:p>
          <w:p w14:paraId="2AD7B3C6" w14:textId="77777777" w:rsidR="002F248D" w:rsidRPr="00C1093D" w:rsidRDefault="002F248D" w:rsidP="002F248D">
            <w:pPr>
              <w:spacing w:line="360" w:lineRule="auto"/>
              <w:rPr>
                <w:rFonts w:asciiTheme="minorBidi" w:hAnsiTheme="minorBidi" w:cstheme="minorBidi"/>
                <w:sz w:val="24"/>
                <w:szCs w:val="24"/>
                <w:rtl/>
              </w:rPr>
            </w:pPr>
            <w:r w:rsidRPr="00C1093D">
              <w:rPr>
                <w:rFonts w:asciiTheme="minorBidi" w:hAnsiTheme="minorBidi" w:cstheme="minorBidi"/>
                <w:sz w:val="24"/>
                <w:szCs w:val="24"/>
                <w:rtl/>
                <w:lang w:bidi="he-IL"/>
              </w:rPr>
              <w:t>פתוח</w:t>
            </w:r>
          </w:p>
        </w:tc>
        <w:tc>
          <w:tcPr>
            <w:tcW w:w="1560" w:type="dxa"/>
          </w:tcPr>
          <w:p w14:paraId="3018777E" w14:textId="77777777" w:rsidR="002F248D" w:rsidRPr="00C1093D" w:rsidRDefault="002F248D" w:rsidP="00CF314F">
            <w:pPr>
              <w:spacing w:line="360" w:lineRule="auto"/>
              <w:rPr>
                <w:rFonts w:asciiTheme="minorBidi" w:hAnsiTheme="minorBidi" w:cstheme="minorBidi"/>
                <w:sz w:val="24"/>
                <w:szCs w:val="24"/>
              </w:rPr>
            </w:pPr>
            <w:r w:rsidRPr="00C1093D">
              <w:rPr>
                <w:rFonts w:asciiTheme="minorBidi" w:hAnsiTheme="minorBidi" w:cstheme="minorBidi"/>
                <w:sz w:val="24"/>
                <w:szCs w:val="24"/>
                <w:rtl/>
                <w:lang w:bidi="he-IL"/>
              </w:rPr>
              <w:t>סוגי השאלות</w:t>
            </w:r>
          </w:p>
        </w:tc>
      </w:tr>
      <w:tr w:rsidR="002F248D" w:rsidRPr="00C1093D" w14:paraId="63ECAB9E" w14:textId="77777777" w:rsidTr="002F248D">
        <w:trPr>
          <w:trHeight w:val="288"/>
          <w:jc w:val="center"/>
        </w:trPr>
        <w:tc>
          <w:tcPr>
            <w:tcW w:w="3261" w:type="dxa"/>
          </w:tcPr>
          <w:p w14:paraId="5759779B" w14:textId="71FF535B" w:rsidR="002F248D" w:rsidRPr="00C1093D" w:rsidRDefault="00656EA2" w:rsidP="002F248D">
            <w:pPr>
              <w:spacing w:line="360" w:lineRule="auto"/>
              <w:rPr>
                <w:rFonts w:asciiTheme="minorBidi" w:hAnsiTheme="minorBidi" w:cstheme="minorBidi"/>
                <w:sz w:val="24"/>
                <w:szCs w:val="24"/>
                <w:rtl/>
              </w:rPr>
            </w:pPr>
            <w:r w:rsidRPr="00C1093D">
              <w:rPr>
                <w:rFonts w:asciiTheme="minorBidi" w:hAnsiTheme="minorBidi" w:cstheme="minorBidi"/>
                <w:sz w:val="24"/>
                <w:szCs w:val="24"/>
              </w:rPr>
              <w:t>5</w:t>
            </w:r>
            <w:r w:rsidR="002F248D" w:rsidRPr="00C1093D">
              <w:rPr>
                <w:rFonts w:asciiTheme="minorBidi" w:hAnsiTheme="minorBidi" w:cstheme="minorBidi" w:hint="cs"/>
                <w:sz w:val="24"/>
                <w:szCs w:val="24"/>
                <w:rtl/>
              </w:rPr>
              <w:t>, 6</w:t>
            </w:r>
            <w:r w:rsidR="005B5016" w:rsidRPr="00C1093D">
              <w:rPr>
                <w:rFonts w:asciiTheme="minorBidi" w:hAnsiTheme="minorBidi" w:cstheme="minorBidi" w:hint="cs"/>
                <w:sz w:val="24"/>
                <w:szCs w:val="24"/>
                <w:rtl/>
                <w:lang w:bidi="he-IL"/>
              </w:rPr>
              <w:t>ג</w:t>
            </w:r>
            <w:r w:rsidR="002F248D" w:rsidRPr="00C1093D">
              <w:rPr>
                <w:rFonts w:asciiTheme="minorBidi" w:hAnsiTheme="minorBidi" w:cstheme="minorBidi" w:hint="cs"/>
                <w:sz w:val="24"/>
                <w:szCs w:val="24"/>
                <w:rtl/>
              </w:rPr>
              <w:t xml:space="preserve">, </w:t>
            </w:r>
            <w:r w:rsidR="005B5016" w:rsidRPr="00C1093D">
              <w:rPr>
                <w:rFonts w:asciiTheme="minorBidi" w:hAnsiTheme="minorBidi" w:cstheme="minorBidi"/>
                <w:sz w:val="24"/>
                <w:szCs w:val="24"/>
              </w:rPr>
              <w:t>8</w:t>
            </w:r>
          </w:p>
          <w:p w14:paraId="1E4E50B9" w14:textId="24C5A99C" w:rsidR="002F248D" w:rsidRPr="00C1093D" w:rsidRDefault="005B5016" w:rsidP="002F248D">
            <w:pPr>
              <w:spacing w:line="360" w:lineRule="auto"/>
              <w:rPr>
                <w:rFonts w:asciiTheme="minorBidi" w:hAnsiTheme="minorBidi" w:cstheme="minorBidi"/>
                <w:sz w:val="24"/>
                <w:szCs w:val="24"/>
                <w:rtl/>
              </w:rPr>
            </w:pPr>
            <w:r w:rsidRPr="00C1093D">
              <w:rPr>
                <w:rFonts w:asciiTheme="minorBidi" w:hAnsiTheme="minorBidi" w:cstheme="minorBidi" w:hint="cs"/>
                <w:sz w:val="24"/>
                <w:szCs w:val="24"/>
                <w:rtl/>
                <w:lang w:bidi="he-IL"/>
              </w:rPr>
              <w:t>4</w:t>
            </w:r>
            <w:r w:rsidR="002F248D" w:rsidRPr="00C1093D">
              <w:rPr>
                <w:rFonts w:asciiTheme="minorBidi" w:hAnsiTheme="minorBidi" w:cstheme="minorBidi" w:hint="cs"/>
                <w:sz w:val="24"/>
                <w:szCs w:val="24"/>
                <w:rtl/>
              </w:rPr>
              <w:t xml:space="preserve">, </w:t>
            </w:r>
            <w:r w:rsidRPr="00C1093D">
              <w:rPr>
                <w:rFonts w:asciiTheme="minorBidi" w:hAnsiTheme="minorBidi" w:cstheme="minorBidi" w:hint="cs"/>
                <w:sz w:val="24"/>
                <w:szCs w:val="24"/>
                <w:rtl/>
                <w:lang w:bidi="he-IL"/>
              </w:rPr>
              <w:t>7</w:t>
            </w:r>
            <w:r w:rsidR="002F248D" w:rsidRPr="00C1093D">
              <w:rPr>
                <w:rFonts w:asciiTheme="minorBidi" w:hAnsiTheme="minorBidi" w:cstheme="minorBidi" w:hint="cs"/>
                <w:sz w:val="24"/>
                <w:szCs w:val="24"/>
                <w:rtl/>
                <w:lang w:bidi="he-IL"/>
              </w:rPr>
              <w:t>א</w:t>
            </w:r>
          </w:p>
          <w:p w14:paraId="42E60B9A" w14:textId="53841D8F" w:rsidR="002F248D" w:rsidRPr="00C1093D" w:rsidRDefault="002F248D" w:rsidP="002F248D">
            <w:pPr>
              <w:spacing w:line="360" w:lineRule="auto"/>
              <w:rPr>
                <w:rFonts w:asciiTheme="minorBidi" w:hAnsiTheme="minorBidi" w:cstheme="minorBidi"/>
                <w:sz w:val="24"/>
                <w:szCs w:val="24"/>
                <w:rtl/>
              </w:rPr>
            </w:pPr>
            <w:r w:rsidRPr="00C1093D">
              <w:rPr>
                <w:rFonts w:asciiTheme="minorBidi" w:hAnsiTheme="minorBidi" w:cstheme="minorBidi" w:hint="cs"/>
                <w:sz w:val="24"/>
                <w:szCs w:val="24"/>
                <w:rtl/>
              </w:rPr>
              <w:t xml:space="preserve">1, </w:t>
            </w:r>
            <w:r w:rsidR="005B5016" w:rsidRPr="00C1093D">
              <w:rPr>
                <w:rFonts w:asciiTheme="minorBidi" w:hAnsiTheme="minorBidi" w:cstheme="minorBidi" w:hint="cs"/>
                <w:sz w:val="24"/>
                <w:szCs w:val="24"/>
                <w:rtl/>
                <w:lang w:bidi="he-IL"/>
              </w:rPr>
              <w:t>6</w:t>
            </w:r>
            <w:r w:rsidRPr="00C1093D">
              <w:rPr>
                <w:rFonts w:asciiTheme="minorBidi" w:hAnsiTheme="minorBidi" w:cstheme="minorBidi" w:hint="cs"/>
                <w:sz w:val="24"/>
                <w:szCs w:val="24"/>
                <w:rtl/>
              </w:rPr>
              <w:t xml:space="preserve">, </w:t>
            </w:r>
            <w:r w:rsidR="005B5016" w:rsidRPr="00C1093D">
              <w:rPr>
                <w:rFonts w:asciiTheme="minorBidi" w:hAnsiTheme="minorBidi" w:cstheme="minorBidi" w:hint="cs"/>
                <w:sz w:val="24"/>
                <w:szCs w:val="24"/>
                <w:rtl/>
                <w:lang w:bidi="he-IL"/>
              </w:rPr>
              <w:t>7</w:t>
            </w:r>
            <w:r w:rsidRPr="00C1093D">
              <w:rPr>
                <w:rFonts w:asciiTheme="minorBidi" w:hAnsiTheme="minorBidi" w:cstheme="minorBidi" w:hint="cs"/>
                <w:sz w:val="24"/>
                <w:szCs w:val="24"/>
                <w:rtl/>
                <w:lang w:bidi="he-IL"/>
              </w:rPr>
              <w:t>ב</w:t>
            </w:r>
          </w:p>
        </w:tc>
        <w:tc>
          <w:tcPr>
            <w:tcW w:w="3538" w:type="dxa"/>
            <w:vAlign w:val="bottom"/>
          </w:tcPr>
          <w:p w14:paraId="0E57E9DE" w14:textId="77777777" w:rsidR="002F248D" w:rsidRPr="00C1093D" w:rsidRDefault="002F248D" w:rsidP="002F248D">
            <w:pPr>
              <w:spacing w:line="360" w:lineRule="auto"/>
              <w:rPr>
                <w:rFonts w:asciiTheme="minorBidi" w:hAnsiTheme="minorBidi" w:cstheme="minorBidi"/>
                <w:sz w:val="24"/>
                <w:szCs w:val="24"/>
                <w:rtl/>
              </w:rPr>
            </w:pPr>
            <w:r w:rsidRPr="00C1093D">
              <w:rPr>
                <w:rFonts w:asciiTheme="minorBidi" w:hAnsiTheme="minorBidi" w:cstheme="minorBidi"/>
                <w:sz w:val="24"/>
                <w:szCs w:val="24"/>
                <w:rtl/>
                <w:lang w:bidi="he-IL"/>
              </w:rPr>
              <w:t xml:space="preserve">להסביר תופעה בשפה מדעית </w:t>
            </w:r>
            <w:r w:rsidRPr="00C1093D">
              <w:rPr>
                <w:rFonts w:asciiTheme="minorBidi" w:hAnsiTheme="minorBidi" w:cstheme="minorBidi"/>
                <w:sz w:val="24"/>
                <w:szCs w:val="24"/>
                <w:rtl/>
              </w:rPr>
              <w:t xml:space="preserve">/ </w:t>
            </w:r>
            <w:r w:rsidRPr="00C1093D">
              <w:rPr>
                <w:rFonts w:asciiTheme="minorBidi" w:hAnsiTheme="minorBidi" w:cstheme="minorBidi"/>
                <w:sz w:val="24"/>
                <w:szCs w:val="24"/>
                <w:rtl/>
                <w:lang w:bidi="he-IL"/>
              </w:rPr>
              <w:t xml:space="preserve">להעריך ולתכנן חקר מדעי </w:t>
            </w:r>
            <w:r w:rsidRPr="00C1093D">
              <w:rPr>
                <w:rFonts w:asciiTheme="minorBidi" w:hAnsiTheme="minorBidi" w:cstheme="minorBidi"/>
                <w:sz w:val="24"/>
                <w:szCs w:val="24"/>
                <w:rtl/>
              </w:rPr>
              <w:t xml:space="preserve">/ </w:t>
            </w:r>
          </w:p>
          <w:p w14:paraId="5DB391BC" w14:textId="77777777" w:rsidR="002F248D" w:rsidRPr="00C1093D" w:rsidRDefault="002F248D" w:rsidP="002F248D">
            <w:pPr>
              <w:spacing w:line="360" w:lineRule="auto"/>
              <w:rPr>
                <w:rFonts w:asciiTheme="minorBidi" w:hAnsiTheme="minorBidi" w:cstheme="minorBidi"/>
                <w:sz w:val="24"/>
                <w:szCs w:val="24"/>
              </w:rPr>
            </w:pPr>
            <w:r w:rsidRPr="00C1093D">
              <w:rPr>
                <w:rFonts w:asciiTheme="minorBidi" w:hAnsiTheme="minorBidi" w:cstheme="minorBidi"/>
                <w:sz w:val="24"/>
                <w:szCs w:val="24"/>
                <w:rtl/>
                <w:lang w:bidi="he-IL"/>
              </w:rPr>
              <w:t>לפרש נתונים וראיות מדעיות</w:t>
            </w:r>
          </w:p>
        </w:tc>
        <w:tc>
          <w:tcPr>
            <w:tcW w:w="1560" w:type="dxa"/>
          </w:tcPr>
          <w:p w14:paraId="4CEAB9F4" w14:textId="77777777" w:rsidR="002F248D" w:rsidRPr="00C1093D" w:rsidRDefault="002F248D" w:rsidP="00CF314F">
            <w:pPr>
              <w:spacing w:line="360" w:lineRule="auto"/>
              <w:rPr>
                <w:rFonts w:asciiTheme="minorBidi" w:hAnsiTheme="minorBidi" w:cstheme="minorBidi"/>
                <w:sz w:val="24"/>
                <w:szCs w:val="24"/>
              </w:rPr>
            </w:pPr>
            <w:r w:rsidRPr="00C1093D">
              <w:rPr>
                <w:rFonts w:asciiTheme="minorBidi" w:hAnsiTheme="minorBidi" w:cstheme="minorBidi"/>
                <w:sz w:val="24"/>
                <w:szCs w:val="24"/>
                <w:rtl/>
                <w:lang w:bidi="he-IL"/>
              </w:rPr>
              <w:t xml:space="preserve">המיומנות </w:t>
            </w:r>
            <w:r w:rsidRPr="00C1093D">
              <w:rPr>
                <w:rFonts w:asciiTheme="minorBidi" w:hAnsiTheme="minorBidi" w:cstheme="minorBidi"/>
                <w:sz w:val="24"/>
                <w:szCs w:val="24"/>
                <w:rtl/>
              </w:rPr>
              <w:t>(</w:t>
            </w:r>
            <w:r w:rsidRPr="00C1093D">
              <w:rPr>
                <w:rFonts w:asciiTheme="minorBidi" w:hAnsiTheme="minorBidi" w:cstheme="minorBidi"/>
                <w:sz w:val="24"/>
                <w:szCs w:val="24"/>
                <w:rtl/>
                <w:lang w:bidi="he-IL"/>
              </w:rPr>
              <w:t>שנדרשת מהתלמיד</w:t>
            </w:r>
            <w:r w:rsidRPr="00C1093D">
              <w:rPr>
                <w:rFonts w:asciiTheme="minorBidi" w:hAnsiTheme="minorBidi" w:cstheme="minorBidi"/>
                <w:sz w:val="24"/>
                <w:szCs w:val="24"/>
                <w:rtl/>
              </w:rPr>
              <w:t>)</w:t>
            </w:r>
          </w:p>
        </w:tc>
      </w:tr>
      <w:tr w:rsidR="002F248D" w:rsidRPr="00C1093D" w14:paraId="3143944F" w14:textId="77777777" w:rsidTr="002F248D">
        <w:trPr>
          <w:trHeight w:val="288"/>
          <w:jc w:val="center"/>
        </w:trPr>
        <w:tc>
          <w:tcPr>
            <w:tcW w:w="3261" w:type="dxa"/>
          </w:tcPr>
          <w:p w14:paraId="5EB8E469" w14:textId="08B5D4B1" w:rsidR="002F248D" w:rsidRPr="00C1093D" w:rsidRDefault="002F248D" w:rsidP="002F248D">
            <w:pPr>
              <w:spacing w:line="360" w:lineRule="auto"/>
              <w:rPr>
                <w:rFonts w:asciiTheme="minorBidi" w:hAnsiTheme="minorBidi" w:cstheme="minorBidi"/>
                <w:sz w:val="24"/>
                <w:szCs w:val="24"/>
                <w:rtl/>
                <w:lang w:bidi="he-IL"/>
              </w:rPr>
            </w:pPr>
            <w:r w:rsidRPr="00C1093D">
              <w:rPr>
                <w:rFonts w:asciiTheme="minorBidi" w:hAnsiTheme="minorBidi" w:cstheme="minorBidi" w:hint="cs"/>
                <w:sz w:val="24"/>
                <w:szCs w:val="24"/>
                <w:rtl/>
              </w:rPr>
              <w:t>1</w:t>
            </w:r>
            <w:r w:rsidRPr="00C1093D">
              <w:rPr>
                <w:rFonts w:asciiTheme="minorBidi" w:hAnsiTheme="minorBidi" w:cstheme="minorBidi" w:hint="cs"/>
                <w:sz w:val="24"/>
                <w:szCs w:val="24"/>
                <w:rtl/>
                <w:lang w:bidi="he-IL"/>
              </w:rPr>
              <w:t>א</w:t>
            </w:r>
            <w:r w:rsidRPr="00C1093D">
              <w:rPr>
                <w:rFonts w:asciiTheme="minorBidi" w:hAnsiTheme="minorBidi" w:cstheme="minorBidi" w:hint="cs"/>
                <w:sz w:val="24"/>
                <w:szCs w:val="24"/>
                <w:rtl/>
              </w:rPr>
              <w:t>,1</w:t>
            </w:r>
            <w:r w:rsidRPr="00C1093D">
              <w:rPr>
                <w:rFonts w:asciiTheme="minorBidi" w:hAnsiTheme="minorBidi" w:cstheme="minorBidi" w:hint="cs"/>
                <w:sz w:val="24"/>
                <w:szCs w:val="24"/>
                <w:rtl/>
                <w:lang w:bidi="he-IL"/>
              </w:rPr>
              <w:t xml:space="preserve">ב </w:t>
            </w:r>
            <w:r w:rsidRPr="00C1093D">
              <w:rPr>
                <w:rFonts w:asciiTheme="minorBidi" w:hAnsiTheme="minorBidi" w:cstheme="minorBidi" w:hint="cs"/>
                <w:sz w:val="24"/>
                <w:szCs w:val="24"/>
                <w:rtl/>
              </w:rPr>
              <w:t xml:space="preserve">2, </w:t>
            </w:r>
            <w:r w:rsidR="005C3BD2" w:rsidRPr="00C1093D">
              <w:rPr>
                <w:rFonts w:asciiTheme="minorBidi" w:hAnsiTheme="minorBidi" w:cstheme="minorBidi" w:hint="cs"/>
                <w:sz w:val="24"/>
                <w:szCs w:val="24"/>
                <w:rtl/>
                <w:lang w:bidi="he-IL"/>
              </w:rPr>
              <w:t>5</w:t>
            </w:r>
            <w:r w:rsidRPr="00C1093D">
              <w:rPr>
                <w:rFonts w:asciiTheme="minorBidi" w:hAnsiTheme="minorBidi" w:cstheme="minorBidi" w:hint="cs"/>
                <w:sz w:val="24"/>
                <w:szCs w:val="24"/>
                <w:rtl/>
              </w:rPr>
              <w:t xml:space="preserve">, </w:t>
            </w:r>
            <w:r w:rsidR="005C3BD2" w:rsidRPr="00C1093D">
              <w:rPr>
                <w:rFonts w:asciiTheme="minorBidi" w:hAnsiTheme="minorBidi" w:cstheme="minorBidi" w:hint="cs"/>
                <w:sz w:val="24"/>
                <w:szCs w:val="24"/>
                <w:rtl/>
                <w:lang w:bidi="he-IL"/>
              </w:rPr>
              <w:t>8</w:t>
            </w:r>
          </w:p>
          <w:p w14:paraId="731031D9" w14:textId="3BC82810" w:rsidR="002F248D" w:rsidRPr="00C1093D" w:rsidRDefault="005C3BD2" w:rsidP="002F248D">
            <w:pPr>
              <w:spacing w:line="360" w:lineRule="auto"/>
              <w:rPr>
                <w:rFonts w:asciiTheme="minorBidi" w:hAnsiTheme="minorBidi" w:cstheme="minorBidi"/>
                <w:sz w:val="24"/>
                <w:szCs w:val="24"/>
                <w:rtl/>
                <w:lang w:bidi="he-IL"/>
              </w:rPr>
            </w:pPr>
            <w:r w:rsidRPr="00C1093D">
              <w:rPr>
                <w:rFonts w:asciiTheme="minorBidi" w:hAnsiTheme="minorBidi" w:cstheme="minorBidi" w:hint="cs"/>
                <w:sz w:val="24"/>
                <w:szCs w:val="24"/>
                <w:rtl/>
                <w:lang w:bidi="he-IL"/>
              </w:rPr>
              <w:t>4</w:t>
            </w:r>
            <w:r w:rsidR="002F248D" w:rsidRPr="00C1093D">
              <w:rPr>
                <w:rFonts w:asciiTheme="minorBidi" w:hAnsiTheme="minorBidi" w:cstheme="minorBidi" w:hint="cs"/>
                <w:sz w:val="24"/>
                <w:szCs w:val="24"/>
                <w:rtl/>
              </w:rPr>
              <w:t xml:space="preserve">, </w:t>
            </w:r>
            <w:r w:rsidRPr="00C1093D">
              <w:rPr>
                <w:rFonts w:asciiTheme="minorBidi" w:hAnsiTheme="minorBidi" w:cstheme="minorBidi" w:hint="cs"/>
                <w:sz w:val="24"/>
                <w:szCs w:val="24"/>
                <w:rtl/>
                <w:lang w:bidi="he-IL"/>
              </w:rPr>
              <w:t>7</w:t>
            </w:r>
            <w:r w:rsidR="002F248D" w:rsidRPr="00C1093D">
              <w:rPr>
                <w:rFonts w:asciiTheme="minorBidi" w:hAnsiTheme="minorBidi" w:cstheme="minorBidi" w:hint="cs"/>
                <w:sz w:val="24"/>
                <w:szCs w:val="24"/>
                <w:rtl/>
                <w:lang w:bidi="he-IL"/>
              </w:rPr>
              <w:t>א</w:t>
            </w:r>
            <w:r w:rsidR="002F248D" w:rsidRPr="00C1093D">
              <w:rPr>
                <w:rFonts w:asciiTheme="minorBidi" w:hAnsiTheme="minorBidi" w:cstheme="minorBidi" w:hint="cs"/>
                <w:sz w:val="24"/>
                <w:szCs w:val="24"/>
                <w:rtl/>
              </w:rPr>
              <w:t xml:space="preserve">, </w:t>
            </w:r>
            <w:r w:rsidRPr="00C1093D">
              <w:rPr>
                <w:rFonts w:asciiTheme="minorBidi" w:hAnsiTheme="minorBidi" w:cstheme="minorBidi" w:hint="cs"/>
                <w:sz w:val="24"/>
                <w:szCs w:val="24"/>
                <w:rtl/>
                <w:lang w:bidi="he-IL"/>
              </w:rPr>
              <w:t>7</w:t>
            </w:r>
            <w:r w:rsidR="002F248D" w:rsidRPr="00C1093D">
              <w:rPr>
                <w:rFonts w:asciiTheme="minorBidi" w:hAnsiTheme="minorBidi" w:cstheme="minorBidi" w:hint="cs"/>
                <w:sz w:val="24"/>
                <w:szCs w:val="24"/>
                <w:rtl/>
                <w:lang w:bidi="he-IL"/>
              </w:rPr>
              <w:t>ב</w:t>
            </w:r>
            <w:r w:rsidRPr="00C1093D">
              <w:rPr>
                <w:rFonts w:asciiTheme="minorBidi" w:hAnsiTheme="minorBidi" w:cstheme="minorBidi" w:hint="cs"/>
                <w:sz w:val="24"/>
                <w:szCs w:val="24"/>
                <w:rtl/>
                <w:lang w:bidi="he-IL"/>
              </w:rPr>
              <w:t>, 7ג</w:t>
            </w:r>
            <w:r w:rsidR="002F248D" w:rsidRPr="00C1093D">
              <w:rPr>
                <w:rFonts w:asciiTheme="minorBidi" w:hAnsiTheme="minorBidi" w:cstheme="minorBidi"/>
                <w:sz w:val="24"/>
                <w:szCs w:val="24"/>
                <w:rtl/>
              </w:rPr>
              <w:br/>
            </w:r>
            <w:r w:rsidRPr="00C1093D">
              <w:rPr>
                <w:rFonts w:asciiTheme="minorBidi" w:hAnsiTheme="minorBidi" w:cstheme="minorBidi" w:hint="cs"/>
                <w:sz w:val="24"/>
                <w:szCs w:val="24"/>
                <w:rtl/>
                <w:lang w:bidi="he-IL"/>
              </w:rPr>
              <w:t>6</w:t>
            </w:r>
          </w:p>
        </w:tc>
        <w:tc>
          <w:tcPr>
            <w:tcW w:w="3538" w:type="dxa"/>
            <w:vAlign w:val="bottom"/>
          </w:tcPr>
          <w:p w14:paraId="4F5548E4" w14:textId="77777777" w:rsidR="002F248D" w:rsidRPr="00C1093D" w:rsidRDefault="002F248D" w:rsidP="002F248D">
            <w:pPr>
              <w:spacing w:line="360" w:lineRule="auto"/>
              <w:rPr>
                <w:rFonts w:asciiTheme="minorBidi" w:hAnsiTheme="minorBidi" w:cstheme="minorBidi"/>
                <w:sz w:val="24"/>
                <w:szCs w:val="24"/>
                <w:rtl/>
              </w:rPr>
            </w:pPr>
            <w:r w:rsidRPr="00C1093D">
              <w:rPr>
                <w:rFonts w:asciiTheme="minorBidi" w:hAnsiTheme="minorBidi" w:cstheme="minorBidi"/>
                <w:sz w:val="24"/>
                <w:szCs w:val="24"/>
                <w:rtl/>
                <w:lang w:bidi="he-IL"/>
              </w:rPr>
              <w:t xml:space="preserve">מדעי </w:t>
            </w:r>
          </w:p>
          <w:p w14:paraId="15DA44CC" w14:textId="77777777" w:rsidR="002F248D" w:rsidRPr="00C1093D" w:rsidRDefault="002F248D" w:rsidP="002F248D">
            <w:pPr>
              <w:spacing w:line="360" w:lineRule="auto"/>
              <w:rPr>
                <w:rFonts w:asciiTheme="minorBidi" w:hAnsiTheme="minorBidi" w:cstheme="minorBidi"/>
                <w:sz w:val="24"/>
                <w:szCs w:val="24"/>
                <w:rtl/>
              </w:rPr>
            </w:pPr>
            <w:r w:rsidRPr="00C1093D">
              <w:rPr>
                <w:rFonts w:asciiTheme="minorBidi" w:hAnsiTheme="minorBidi" w:cstheme="minorBidi"/>
                <w:sz w:val="24"/>
                <w:szCs w:val="24"/>
                <w:rtl/>
                <w:lang w:bidi="he-IL"/>
              </w:rPr>
              <w:t xml:space="preserve">פרוצדורלי  </w:t>
            </w:r>
          </w:p>
          <w:p w14:paraId="718E0426" w14:textId="77777777" w:rsidR="002F248D" w:rsidRPr="00C1093D" w:rsidRDefault="002F248D" w:rsidP="002F248D">
            <w:pPr>
              <w:spacing w:line="360" w:lineRule="auto"/>
              <w:rPr>
                <w:rFonts w:asciiTheme="minorBidi" w:hAnsiTheme="minorBidi" w:cstheme="minorBidi"/>
                <w:sz w:val="24"/>
                <w:szCs w:val="24"/>
                <w:rtl/>
              </w:rPr>
            </w:pPr>
            <w:r w:rsidRPr="00C1093D">
              <w:rPr>
                <w:rFonts w:asciiTheme="minorBidi" w:hAnsiTheme="minorBidi" w:cstheme="minorBidi"/>
                <w:sz w:val="24"/>
                <w:szCs w:val="24"/>
                <w:rtl/>
                <w:lang w:bidi="he-IL"/>
              </w:rPr>
              <w:t>אפיסטמי</w:t>
            </w:r>
          </w:p>
        </w:tc>
        <w:tc>
          <w:tcPr>
            <w:tcW w:w="1560" w:type="dxa"/>
          </w:tcPr>
          <w:p w14:paraId="70420EED" w14:textId="77777777" w:rsidR="002F248D" w:rsidRPr="00C1093D" w:rsidRDefault="002F248D" w:rsidP="00CF314F">
            <w:pPr>
              <w:spacing w:line="360" w:lineRule="auto"/>
              <w:rPr>
                <w:rFonts w:asciiTheme="minorBidi" w:hAnsiTheme="minorBidi" w:cstheme="minorBidi"/>
                <w:sz w:val="24"/>
                <w:szCs w:val="24"/>
              </w:rPr>
            </w:pPr>
            <w:r w:rsidRPr="00C1093D">
              <w:rPr>
                <w:rFonts w:asciiTheme="minorBidi" w:hAnsiTheme="minorBidi" w:cstheme="minorBidi"/>
                <w:sz w:val="24"/>
                <w:szCs w:val="24"/>
                <w:rtl/>
                <w:lang w:bidi="he-IL"/>
              </w:rPr>
              <w:t xml:space="preserve">סוג הידע </w:t>
            </w:r>
          </w:p>
        </w:tc>
      </w:tr>
      <w:tr w:rsidR="002F248D" w:rsidRPr="00C1093D" w14:paraId="42C84F2E" w14:textId="77777777" w:rsidTr="002F248D">
        <w:trPr>
          <w:trHeight w:val="288"/>
          <w:jc w:val="center"/>
        </w:trPr>
        <w:tc>
          <w:tcPr>
            <w:tcW w:w="3261" w:type="dxa"/>
          </w:tcPr>
          <w:p w14:paraId="7D074B68" w14:textId="4EB4F132" w:rsidR="002F248D" w:rsidRPr="00C1093D" w:rsidRDefault="00AD2FC4" w:rsidP="002F248D">
            <w:pPr>
              <w:spacing w:line="360" w:lineRule="auto"/>
              <w:rPr>
                <w:rFonts w:asciiTheme="minorBidi" w:hAnsiTheme="minorBidi" w:cstheme="minorBidi"/>
                <w:sz w:val="24"/>
                <w:szCs w:val="24"/>
                <w:rtl/>
                <w:lang w:bidi="he-IL"/>
              </w:rPr>
            </w:pPr>
            <w:r w:rsidRPr="00C1093D">
              <w:rPr>
                <w:rFonts w:asciiTheme="minorBidi" w:hAnsiTheme="minorBidi" w:cstheme="minorBidi" w:hint="cs"/>
                <w:sz w:val="24"/>
                <w:szCs w:val="24"/>
                <w:rtl/>
                <w:lang w:bidi="he-IL"/>
              </w:rPr>
              <w:t>3</w:t>
            </w:r>
            <w:r w:rsidR="002F248D" w:rsidRPr="00C1093D">
              <w:rPr>
                <w:rFonts w:asciiTheme="minorBidi" w:hAnsiTheme="minorBidi" w:cstheme="minorBidi" w:hint="cs"/>
                <w:sz w:val="24"/>
                <w:szCs w:val="24"/>
                <w:rtl/>
              </w:rPr>
              <w:t xml:space="preserve">, </w:t>
            </w:r>
            <w:r w:rsidRPr="00C1093D">
              <w:rPr>
                <w:rFonts w:asciiTheme="minorBidi" w:hAnsiTheme="minorBidi" w:cstheme="minorBidi" w:hint="cs"/>
                <w:sz w:val="24"/>
                <w:szCs w:val="24"/>
                <w:rtl/>
                <w:lang w:bidi="he-IL"/>
              </w:rPr>
              <w:t>6</w:t>
            </w:r>
          </w:p>
          <w:p w14:paraId="1BE4C600" w14:textId="278208E8" w:rsidR="002F248D" w:rsidRPr="00C1093D" w:rsidRDefault="00AD2FC4" w:rsidP="002F248D">
            <w:pPr>
              <w:spacing w:line="360" w:lineRule="auto"/>
              <w:rPr>
                <w:rFonts w:asciiTheme="minorBidi" w:hAnsiTheme="minorBidi" w:cstheme="minorBidi"/>
                <w:sz w:val="24"/>
                <w:szCs w:val="24"/>
                <w:rtl/>
                <w:lang w:bidi="he-IL"/>
              </w:rPr>
            </w:pPr>
            <w:r w:rsidRPr="00C1093D">
              <w:rPr>
                <w:rFonts w:asciiTheme="minorBidi" w:hAnsiTheme="minorBidi" w:cstheme="minorBidi" w:hint="cs"/>
                <w:sz w:val="24"/>
                <w:szCs w:val="24"/>
                <w:rtl/>
                <w:lang w:bidi="he-IL"/>
              </w:rPr>
              <w:t>8</w:t>
            </w:r>
          </w:p>
          <w:p w14:paraId="174854F4" w14:textId="0922CCD3" w:rsidR="002F248D" w:rsidRPr="00C1093D" w:rsidRDefault="00AD2FC4" w:rsidP="002F248D">
            <w:pPr>
              <w:spacing w:line="360" w:lineRule="auto"/>
              <w:rPr>
                <w:rFonts w:asciiTheme="minorBidi" w:hAnsiTheme="minorBidi" w:cstheme="minorBidi"/>
                <w:sz w:val="24"/>
                <w:szCs w:val="24"/>
                <w:rtl/>
                <w:lang w:bidi="he-IL"/>
              </w:rPr>
            </w:pPr>
            <w:r w:rsidRPr="00C1093D">
              <w:rPr>
                <w:rFonts w:asciiTheme="minorBidi" w:hAnsiTheme="minorBidi" w:cstheme="minorBidi" w:hint="cs"/>
                <w:sz w:val="24"/>
                <w:szCs w:val="24"/>
                <w:rtl/>
                <w:lang w:bidi="he-IL"/>
              </w:rPr>
              <w:t>6</w:t>
            </w:r>
          </w:p>
        </w:tc>
        <w:tc>
          <w:tcPr>
            <w:tcW w:w="3538" w:type="dxa"/>
            <w:vAlign w:val="bottom"/>
          </w:tcPr>
          <w:p w14:paraId="4CEFC0C6" w14:textId="77777777" w:rsidR="002F248D" w:rsidRPr="00C1093D" w:rsidRDefault="002F248D" w:rsidP="00CF314F">
            <w:pPr>
              <w:spacing w:line="360" w:lineRule="auto"/>
              <w:rPr>
                <w:rFonts w:asciiTheme="minorBidi" w:hAnsiTheme="minorBidi" w:cstheme="minorBidi"/>
                <w:sz w:val="24"/>
                <w:szCs w:val="24"/>
                <w:rtl/>
              </w:rPr>
            </w:pPr>
            <w:r w:rsidRPr="00C1093D">
              <w:rPr>
                <w:rFonts w:asciiTheme="minorBidi" w:hAnsiTheme="minorBidi" w:cstheme="minorBidi"/>
                <w:sz w:val="24"/>
                <w:szCs w:val="24"/>
                <w:rtl/>
                <w:lang w:bidi="he-IL"/>
              </w:rPr>
              <w:t xml:space="preserve">אישי </w:t>
            </w:r>
          </w:p>
          <w:p w14:paraId="24C3453F" w14:textId="77777777" w:rsidR="002F248D" w:rsidRPr="00C1093D" w:rsidRDefault="002F248D" w:rsidP="00CF314F">
            <w:pPr>
              <w:spacing w:line="360" w:lineRule="auto"/>
              <w:rPr>
                <w:rFonts w:asciiTheme="minorBidi" w:hAnsiTheme="minorBidi" w:cstheme="minorBidi"/>
                <w:sz w:val="24"/>
                <w:szCs w:val="24"/>
                <w:rtl/>
              </w:rPr>
            </w:pPr>
            <w:r w:rsidRPr="00C1093D">
              <w:rPr>
                <w:rFonts w:asciiTheme="minorBidi" w:hAnsiTheme="minorBidi" w:cstheme="minorBidi"/>
                <w:sz w:val="24"/>
                <w:szCs w:val="24"/>
                <w:rtl/>
                <w:lang w:bidi="he-IL"/>
              </w:rPr>
              <w:t xml:space="preserve">מקומי </w:t>
            </w:r>
            <w:r w:rsidRPr="00C1093D">
              <w:rPr>
                <w:rFonts w:asciiTheme="minorBidi" w:hAnsiTheme="minorBidi" w:cstheme="minorBidi"/>
                <w:sz w:val="24"/>
                <w:szCs w:val="24"/>
                <w:rtl/>
              </w:rPr>
              <w:t xml:space="preserve">/ </w:t>
            </w:r>
            <w:r w:rsidRPr="00C1093D">
              <w:rPr>
                <w:rFonts w:asciiTheme="minorBidi" w:hAnsiTheme="minorBidi" w:cstheme="minorBidi"/>
                <w:sz w:val="24"/>
                <w:szCs w:val="24"/>
                <w:rtl/>
                <w:lang w:bidi="he-IL"/>
              </w:rPr>
              <w:t xml:space="preserve">ארצי </w:t>
            </w:r>
          </w:p>
          <w:p w14:paraId="72444924" w14:textId="77777777" w:rsidR="002F248D" w:rsidRPr="00C1093D" w:rsidRDefault="002F248D" w:rsidP="00CF314F">
            <w:pPr>
              <w:spacing w:line="360" w:lineRule="auto"/>
              <w:rPr>
                <w:rFonts w:asciiTheme="minorBidi" w:hAnsiTheme="minorBidi" w:cstheme="minorBidi"/>
                <w:sz w:val="24"/>
                <w:szCs w:val="24"/>
              </w:rPr>
            </w:pPr>
            <w:r w:rsidRPr="00C1093D">
              <w:rPr>
                <w:rFonts w:asciiTheme="minorBidi" w:hAnsiTheme="minorBidi" w:cstheme="minorBidi"/>
                <w:sz w:val="24"/>
                <w:szCs w:val="24"/>
                <w:rtl/>
                <w:lang w:bidi="he-IL"/>
              </w:rPr>
              <w:t>כלל עולמית</w:t>
            </w:r>
          </w:p>
        </w:tc>
        <w:tc>
          <w:tcPr>
            <w:tcW w:w="1560" w:type="dxa"/>
          </w:tcPr>
          <w:p w14:paraId="40B6E051" w14:textId="77777777" w:rsidR="002F248D" w:rsidRPr="00C1093D" w:rsidRDefault="002F248D" w:rsidP="00CF314F">
            <w:pPr>
              <w:spacing w:line="360" w:lineRule="auto"/>
              <w:rPr>
                <w:rFonts w:asciiTheme="minorBidi" w:hAnsiTheme="minorBidi" w:cstheme="minorBidi"/>
                <w:sz w:val="24"/>
                <w:szCs w:val="24"/>
              </w:rPr>
            </w:pPr>
            <w:r w:rsidRPr="00C1093D">
              <w:rPr>
                <w:rFonts w:asciiTheme="minorBidi" w:hAnsiTheme="minorBidi" w:cstheme="minorBidi"/>
                <w:sz w:val="24"/>
                <w:szCs w:val="24"/>
                <w:rtl/>
                <w:lang w:bidi="he-IL"/>
              </w:rPr>
              <w:t>הקשר</w:t>
            </w:r>
          </w:p>
        </w:tc>
      </w:tr>
      <w:tr w:rsidR="002F248D" w:rsidRPr="00C1093D" w14:paraId="412A0A33" w14:textId="77777777" w:rsidTr="002F248D">
        <w:trPr>
          <w:trHeight w:val="288"/>
          <w:jc w:val="center"/>
        </w:trPr>
        <w:tc>
          <w:tcPr>
            <w:tcW w:w="3261" w:type="dxa"/>
          </w:tcPr>
          <w:p w14:paraId="72A2C461" w14:textId="1E835B8E" w:rsidR="002F248D" w:rsidRPr="00C1093D" w:rsidRDefault="002F248D" w:rsidP="002F248D">
            <w:pPr>
              <w:spacing w:line="360" w:lineRule="auto"/>
              <w:rPr>
                <w:rFonts w:asciiTheme="minorBidi" w:hAnsiTheme="minorBidi" w:cstheme="minorBidi"/>
                <w:sz w:val="24"/>
                <w:szCs w:val="24"/>
                <w:rtl/>
                <w:lang w:bidi="he-IL"/>
              </w:rPr>
            </w:pPr>
            <w:r w:rsidRPr="00C1093D">
              <w:rPr>
                <w:rFonts w:asciiTheme="minorBidi" w:hAnsiTheme="minorBidi" w:cstheme="minorBidi" w:hint="cs"/>
                <w:sz w:val="24"/>
                <w:szCs w:val="24"/>
                <w:rtl/>
              </w:rPr>
              <w:t>1</w:t>
            </w:r>
            <w:r w:rsidRPr="00C1093D">
              <w:rPr>
                <w:rFonts w:asciiTheme="minorBidi" w:hAnsiTheme="minorBidi" w:cstheme="minorBidi" w:hint="cs"/>
                <w:sz w:val="24"/>
                <w:szCs w:val="24"/>
                <w:rtl/>
                <w:lang w:bidi="he-IL"/>
              </w:rPr>
              <w:t>א</w:t>
            </w:r>
            <w:r w:rsidRPr="00C1093D">
              <w:rPr>
                <w:rFonts w:asciiTheme="minorBidi" w:hAnsiTheme="minorBidi" w:cstheme="minorBidi" w:hint="cs"/>
                <w:sz w:val="24"/>
                <w:szCs w:val="24"/>
                <w:rtl/>
              </w:rPr>
              <w:t>, 1</w:t>
            </w:r>
            <w:r w:rsidRPr="00C1093D">
              <w:rPr>
                <w:rFonts w:asciiTheme="minorBidi" w:hAnsiTheme="minorBidi" w:cstheme="minorBidi" w:hint="cs"/>
                <w:sz w:val="24"/>
                <w:szCs w:val="24"/>
                <w:rtl/>
                <w:lang w:bidi="he-IL"/>
              </w:rPr>
              <w:t>ב</w:t>
            </w:r>
            <w:r w:rsidRPr="00C1093D">
              <w:rPr>
                <w:rFonts w:asciiTheme="minorBidi" w:hAnsiTheme="minorBidi" w:cstheme="minorBidi" w:hint="cs"/>
                <w:sz w:val="24"/>
                <w:szCs w:val="24"/>
                <w:rtl/>
              </w:rPr>
              <w:t>,</w:t>
            </w:r>
            <w:r w:rsidR="003D72F2" w:rsidRPr="00C1093D">
              <w:rPr>
                <w:rFonts w:asciiTheme="minorBidi" w:hAnsiTheme="minorBidi" w:cstheme="minorBidi" w:hint="cs"/>
                <w:sz w:val="24"/>
                <w:szCs w:val="24"/>
                <w:rtl/>
                <w:lang w:bidi="he-IL"/>
              </w:rPr>
              <w:t>2,</w:t>
            </w:r>
            <w:r w:rsidRPr="00C1093D">
              <w:rPr>
                <w:rFonts w:asciiTheme="minorBidi" w:hAnsiTheme="minorBidi" w:cstheme="minorBidi" w:hint="cs"/>
                <w:sz w:val="24"/>
                <w:szCs w:val="24"/>
                <w:rtl/>
              </w:rPr>
              <w:t xml:space="preserve"> </w:t>
            </w:r>
            <w:r w:rsidR="00AD2FC4" w:rsidRPr="00C1093D">
              <w:rPr>
                <w:rFonts w:asciiTheme="minorBidi" w:hAnsiTheme="minorBidi" w:cstheme="minorBidi" w:hint="cs"/>
                <w:sz w:val="24"/>
                <w:szCs w:val="24"/>
                <w:rtl/>
                <w:lang w:bidi="he-IL"/>
              </w:rPr>
              <w:t>5</w:t>
            </w:r>
            <w:r w:rsidRPr="00C1093D">
              <w:rPr>
                <w:rFonts w:asciiTheme="minorBidi" w:hAnsiTheme="minorBidi" w:cstheme="minorBidi" w:hint="cs"/>
                <w:sz w:val="24"/>
                <w:szCs w:val="24"/>
                <w:rtl/>
              </w:rPr>
              <w:t xml:space="preserve">, </w:t>
            </w:r>
            <w:r w:rsidR="002B5884" w:rsidRPr="00C1093D">
              <w:rPr>
                <w:rFonts w:asciiTheme="minorBidi" w:hAnsiTheme="minorBidi" w:cstheme="minorBidi" w:hint="cs"/>
                <w:sz w:val="24"/>
                <w:szCs w:val="24"/>
                <w:rtl/>
                <w:lang w:bidi="he-IL"/>
              </w:rPr>
              <w:t>7</w:t>
            </w:r>
            <w:r w:rsidRPr="00C1093D">
              <w:rPr>
                <w:rFonts w:asciiTheme="minorBidi" w:hAnsiTheme="minorBidi" w:cstheme="minorBidi" w:hint="cs"/>
                <w:sz w:val="24"/>
                <w:szCs w:val="24"/>
                <w:rtl/>
                <w:lang w:bidi="he-IL"/>
              </w:rPr>
              <w:t>ב</w:t>
            </w:r>
            <w:r w:rsidRPr="00C1093D">
              <w:rPr>
                <w:rFonts w:asciiTheme="minorBidi" w:hAnsiTheme="minorBidi" w:cstheme="minorBidi" w:hint="cs"/>
                <w:sz w:val="24"/>
                <w:szCs w:val="24"/>
                <w:rtl/>
              </w:rPr>
              <w:t xml:space="preserve">, </w:t>
            </w:r>
            <w:r w:rsidR="002B5884" w:rsidRPr="00C1093D">
              <w:rPr>
                <w:rFonts w:asciiTheme="minorBidi" w:hAnsiTheme="minorBidi" w:cstheme="minorBidi" w:hint="cs"/>
                <w:sz w:val="24"/>
                <w:szCs w:val="24"/>
                <w:rtl/>
                <w:lang w:bidi="he-IL"/>
              </w:rPr>
              <w:t>8</w:t>
            </w:r>
          </w:p>
          <w:p w14:paraId="4FF547CF" w14:textId="556DFFD2" w:rsidR="002F248D" w:rsidRPr="00C1093D" w:rsidRDefault="003D72F2" w:rsidP="002F248D">
            <w:pPr>
              <w:spacing w:line="360" w:lineRule="auto"/>
              <w:rPr>
                <w:rFonts w:asciiTheme="minorBidi" w:hAnsiTheme="minorBidi" w:cstheme="minorBidi"/>
                <w:sz w:val="24"/>
                <w:szCs w:val="24"/>
                <w:rtl/>
              </w:rPr>
            </w:pPr>
            <w:r w:rsidRPr="00C1093D">
              <w:rPr>
                <w:rFonts w:asciiTheme="minorBidi" w:hAnsiTheme="minorBidi" w:cstheme="minorBidi" w:hint="cs"/>
                <w:sz w:val="24"/>
                <w:szCs w:val="24"/>
                <w:rtl/>
                <w:lang w:bidi="he-IL"/>
              </w:rPr>
              <w:t>3</w:t>
            </w:r>
            <w:r w:rsidR="002F248D" w:rsidRPr="00C1093D">
              <w:rPr>
                <w:rFonts w:asciiTheme="minorBidi" w:hAnsiTheme="minorBidi" w:cstheme="minorBidi" w:hint="cs"/>
                <w:sz w:val="24"/>
                <w:szCs w:val="24"/>
                <w:rtl/>
              </w:rPr>
              <w:t xml:space="preserve">, </w:t>
            </w:r>
            <w:r w:rsidRPr="00C1093D">
              <w:rPr>
                <w:rFonts w:asciiTheme="minorBidi" w:hAnsiTheme="minorBidi" w:cstheme="minorBidi" w:hint="cs"/>
                <w:sz w:val="24"/>
                <w:szCs w:val="24"/>
                <w:rtl/>
                <w:lang w:bidi="he-IL"/>
              </w:rPr>
              <w:t>4</w:t>
            </w:r>
            <w:r w:rsidR="002F248D" w:rsidRPr="00C1093D">
              <w:rPr>
                <w:rFonts w:asciiTheme="minorBidi" w:hAnsiTheme="minorBidi" w:cstheme="minorBidi" w:hint="cs"/>
                <w:sz w:val="24"/>
                <w:szCs w:val="24"/>
                <w:rtl/>
              </w:rPr>
              <w:t xml:space="preserve">, </w:t>
            </w:r>
            <w:r w:rsidRPr="00C1093D">
              <w:rPr>
                <w:rFonts w:asciiTheme="minorBidi" w:hAnsiTheme="minorBidi" w:cstheme="minorBidi" w:hint="cs"/>
                <w:sz w:val="24"/>
                <w:szCs w:val="24"/>
                <w:rtl/>
                <w:lang w:bidi="he-IL"/>
              </w:rPr>
              <w:t>7</w:t>
            </w:r>
            <w:r w:rsidR="002F248D" w:rsidRPr="00C1093D">
              <w:rPr>
                <w:rFonts w:asciiTheme="minorBidi" w:hAnsiTheme="minorBidi" w:cstheme="minorBidi" w:hint="cs"/>
                <w:sz w:val="24"/>
                <w:szCs w:val="24"/>
                <w:rtl/>
                <w:lang w:bidi="he-IL"/>
              </w:rPr>
              <w:t>א</w:t>
            </w:r>
            <w:r w:rsidR="002F248D" w:rsidRPr="00C1093D">
              <w:rPr>
                <w:rFonts w:asciiTheme="minorBidi" w:hAnsiTheme="minorBidi" w:cstheme="minorBidi" w:hint="cs"/>
                <w:sz w:val="24"/>
                <w:szCs w:val="24"/>
                <w:rtl/>
              </w:rPr>
              <w:t xml:space="preserve">, </w:t>
            </w:r>
            <w:r w:rsidRPr="00C1093D">
              <w:rPr>
                <w:rFonts w:asciiTheme="minorBidi" w:hAnsiTheme="minorBidi" w:cstheme="minorBidi" w:hint="cs"/>
                <w:sz w:val="24"/>
                <w:szCs w:val="24"/>
                <w:rtl/>
                <w:lang w:bidi="he-IL"/>
              </w:rPr>
              <w:t>7ב</w:t>
            </w:r>
            <w:r w:rsidR="002F248D" w:rsidRPr="00C1093D">
              <w:rPr>
                <w:rFonts w:asciiTheme="minorBidi" w:hAnsiTheme="minorBidi" w:cstheme="minorBidi"/>
                <w:sz w:val="24"/>
                <w:szCs w:val="24"/>
                <w:rtl/>
              </w:rPr>
              <w:br/>
            </w:r>
            <w:r w:rsidRPr="00C1093D">
              <w:rPr>
                <w:rFonts w:asciiTheme="minorBidi" w:hAnsiTheme="minorBidi" w:cstheme="minorBidi" w:hint="cs"/>
                <w:sz w:val="24"/>
                <w:szCs w:val="24"/>
                <w:rtl/>
                <w:lang w:bidi="he-IL"/>
              </w:rPr>
              <w:t>6</w:t>
            </w:r>
            <w:r w:rsidR="002F248D" w:rsidRPr="00C1093D">
              <w:rPr>
                <w:rFonts w:asciiTheme="minorBidi" w:hAnsiTheme="minorBidi" w:cstheme="minorBidi" w:hint="cs"/>
                <w:sz w:val="24"/>
                <w:szCs w:val="24"/>
                <w:rtl/>
              </w:rPr>
              <w:t>, 7</w:t>
            </w:r>
            <w:r w:rsidR="002F248D" w:rsidRPr="00C1093D">
              <w:rPr>
                <w:rFonts w:asciiTheme="minorBidi" w:hAnsiTheme="minorBidi" w:cstheme="minorBidi" w:hint="cs"/>
                <w:sz w:val="24"/>
                <w:szCs w:val="24"/>
                <w:rtl/>
                <w:lang w:bidi="he-IL"/>
              </w:rPr>
              <w:t>ג</w:t>
            </w:r>
          </w:p>
        </w:tc>
        <w:tc>
          <w:tcPr>
            <w:tcW w:w="3538" w:type="dxa"/>
            <w:vAlign w:val="bottom"/>
          </w:tcPr>
          <w:p w14:paraId="0FD0A5D8" w14:textId="77777777" w:rsidR="002F248D" w:rsidRPr="00C1093D" w:rsidRDefault="002F248D" w:rsidP="002F248D">
            <w:pPr>
              <w:spacing w:line="360" w:lineRule="auto"/>
              <w:rPr>
                <w:rFonts w:asciiTheme="minorBidi" w:hAnsiTheme="minorBidi" w:cstheme="minorBidi"/>
                <w:sz w:val="24"/>
                <w:szCs w:val="24"/>
              </w:rPr>
            </w:pPr>
            <w:r w:rsidRPr="00C1093D">
              <w:rPr>
                <w:rFonts w:asciiTheme="minorBidi" w:hAnsiTheme="minorBidi" w:cstheme="minorBidi"/>
                <w:sz w:val="24"/>
                <w:szCs w:val="24"/>
                <w:rtl/>
                <w:lang w:bidi="he-IL"/>
              </w:rPr>
              <w:t xml:space="preserve">נמוכה </w:t>
            </w:r>
          </w:p>
          <w:p w14:paraId="52771A8C" w14:textId="77777777" w:rsidR="002F248D" w:rsidRPr="00C1093D" w:rsidRDefault="002F248D" w:rsidP="002F248D">
            <w:pPr>
              <w:spacing w:line="360" w:lineRule="auto"/>
              <w:rPr>
                <w:rFonts w:asciiTheme="minorBidi" w:hAnsiTheme="minorBidi" w:cstheme="minorBidi"/>
                <w:sz w:val="24"/>
                <w:szCs w:val="24"/>
                <w:rtl/>
              </w:rPr>
            </w:pPr>
            <w:r w:rsidRPr="00C1093D">
              <w:rPr>
                <w:rFonts w:asciiTheme="minorBidi" w:hAnsiTheme="minorBidi" w:cstheme="minorBidi"/>
                <w:sz w:val="24"/>
                <w:szCs w:val="24"/>
                <w:rtl/>
                <w:lang w:bidi="he-IL"/>
              </w:rPr>
              <w:t xml:space="preserve"> בינונית </w:t>
            </w:r>
          </w:p>
          <w:p w14:paraId="3E4246D9" w14:textId="77777777" w:rsidR="002F248D" w:rsidRPr="00C1093D" w:rsidRDefault="002F248D" w:rsidP="002F248D">
            <w:pPr>
              <w:spacing w:line="360" w:lineRule="auto"/>
              <w:rPr>
                <w:rFonts w:asciiTheme="minorBidi" w:hAnsiTheme="minorBidi" w:cstheme="minorBidi"/>
                <w:sz w:val="24"/>
                <w:szCs w:val="24"/>
              </w:rPr>
            </w:pPr>
            <w:r w:rsidRPr="00C1093D">
              <w:rPr>
                <w:rFonts w:asciiTheme="minorBidi" w:hAnsiTheme="minorBidi" w:cstheme="minorBidi"/>
                <w:sz w:val="24"/>
                <w:szCs w:val="24"/>
                <w:rtl/>
                <w:lang w:bidi="he-IL"/>
              </w:rPr>
              <w:t>גבוהה</w:t>
            </w:r>
          </w:p>
        </w:tc>
        <w:tc>
          <w:tcPr>
            <w:tcW w:w="1560" w:type="dxa"/>
          </w:tcPr>
          <w:p w14:paraId="0FA4D272" w14:textId="77777777" w:rsidR="002F248D" w:rsidRPr="00C1093D" w:rsidRDefault="002F248D" w:rsidP="00CF314F">
            <w:pPr>
              <w:spacing w:line="360" w:lineRule="auto"/>
              <w:rPr>
                <w:rFonts w:asciiTheme="minorBidi" w:hAnsiTheme="minorBidi" w:cstheme="minorBidi"/>
                <w:sz w:val="24"/>
                <w:szCs w:val="24"/>
              </w:rPr>
            </w:pPr>
            <w:r w:rsidRPr="00C1093D">
              <w:rPr>
                <w:rFonts w:asciiTheme="minorBidi" w:hAnsiTheme="minorBidi" w:cstheme="minorBidi"/>
                <w:sz w:val="24"/>
                <w:szCs w:val="24"/>
                <w:rtl/>
                <w:lang w:bidi="he-IL"/>
              </w:rPr>
              <w:t>רמת קושי</w:t>
            </w:r>
          </w:p>
        </w:tc>
      </w:tr>
      <w:tr w:rsidR="002F248D" w:rsidRPr="00C1093D" w14:paraId="6929B932" w14:textId="77777777" w:rsidTr="002F248D">
        <w:trPr>
          <w:trHeight w:val="288"/>
          <w:jc w:val="center"/>
        </w:trPr>
        <w:tc>
          <w:tcPr>
            <w:tcW w:w="3261" w:type="dxa"/>
          </w:tcPr>
          <w:p w14:paraId="392CE3D8" w14:textId="17939930" w:rsidR="002F248D" w:rsidRPr="00C1093D" w:rsidRDefault="00735E35" w:rsidP="002F248D">
            <w:pPr>
              <w:spacing w:line="360" w:lineRule="auto"/>
              <w:rPr>
                <w:rFonts w:asciiTheme="minorBidi" w:hAnsiTheme="minorBidi" w:cstheme="minorBidi"/>
                <w:sz w:val="24"/>
                <w:szCs w:val="24"/>
                <w:rtl/>
              </w:rPr>
            </w:pPr>
            <w:r w:rsidRPr="00C1093D">
              <w:rPr>
                <w:rFonts w:asciiTheme="minorBidi" w:hAnsiTheme="minorBidi" w:cstheme="minorBidi" w:hint="cs"/>
                <w:sz w:val="24"/>
                <w:szCs w:val="24"/>
                <w:rtl/>
                <w:lang w:bidi="he-IL"/>
              </w:rPr>
              <w:t>3</w:t>
            </w:r>
            <w:r w:rsidR="002F248D" w:rsidRPr="00C1093D">
              <w:rPr>
                <w:rFonts w:asciiTheme="minorBidi" w:hAnsiTheme="minorBidi" w:cstheme="minorBidi" w:hint="cs"/>
                <w:sz w:val="24"/>
                <w:szCs w:val="24"/>
                <w:rtl/>
              </w:rPr>
              <w:t xml:space="preserve">, </w:t>
            </w:r>
            <w:r w:rsidRPr="00C1093D">
              <w:rPr>
                <w:rFonts w:asciiTheme="minorBidi" w:hAnsiTheme="minorBidi" w:cstheme="minorBidi" w:hint="cs"/>
                <w:sz w:val="24"/>
                <w:szCs w:val="24"/>
                <w:rtl/>
                <w:lang w:bidi="he-IL"/>
              </w:rPr>
              <w:t>7</w:t>
            </w:r>
            <w:r w:rsidR="002F248D" w:rsidRPr="00C1093D">
              <w:rPr>
                <w:rFonts w:asciiTheme="minorBidi" w:hAnsiTheme="minorBidi" w:cstheme="minorBidi" w:hint="cs"/>
                <w:sz w:val="24"/>
                <w:szCs w:val="24"/>
                <w:rtl/>
                <w:lang w:bidi="he-IL"/>
              </w:rPr>
              <w:t>א</w:t>
            </w:r>
          </w:p>
          <w:p w14:paraId="0A2DB515" w14:textId="32C22713" w:rsidR="002F248D" w:rsidRPr="00C1093D" w:rsidRDefault="00735E35" w:rsidP="002F248D">
            <w:pPr>
              <w:spacing w:line="360" w:lineRule="auto"/>
              <w:rPr>
                <w:rFonts w:asciiTheme="minorBidi" w:hAnsiTheme="minorBidi" w:cstheme="minorBidi"/>
                <w:sz w:val="24"/>
                <w:szCs w:val="24"/>
                <w:lang w:bidi="he-IL"/>
              </w:rPr>
            </w:pPr>
            <w:r w:rsidRPr="00C1093D">
              <w:rPr>
                <w:rFonts w:asciiTheme="minorBidi" w:hAnsiTheme="minorBidi" w:cstheme="minorBidi" w:hint="cs"/>
                <w:sz w:val="24"/>
                <w:szCs w:val="24"/>
                <w:rtl/>
                <w:lang w:bidi="he-IL"/>
              </w:rPr>
              <w:t>4</w:t>
            </w:r>
            <w:r w:rsidR="002F248D" w:rsidRPr="00C1093D">
              <w:rPr>
                <w:rFonts w:asciiTheme="minorBidi" w:hAnsiTheme="minorBidi" w:cstheme="minorBidi" w:hint="cs"/>
                <w:sz w:val="24"/>
                <w:szCs w:val="24"/>
                <w:rtl/>
              </w:rPr>
              <w:t>,</w:t>
            </w:r>
            <w:r w:rsidRPr="00C1093D">
              <w:rPr>
                <w:rFonts w:asciiTheme="minorBidi" w:hAnsiTheme="minorBidi" w:cstheme="minorBidi" w:hint="cs"/>
                <w:sz w:val="24"/>
                <w:szCs w:val="24"/>
                <w:rtl/>
                <w:lang w:bidi="he-IL"/>
              </w:rPr>
              <w:t>5</w:t>
            </w:r>
            <w:r w:rsidR="002F248D" w:rsidRPr="00C1093D">
              <w:rPr>
                <w:rFonts w:asciiTheme="minorBidi" w:hAnsiTheme="minorBidi" w:cstheme="minorBidi" w:hint="cs"/>
                <w:sz w:val="24"/>
                <w:szCs w:val="24"/>
                <w:rtl/>
              </w:rPr>
              <w:t xml:space="preserve">, </w:t>
            </w:r>
            <w:r w:rsidRPr="00C1093D">
              <w:rPr>
                <w:rFonts w:asciiTheme="minorBidi" w:hAnsiTheme="minorBidi" w:cstheme="minorBidi" w:hint="cs"/>
                <w:sz w:val="24"/>
                <w:szCs w:val="24"/>
                <w:rtl/>
                <w:lang w:bidi="he-IL"/>
              </w:rPr>
              <w:t>7ג</w:t>
            </w:r>
            <w:proofErr w:type="spellStart"/>
            <w:r w:rsidRPr="00C1093D">
              <w:rPr>
                <w:rFonts w:asciiTheme="minorBidi" w:hAnsiTheme="minorBidi" w:cstheme="minorBidi"/>
                <w:sz w:val="24"/>
                <w:szCs w:val="24"/>
                <w:lang w:bidi="he-IL"/>
              </w:rPr>
              <w:t>i</w:t>
            </w:r>
            <w:proofErr w:type="spellEnd"/>
          </w:p>
          <w:p w14:paraId="3E196288" w14:textId="590BCE4C" w:rsidR="002F248D" w:rsidRPr="00C1093D" w:rsidRDefault="002F248D" w:rsidP="002F248D">
            <w:pPr>
              <w:spacing w:line="360" w:lineRule="auto"/>
              <w:rPr>
                <w:rFonts w:asciiTheme="minorBidi" w:hAnsiTheme="minorBidi" w:cstheme="minorBidi"/>
                <w:sz w:val="24"/>
                <w:szCs w:val="24"/>
                <w:rtl/>
                <w:lang w:bidi="he-IL"/>
              </w:rPr>
            </w:pPr>
            <w:r w:rsidRPr="00C1093D">
              <w:rPr>
                <w:rFonts w:asciiTheme="minorBidi" w:hAnsiTheme="minorBidi" w:cstheme="minorBidi" w:hint="cs"/>
                <w:sz w:val="24"/>
                <w:szCs w:val="24"/>
                <w:rtl/>
              </w:rPr>
              <w:t>1</w:t>
            </w:r>
            <w:r w:rsidRPr="00C1093D">
              <w:rPr>
                <w:rFonts w:asciiTheme="minorBidi" w:hAnsiTheme="minorBidi" w:cstheme="minorBidi" w:hint="cs"/>
                <w:sz w:val="24"/>
                <w:szCs w:val="24"/>
                <w:rtl/>
                <w:lang w:bidi="he-IL"/>
              </w:rPr>
              <w:t>א</w:t>
            </w:r>
            <w:r w:rsidRPr="00C1093D">
              <w:rPr>
                <w:rFonts w:asciiTheme="minorBidi" w:hAnsiTheme="minorBidi" w:cstheme="minorBidi" w:hint="cs"/>
                <w:sz w:val="24"/>
                <w:szCs w:val="24"/>
                <w:rtl/>
              </w:rPr>
              <w:t>, 1</w:t>
            </w:r>
            <w:r w:rsidRPr="00C1093D">
              <w:rPr>
                <w:rFonts w:asciiTheme="minorBidi" w:hAnsiTheme="minorBidi" w:cstheme="minorBidi" w:hint="cs"/>
                <w:sz w:val="24"/>
                <w:szCs w:val="24"/>
                <w:rtl/>
                <w:lang w:bidi="he-IL"/>
              </w:rPr>
              <w:t>ב</w:t>
            </w:r>
            <w:r w:rsidRPr="00C1093D">
              <w:rPr>
                <w:rFonts w:asciiTheme="minorBidi" w:hAnsiTheme="minorBidi" w:cstheme="minorBidi" w:hint="cs"/>
                <w:sz w:val="24"/>
                <w:szCs w:val="24"/>
                <w:rtl/>
              </w:rPr>
              <w:t>,</w:t>
            </w:r>
            <w:r w:rsidR="00735E35" w:rsidRPr="00C1093D">
              <w:rPr>
                <w:rFonts w:asciiTheme="minorBidi" w:hAnsiTheme="minorBidi" w:cstheme="minorBidi"/>
                <w:sz w:val="24"/>
                <w:szCs w:val="24"/>
              </w:rPr>
              <w:t>2</w:t>
            </w:r>
            <w:r w:rsidR="00735E35" w:rsidRPr="00C1093D">
              <w:rPr>
                <w:rFonts w:asciiTheme="minorBidi" w:hAnsiTheme="minorBidi" w:cstheme="minorBidi" w:hint="cs"/>
                <w:sz w:val="24"/>
                <w:szCs w:val="24"/>
                <w:rtl/>
                <w:lang w:bidi="he-IL"/>
              </w:rPr>
              <w:t>,5</w:t>
            </w:r>
            <w:r w:rsidRPr="00C1093D">
              <w:rPr>
                <w:rFonts w:asciiTheme="minorBidi" w:hAnsiTheme="minorBidi" w:cstheme="minorBidi" w:hint="cs"/>
                <w:sz w:val="24"/>
                <w:szCs w:val="24"/>
                <w:rtl/>
              </w:rPr>
              <w:t xml:space="preserve"> </w:t>
            </w:r>
            <w:r w:rsidR="00735E35" w:rsidRPr="00C1093D">
              <w:rPr>
                <w:rFonts w:asciiTheme="minorBidi" w:hAnsiTheme="minorBidi" w:cstheme="minorBidi" w:hint="cs"/>
                <w:sz w:val="24"/>
                <w:szCs w:val="24"/>
                <w:rtl/>
                <w:lang w:bidi="he-IL"/>
              </w:rPr>
              <w:t>,7ג</w:t>
            </w:r>
            <w:r w:rsidR="00735E35" w:rsidRPr="00C1093D">
              <w:rPr>
                <w:rFonts w:asciiTheme="minorBidi" w:hAnsiTheme="minorBidi" w:cstheme="minorBidi"/>
                <w:sz w:val="24"/>
                <w:szCs w:val="24"/>
                <w:lang w:bidi="he-IL"/>
              </w:rPr>
              <w:t>ii</w:t>
            </w:r>
          </w:p>
        </w:tc>
        <w:tc>
          <w:tcPr>
            <w:tcW w:w="3538" w:type="dxa"/>
            <w:vAlign w:val="bottom"/>
          </w:tcPr>
          <w:p w14:paraId="6EE5E008" w14:textId="77777777" w:rsidR="002F248D" w:rsidRPr="00C1093D" w:rsidRDefault="002F248D" w:rsidP="002F248D">
            <w:pPr>
              <w:spacing w:line="360" w:lineRule="auto"/>
              <w:rPr>
                <w:rFonts w:asciiTheme="minorBidi" w:hAnsiTheme="minorBidi" w:cstheme="minorBidi"/>
                <w:sz w:val="24"/>
                <w:szCs w:val="24"/>
                <w:rtl/>
              </w:rPr>
            </w:pPr>
            <w:r w:rsidRPr="00C1093D">
              <w:rPr>
                <w:rFonts w:asciiTheme="minorBidi" w:hAnsiTheme="minorBidi" w:cstheme="minorBidi"/>
                <w:sz w:val="24"/>
                <w:szCs w:val="24"/>
                <w:rtl/>
                <w:lang w:bidi="he-IL"/>
              </w:rPr>
              <w:t>מאקרו</w:t>
            </w:r>
          </w:p>
          <w:p w14:paraId="03D090F1" w14:textId="77777777" w:rsidR="002F248D" w:rsidRPr="00C1093D" w:rsidRDefault="002F248D" w:rsidP="002F248D">
            <w:pPr>
              <w:spacing w:line="360" w:lineRule="auto"/>
              <w:rPr>
                <w:rFonts w:asciiTheme="minorBidi" w:hAnsiTheme="minorBidi" w:cstheme="minorBidi"/>
                <w:sz w:val="24"/>
                <w:szCs w:val="24"/>
                <w:rtl/>
              </w:rPr>
            </w:pPr>
            <w:r w:rsidRPr="00C1093D">
              <w:rPr>
                <w:rFonts w:asciiTheme="minorBidi" w:hAnsiTheme="minorBidi" w:cstheme="minorBidi"/>
                <w:sz w:val="24"/>
                <w:szCs w:val="24"/>
                <w:rtl/>
                <w:lang w:bidi="he-IL"/>
              </w:rPr>
              <w:t xml:space="preserve">מיקרו </w:t>
            </w:r>
          </w:p>
          <w:p w14:paraId="73550EBE" w14:textId="77777777" w:rsidR="002F248D" w:rsidRPr="00C1093D" w:rsidRDefault="002F248D" w:rsidP="002F248D">
            <w:pPr>
              <w:spacing w:line="360" w:lineRule="auto"/>
              <w:rPr>
                <w:rFonts w:asciiTheme="minorBidi" w:hAnsiTheme="minorBidi" w:cstheme="minorBidi"/>
                <w:sz w:val="24"/>
                <w:szCs w:val="24"/>
                <w:rtl/>
              </w:rPr>
            </w:pPr>
            <w:r w:rsidRPr="00C1093D">
              <w:rPr>
                <w:rFonts w:asciiTheme="minorBidi" w:hAnsiTheme="minorBidi" w:cstheme="minorBidi"/>
                <w:sz w:val="24"/>
                <w:szCs w:val="24"/>
                <w:rtl/>
                <w:lang w:bidi="he-IL"/>
              </w:rPr>
              <w:t>סמל</w:t>
            </w:r>
          </w:p>
        </w:tc>
        <w:tc>
          <w:tcPr>
            <w:tcW w:w="1560" w:type="dxa"/>
          </w:tcPr>
          <w:p w14:paraId="21237AC6" w14:textId="77777777" w:rsidR="002F248D" w:rsidRPr="00C1093D" w:rsidRDefault="002F248D" w:rsidP="00CF314F">
            <w:pPr>
              <w:spacing w:line="360" w:lineRule="auto"/>
              <w:rPr>
                <w:rFonts w:asciiTheme="minorBidi" w:hAnsiTheme="minorBidi" w:cstheme="minorBidi"/>
                <w:sz w:val="24"/>
                <w:szCs w:val="24"/>
                <w:rtl/>
              </w:rPr>
            </w:pPr>
            <w:r w:rsidRPr="00C1093D">
              <w:rPr>
                <w:rFonts w:asciiTheme="minorBidi" w:hAnsiTheme="minorBidi" w:cstheme="minorBidi"/>
                <w:sz w:val="24"/>
                <w:szCs w:val="24"/>
                <w:rtl/>
                <w:lang w:bidi="he-IL"/>
              </w:rPr>
              <w:t>רמות הבנה כימיה</w:t>
            </w:r>
          </w:p>
        </w:tc>
      </w:tr>
    </w:tbl>
    <w:p w14:paraId="00B2A702" w14:textId="72CACDB2" w:rsidR="002F248D" w:rsidRPr="00C1093D" w:rsidRDefault="002F248D" w:rsidP="002F248D">
      <w:pPr>
        <w:spacing w:after="0" w:line="360" w:lineRule="auto"/>
        <w:rPr>
          <w:rFonts w:asciiTheme="minorBidi" w:hAnsiTheme="minorBidi"/>
          <w:sz w:val="24"/>
          <w:szCs w:val="24"/>
          <w:rtl/>
        </w:rPr>
      </w:pPr>
    </w:p>
    <w:p w14:paraId="17E06B16" w14:textId="77777777" w:rsidR="001D0D40" w:rsidRPr="00145C1F" w:rsidRDefault="001D0D40" w:rsidP="001D0D40">
      <w:pPr>
        <w:jc w:val="both"/>
        <w:rPr>
          <w:rFonts w:asciiTheme="minorBidi" w:hAnsiTheme="minorBidi"/>
          <w:b/>
          <w:bCs/>
          <w:sz w:val="24"/>
          <w:szCs w:val="24"/>
          <w:rtl/>
        </w:rPr>
      </w:pPr>
      <w:r w:rsidRPr="00145C1F">
        <w:rPr>
          <w:rFonts w:asciiTheme="minorBidi" w:hAnsiTheme="minorBidi" w:hint="cs"/>
          <w:b/>
          <w:bCs/>
          <w:sz w:val="24"/>
          <w:szCs w:val="24"/>
          <w:rtl/>
        </w:rPr>
        <w:t>שאלה 1</w:t>
      </w:r>
    </w:p>
    <w:p w14:paraId="1778F6E6" w14:textId="6B1CA415" w:rsidR="001D0D40" w:rsidRPr="00C1093D" w:rsidRDefault="001D0D40" w:rsidP="00C044CF">
      <w:pPr>
        <w:pStyle w:val="ListParagraph"/>
        <w:numPr>
          <w:ilvl w:val="1"/>
          <w:numId w:val="36"/>
        </w:numPr>
        <w:spacing w:after="0" w:line="360" w:lineRule="auto"/>
        <w:ind w:left="357" w:hanging="357"/>
        <w:jc w:val="both"/>
        <w:rPr>
          <w:rFonts w:asciiTheme="minorBidi" w:hAnsiTheme="minorBidi"/>
          <w:sz w:val="24"/>
          <w:szCs w:val="24"/>
          <w:rtl/>
        </w:rPr>
      </w:pPr>
      <w:r w:rsidRPr="00C1093D">
        <w:rPr>
          <w:rFonts w:asciiTheme="minorBidi" w:hAnsiTheme="minorBidi"/>
          <w:sz w:val="24"/>
          <w:szCs w:val="24"/>
          <w:rtl/>
        </w:rPr>
        <w:t xml:space="preserve">סעיף </w:t>
      </w:r>
      <w:r w:rsidRPr="00C1093D">
        <w:rPr>
          <w:rFonts w:asciiTheme="minorBidi" w:hAnsiTheme="minorBidi"/>
          <w:sz w:val="24"/>
          <w:szCs w:val="24"/>
        </w:rPr>
        <w:t>ii</w:t>
      </w:r>
      <w:r w:rsidRPr="00C1093D">
        <w:rPr>
          <w:rFonts w:asciiTheme="minorBidi" w:hAnsiTheme="minorBidi"/>
          <w:sz w:val="24"/>
          <w:szCs w:val="24"/>
          <w:rtl/>
        </w:rPr>
        <w:t xml:space="preserve">: </w:t>
      </w:r>
      <w:r w:rsidRPr="00C1093D">
        <w:rPr>
          <w:rFonts w:asciiTheme="minorBidi" w:hAnsiTheme="minorBidi"/>
          <w:sz w:val="24"/>
          <w:szCs w:val="24"/>
        </w:rPr>
        <w:t>I</w:t>
      </w:r>
      <w:r w:rsidRPr="00C1093D">
        <w:rPr>
          <w:rFonts w:asciiTheme="minorBidi" w:hAnsiTheme="minorBidi"/>
          <w:sz w:val="24"/>
          <w:szCs w:val="24"/>
          <w:rtl/>
        </w:rPr>
        <w:t xml:space="preserve"> </w:t>
      </w:r>
    </w:p>
    <w:p w14:paraId="16A4891C" w14:textId="77777777" w:rsidR="001D0D40" w:rsidRPr="00C1093D" w:rsidRDefault="001D0D40" w:rsidP="001D0D40">
      <w:pPr>
        <w:spacing w:after="0" w:line="360" w:lineRule="auto"/>
        <w:jc w:val="both"/>
        <w:rPr>
          <w:rFonts w:asciiTheme="minorBidi" w:eastAsia="Times New Roman" w:hAnsiTheme="minorBidi"/>
          <w:sz w:val="24"/>
          <w:szCs w:val="24"/>
          <w:rtl/>
        </w:rPr>
      </w:pPr>
      <w:r w:rsidRPr="00C1093D">
        <w:rPr>
          <w:rFonts w:asciiTheme="minorBidi" w:eastAsia="Times New Roman" w:hAnsiTheme="minorBidi"/>
          <w:sz w:val="24"/>
          <w:szCs w:val="24"/>
          <w:rtl/>
        </w:rPr>
        <w:t xml:space="preserve">הסבר: היסודות בטבלה מסודרים כך שככל שהולכים ימינה באותה השורה בטבלה המחזורית היסודות הופכים לפחות מתכתיים. </w:t>
      </w:r>
      <w:r w:rsidRPr="00C1093D">
        <w:rPr>
          <w:rFonts w:asciiTheme="minorBidi" w:eastAsia="Times New Roman" w:hAnsiTheme="minorBidi"/>
          <w:sz w:val="24"/>
          <w:szCs w:val="24"/>
        </w:rPr>
        <w:t>I</w:t>
      </w:r>
      <w:r w:rsidRPr="00C1093D">
        <w:rPr>
          <w:rFonts w:asciiTheme="minorBidi" w:eastAsia="Times New Roman" w:hAnsiTheme="minorBidi"/>
          <w:sz w:val="24"/>
          <w:szCs w:val="24"/>
          <w:rtl/>
        </w:rPr>
        <w:t xml:space="preserve"> שייך לקבוצת ההלוגנים ולכן הוא נחשב אל מתכת (מלבד האסטטין כלל ההלוגנים הם אל מתכות).</w:t>
      </w:r>
    </w:p>
    <w:p w14:paraId="412CA973" w14:textId="77777777" w:rsidR="001D0D40" w:rsidRPr="00C1093D" w:rsidRDefault="001D0D40" w:rsidP="001D0D40">
      <w:pPr>
        <w:spacing w:after="0" w:line="360" w:lineRule="auto"/>
        <w:jc w:val="both"/>
        <w:rPr>
          <w:rFonts w:asciiTheme="minorBidi" w:eastAsia="Times New Roman" w:hAnsiTheme="minorBidi"/>
          <w:sz w:val="24"/>
          <w:szCs w:val="24"/>
          <w:rtl/>
        </w:rPr>
      </w:pPr>
    </w:p>
    <w:p w14:paraId="696D760B" w14:textId="33A2EBA0" w:rsidR="001D0D40" w:rsidRPr="00C1093D" w:rsidRDefault="001D0D40" w:rsidP="00C044CF">
      <w:pPr>
        <w:pStyle w:val="ListParagraph"/>
        <w:numPr>
          <w:ilvl w:val="1"/>
          <w:numId w:val="36"/>
        </w:numPr>
        <w:spacing w:after="0" w:line="360" w:lineRule="auto"/>
        <w:ind w:left="357" w:hanging="357"/>
        <w:jc w:val="both"/>
        <w:rPr>
          <w:rFonts w:asciiTheme="minorBidi" w:eastAsia="Times New Roman" w:hAnsiTheme="minorBidi"/>
          <w:sz w:val="24"/>
          <w:szCs w:val="24"/>
        </w:rPr>
      </w:pPr>
      <w:r w:rsidRPr="00C1093D">
        <w:rPr>
          <w:rFonts w:asciiTheme="minorBidi" w:eastAsia="Times New Roman" w:hAnsiTheme="minorBidi"/>
          <w:sz w:val="24"/>
          <w:szCs w:val="24"/>
          <w:rtl/>
        </w:rPr>
        <w:t>היערכות אלקטרונים של היסוד פלואור</w:t>
      </w:r>
      <w:r w:rsidRPr="00C1093D">
        <w:rPr>
          <w:rFonts w:asciiTheme="minorBidi" w:eastAsia="Times New Roman" w:hAnsiTheme="minorBidi" w:hint="cs"/>
          <w:sz w:val="24"/>
          <w:szCs w:val="24"/>
          <w:rtl/>
        </w:rPr>
        <w:t xml:space="preserve">: </w:t>
      </w:r>
      <w:r w:rsidRPr="00C1093D">
        <w:rPr>
          <w:rFonts w:asciiTheme="minorBidi" w:eastAsia="Times New Roman" w:hAnsiTheme="minorBidi"/>
          <w:sz w:val="24"/>
          <w:szCs w:val="24"/>
          <w:rtl/>
        </w:rPr>
        <w:t>2,7</w:t>
      </w:r>
    </w:p>
    <w:p w14:paraId="6594E95D" w14:textId="77777777" w:rsidR="00367ED5" w:rsidRDefault="001D0D40" w:rsidP="00C044CF">
      <w:pPr>
        <w:pStyle w:val="ListParagraph"/>
        <w:numPr>
          <w:ilvl w:val="1"/>
          <w:numId w:val="36"/>
        </w:numPr>
        <w:spacing w:after="0" w:line="360" w:lineRule="auto"/>
        <w:ind w:left="357" w:hanging="357"/>
        <w:jc w:val="both"/>
        <w:rPr>
          <w:rFonts w:asciiTheme="minorBidi" w:eastAsia="Times New Roman" w:hAnsiTheme="minorBidi"/>
          <w:b/>
          <w:bCs/>
          <w:sz w:val="24"/>
          <w:szCs w:val="24"/>
        </w:rPr>
      </w:pPr>
      <w:r w:rsidRPr="00C1093D">
        <w:rPr>
          <w:rFonts w:asciiTheme="minorBidi" w:eastAsia="Times New Roman" w:hAnsiTheme="minorBidi" w:hint="cs"/>
          <w:sz w:val="24"/>
          <w:szCs w:val="24"/>
          <w:rtl/>
        </w:rPr>
        <w:t>היערכות אלקטרונים של יון פלואור: 2,8</w:t>
      </w:r>
    </w:p>
    <w:p w14:paraId="5874D679" w14:textId="77777777" w:rsidR="00367ED5" w:rsidRDefault="00367ED5" w:rsidP="00367ED5">
      <w:pPr>
        <w:spacing w:after="0" w:line="360" w:lineRule="auto"/>
        <w:jc w:val="both"/>
        <w:rPr>
          <w:rFonts w:asciiTheme="minorBidi" w:eastAsia="Times New Roman" w:hAnsiTheme="minorBidi"/>
          <w:b/>
          <w:bCs/>
          <w:sz w:val="24"/>
          <w:szCs w:val="24"/>
          <w:rtl/>
        </w:rPr>
      </w:pPr>
    </w:p>
    <w:p w14:paraId="641E70DA" w14:textId="69B8251E" w:rsidR="001D0D40" w:rsidRPr="00367ED5" w:rsidRDefault="001D0D40" w:rsidP="00367ED5">
      <w:pPr>
        <w:spacing w:after="0" w:line="360" w:lineRule="auto"/>
        <w:jc w:val="both"/>
        <w:rPr>
          <w:rFonts w:asciiTheme="minorBidi" w:eastAsia="Times New Roman" w:hAnsiTheme="minorBidi"/>
          <w:b/>
          <w:bCs/>
          <w:sz w:val="24"/>
          <w:szCs w:val="24"/>
        </w:rPr>
      </w:pPr>
      <w:r w:rsidRPr="00367ED5">
        <w:rPr>
          <w:rFonts w:asciiTheme="minorBidi" w:eastAsia="Times New Roman" w:hAnsiTheme="minorBidi" w:hint="cs"/>
          <w:b/>
          <w:bCs/>
          <w:sz w:val="24"/>
          <w:szCs w:val="24"/>
          <w:rtl/>
        </w:rPr>
        <w:t>שאלה 2</w:t>
      </w:r>
    </w:p>
    <w:p w14:paraId="1D77AA2F" w14:textId="77777777" w:rsidR="001D0D40" w:rsidRPr="00C1093D" w:rsidRDefault="001D0D40" w:rsidP="001D0D40">
      <w:pPr>
        <w:bidi w:val="0"/>
        <w:jc w:val="right"/>
        <w:rPr>
          <w:rFonts w:asciiTheme="minorBidi" w:eastAsia="Times New Roman" w:hAnsiTheme="minorBidi"/>
          <w:sz w:val="24"/>
          <w:szCs w:val="24"/>
          <w:rtl/>
        </w:rPr>
      </w:pPr>
      <w:r w:rsidRPr="00C1093D">
        <w:rPr>
          <w:rFonts w:asciiTheme="minorBidi" w:eastAsia="Times New Roman" w:hAnsiTheme="minorBidi" w:hint="cs"/>
          <w:sz w:val="24"/>
          <w:szCs w:val="24"/>
          <w:rtl/>
        </w:rPr>
        <w:t>איור 3 מתאר חומר טהור ובו מולקולות דו אטומיות של היסוד פלואור.</w:t>
      </w:r>
    </w:p>
    <w:p w14:paraId="5EA0D493" w14:textId="77777777" w:rsidR="001D0D40" w:rsidRPr="00C1093D" w:rsidRDefault="001D0D40" w:rsidP="001D0D40">
      <w:pPr>
        <w:bidi w:val="0"/>
        <w:jc w:val="right"/>
        <w:rPr>
          <w:rFonts w:asciiTheme="minorBidi" w:eastAsia="Times New Roman" w:hAnsiTheme="minorBidi"/>
          <w:sz w:val="24"/>
          <w:szCs w:val="24"/>
          <w:u w:val="single"/>
          <w:rtl/>
        </w:rPr>
      </w:pPr>
    </w:p>
    <w:p w14:paraId="33489841" w14:textId="355D7D68" w:rsidR="001D0D40" w:rsidRPr="00145C1F" w:rsidRDefault="001D0D40" w:rsidP="001D0D40">
      <w:pPr>
        <w:bidi w:val="0"/>
        <w:jc w:val="right"/>
        <w:rPr>
          <w:rFonts w:asciiTheme="minorBidi" w:eastAsia="Times New Roman" w:hAnsiTheme="minorBidi"/>
          <w:b/>
          <w:bCs/>
          <w:color w:val="FF0000"/>
          <w:sz w:val="24"/>
          <w:szCs w:val="24"/>
          <w:rtl/>
        </w:rPr>
      </w:pPr>
      <w:r w:rsidRPr="00145C1F">
        <w:rPr>
          <w:rFonts w:asciiTheme="minorBidi" w:eastAsia="Times New Roman" w:hAnsiTheme="minorBidi" w:hint="cs"/>
          <w:b/>
          <w:bCs/>
          <w:sz w:val="24"/>
          <w:szCs w:val="24"/>
          <w:rtl/>
        </w:rPr>
        <w:t>שאלה 3</w:t>
      </w:r>
    </w:p>
    <w:p w14:paraId="0305CA10" w14:textId="77777777" w:rsidR="001D0D40" w:rsidRPr="00C1093D" w:rsidRDefault="001D0D40" w:rsidP="001D0D40">
      <w:pPr>
        <w:spacing w:after="0" w:line="360" w:lineRule="auto"/>
        <w:jc w:val="both"/>
        <w:rPr>
          <w:rFonts w:asciiTheme="minorBidi" w:eastAsia="Times New Roman" w:hAnsiTheme="minorBidi"/>
          <w:sz w:val="24"/>
          <w:szCs w:val="24"/>
          <w:rtl/>
        </w:rPr>
      </w:pPr>
      <w:r w:rsidRPr="00C1093D">
        <w:rPr>
          <w:rFonts w:asciiTheme="minorBidi" w:eastAsia="Times New Roman" w:hAnsiTheme="minorBidi"/>
          <w:sz w:val="24"/>
          <w:szCs w:val="24"/>
          <w:shd w:val="clear" w:color="auto" w:fill="FFFFFF"/>
          <w:rtl/>
        </w:rPr>
        <w:t>הלבורנטית לא הצליחה לאחסן את הפלואור בתור גז טהור מכיוון שהוא יסוד מאוד פעיל מבחינה כימית, כלומר מגיב כמעט עם כל יסוד אחר. הפלואור יגיב גם עם הכלי בו היא ניסתה לאחסן ועם האוויר שבתוכו.</w:t>
      </w:r>
    </w:p>
    <w:p w14:paraId="10257021" w14:textId="77777777" w:rsidR="001D0D40" w:rsidRPr="00C1093D" w:rsidRDefault="001D0D40" w:rsidP="001D0D40">
      <w:pPr>
        <w:spacing w:after="0" w:line="360" w:lineRule="auto"/>
        <w:jc w:val="both"/>
        <w:rPr>
          <w:rFonts w:asciiTheme="minorBidi" w:eastAsia="Times New Roman" w:hAnsiTheme="minorBidi"/>
          <w:sz w:val="24"/>
          <w:szCs w:val="24"/>
          <w:rtl/>
        </w:rPr>
      </w:pPr>
    </w:p>
    <w:p w14:paraId="074B4AD5" w14:textId="77777777" w:rsidR="001D0D40" w:rsidRPr="00145C1F" w:rsidRDefault="001D0D40" w:rsidP="001D0D40">
      <w:pPr>
        <w:spacing w:after="0" w:line="360" w:lineRule="auto"/>
        <w:jc w:val="both"/>
        <w:rPr>
          <w:rFonts w:asciiTheme="minorBidi" w:eastAsia="Times New Roman" w:hAnsiTheme="minorBidi"/>
          <w:b/>
          <w:bCs/>
          <w:sz w:val="24"/>
          <w:szCs w:val="24"/>
          <w:rtl/>
        </w:rPr>
      </w:pPr>
      <w:r w:rsidRPr="00145C1F">
        <w:rPr>
          <w:rFonts w:asciiTheme="minorBidi" w:eastAsia="Times New Roman" w:hAnsiTheme="minorBidi" w:hint="cs"/>
          <w:b/>
          <w:bCs/>
          <w:sz w:val="24"/>
          <w:szCs w:val="24"/>
          <w:rtl/>
        </w:rPr>
        <w:t>שאלה 4</w:t>
      </w:r>
    </w:p>
    <w:p w14:paraId="6E827144" w14:textId="77777777" w:rsidR="001D0D40" w:rsidRPr="00C1093D" w:rsidRDefault="001D0D40" w:rsidP="001D0D40">
      <w:pPr>
        <w:spacing w:after="0" w:line="360" w:lineRule="auto"/>
        <w:jc w:val="both"/>
        <w:rPr>
          <w:rFonts w:asciiTheme="minorBidi" w:eastAsia="Times New Roman" w:hAnsiTheme="minorBidi"/>
          <w:sz w:val="24"/>
          <w:szCs w:val="24"/>
          <w:rtl/>
        </w:rPr>
      </w:pPr>
      <w:r w:rsidRPr="00C1093D">
        <w:rPr>
          <w:rFonts w:asciiTheme="minorBidi" w:eastAsia="Times New Roman" w:hAnsiTheme="minorBidi" w:hint="cs"/>
          <w:sz w:val="24"/>
          <w:szCs w:val="24"/>
          <w:rtl/>
        </w:rPr>
        <w:t xml:space="preserve">שאלות חקר אפשריות: </w:t>
      </w:r>
    </w:p>
    <w:p w14:paraId="1D403E22" w14:textId="401602C3" w:rsidR="001D0D40" w:rsidRPr="00C1093D" w:rsidRDefault="001D0D40" w:rsidP="00C044CF">
      <w:pPr>
        <w:pStyle w:val="ListParagraph"/>
        <w:numPr>
          <w:ilvl w:val="0"/>
          <w:numId w:val="28"/>
        </w:numPr>
        <w:spacing w:after="0" w:line="360" w:lineRule="auto"/>
        <w:ind w:left="368" w:hanging="284"/>
        <w:jc w:val="both"/>
        <w:rPr>
          <w:rFonts w:asciiTheme="minorBidi" w:eastAsia="Times New Roman" w:hAnsiTheme="minorBidi"/>
          <w:sz w:val="24"/>
          <w:szCs w:val="24"/>
          <w:shd w:val="clear" w:color="auto" w:fill="FFFFFF"/>
        </w:rPr>
      </w:pPr>
      <w:r w:rsidRPr="00C1093D">
        <w:rPr>
          <w:rFonts w:asciiTheme="minorBidi" w:eastAsia="Times New Roman" w:hAnsiTheme="minorBidi"/>
          <w:sz w:val="24"/>
          <w:szCs w:val="24"/>
          <w:shd w:val="clear" w:color="auto" w:fill="FFFFFF"/>
          <w:rtl/>
        </w:rPr>
        <w:t xml:space="preserve">כיצד משפיעה הטמפרטורה על </w:t>
      </w:r>
      <w:r w:rsidR="00DE62CD" w:rsidRPr="00C1093D">
        <w:rPr>
          <w:rFonts w:asciiTheme="minorBidi" w:eastAsia="Times New Roman" w:hAnsiTheme="minorBidi" w:hint="cs"/>
          <w:sz w:val="24"/>
          <w:szCs w:val="24"/>
          <w:shd w:val="clear" w:color="auto" w:fill="FFFFFF"/>
          <w:rtl/>
        </w:rPr>
        <w:t>מספר</w:t>
      </w:r>
      <w:r w:rsidRPr="00C1093D">
        <w:rPr>
          <w:rFonts w:asciiTheme="minorBidi" w:eastAsia="Times New Roman" w:hAnsiTheme="minorBidi"/>
          <w:sz w:val="24"/>
          <w:szCs w:val="24"/>
          <w:shd w:val="clear" w:color="auto" w:fill="FFFFFF"/>
          <w:rtl/>
        </w:rPr>
        <w:t xml:space="preserve"> מולים ה</w:t>
      </w:r>
      <w:r w:rsidRPr="00C1093D">
        <w:rPr>
          <w:rFonts w:asciiTheme="minorBidi" w:eastAsia="Times New Roman" w:hAnsiTheme="minorBidi"/>
          <w:sz w:val="24"/>
          <w:szCs w:val="24"/>
          <w:shd w:val="clear" w:color="auto" w:fill="FFFFFF"/>
        </w:rPr>
        <w:t xml:space="preserve"> F</w:t>
      </w:r>
      <w:r w:rsidRPr="00C1093D">
        <w:rPr>
          <w:rFonts w:asciiTheme="minorBidi" w:eastAsia="Times New Roman" w:hAnsiTheme="minorBidi"/>
          <w:sz w:val="24"/>
          <w:szCs w:val="24"/>
          <w:shd w:val="clear" w:color="auto" w:fill="FFFFFF"/>
          <w:vertAlign w:val="subscript"/>
        </w:rPr>
        <w:t>2(g)</w:t>
      </w:r>
      <w:r w:rsidRPr="00C1093D">
        <w:rPr>
          <w:rFonts w:asciiTheme="minorBidi" w:eastAsia="Times New Roman" w:hAnsiTheme="minorBidi"/>
          <w:sz w:val="24"/>
          <w:szCs w:val="24"/>
          <w:shd w:val="clear" w:color="auto" w:fill="FFFFFF"/>
          <w:rtl/>
        </w:rPr>
        <w:t>בכלי?</w:t>
      </w:r>
    </w:p>
    <w:p w14:paraId="449C5EB7" w14:textId="77777777" w:rsidR="001D0D40" w:rsidRPr="00C1093D" w:rsidRDefault="001D0D40" w:rsidP="00C044CF">
      <w:pPr>
        <w:pStyle w:val="ListParagraph"/>
        <w:numPr>
          <w:ilvl w:val="0"/>
          <w:numId w:val="28"/>
        </w:numPr>
        <w:spacing w:after="0" w:line="360" w:lineRule="auto"/>
        <w:ind w:left="368" w:hanging="284"/>
        <w:jc w:val="both"/>
        <w:rPr>
          <w:rFonts w:asciiTheme="minorBidi" w:eastAsia="Times New Roman" w:hAnsiTheme="minorBidi"/>
          <w:sz w:val="24"/>
          <w:szCs w:val="24"/>
          <w:shd w:val="clear" w:color="auto" w:fill="FFFFFF"/>
        </w:rPr>
      </w:pPr>
      <w:r w:rsidRPr="00C1093D">
        <w:rPr>
          <w:rFonts w:asciiTheme="minorBidi" w:eastAsia="Times New Roman" w:hAnsiTheme="minorBidi"/>
          <w:sz w:val="24"/>
          <w:szCs w:val="24"/>
          <w:shd w:val="clear" w:color="auto" w:fill="FFFFFF"/>
          <w:rtl/>
        </w:rPr>
        <w:t xml:space="preserve">כיצד משפיעה הטמפרטורה </w:t>
      </w:r>
      <w:r w:rsidRPr="00C1093D">
        <w:rPr>
          <w:rFonts w:asciiTheme="minorBidi" w:eastAsia="Times New Roman" w:hAnsiTheme="minorBidi" w:hint="cs"/>
          <w:sz w:val="24"/>
          <w:szCs w:val="24"/>
          <w:shd w:val="clear" w:color="auto" w:fill="FFFFFF"/>
          <w:rtl/>
        </w:rPr>
        <w:t xml:space="preserve">של הסביבה </w:t>
      </w:r>
      <w:r w:rsidRPr="00C1093D">
        <w:rPr>
          <w:rFonts w:asciiTheme="minorBidi" w:eastAsia="Times New Roman" w:hAnsiTheme="minorBidi"/>
          <w:sz w:val="24"/>
          <w:szCs w:val="24"/>
          <w:shd w:val="clear" w:color="auto" w:fill="FFFFFF"/>
          <w:rtl/>
        </w:rPr>
        <w:t>על מסת הזהב בכלי?</w:t>
      </w:r>
    </w:p>
    <w:p w14:paraId="3DEA6D72" w14:textId="77777777" w:rsidR="001D0D40" w:rsidRPr="00C1093D" w:rsidRDefault="001D0D40" w:rsidP="001D0D40">
      <w:pPr>
        <w:spacing w:after="0" w:line="360" w:lineRule="auto"/>
        <w:jc w:val="both"/>
        <w:rPr>
          <w:rFonts w:asciiTheme="minorBidi" w:eastAsia="Times New Roman" w:hAnsiTheme="minorBidi"/>
          <w:color w:val="FF0000"/>
          <w:sz w:val="24"/>
          <w:szCs w:val="24"/>
          <w:shd w:val="clear" w:color="auto" w:fill="FFFFFF"/>
          <w:rtl/>
        </w:rPr>
      </w:pPr>
    </w:p>
    <w:p w14:paraId="65757585" w14:textId="77777777" w:rsidR="001D0D40" w:rsidRPr="00145C1F" w:rsidRDefault="001D0D40" w:rsidP="001D0D40">
      <w:pPr>
        <w:spacing w:after="0" w:line="360" w:lineRule="auto"/>
        <w:jc w:val="both"/>
        <w:rPr>
          <w:rFonts w:asciiTheme="minorBidi" w:eastAsia="Times New Roman" w:hAnsiTheme="minorBidi"/>
          <w:b/>
          <w:bCs/>
          <w:sz w:val="24"/>
          <w:szCs w:val="24"/>
          <w:shd w:val="clear" w:color="auto" w:fill="FFFFFF"/>
          <w:rtl/>
        </w:rPr>
      </w:pPr>
      <w:r w:rsidRPr="00145C1F">
        <w:rPr>
          <w:rFonts w:asciiTheme="minorBidi" w:eastAsia="Times New Roman" w:hAnsiTheme="minorBidi" w:hint="cs"/>
          <w:b/>
          <w:bCs/>
          <w:sz w:val="24"/>
          <w:szCs w:val="24"/>
          <w:shd w:val="clear" w:color="auto" w:fill="FFFFFF"/>
          <w:rtl/>
        </w:rPr>
        <w:t>שאלה 5</w:t>
      </w:r>
    </w:p>
    <w:p w14:paraId="662A579D" w14:textId="5E798B59" w:rsidR="001D0D40" w:rsidRPr="00C1093D" w:rsidRDefault="001D0D40" w:rsidP="00C044CF">
      <w:pPr>
        <w:pStyle w:val="ListParagraph"/>
        <w:numPr>
          <w:ilvl w:val="0"/>
          <w:numId w:val="58"/>
        </w:numPr>
        <w:spacing w:after="0" w:line="360" w:lineRule="auto"/>
        <w:ind w:left="357" w:hanging="357"/>
        <w:jc w:val="both"/>
        <w:rPr>
          <w:rFonts w:asciiTheme="minorBidi" w:eastAsia="Times New Roman" w:hAnsiTheme="minorBidi"/>
          <w:sz w:val="24"/>
          <w:szCs w:val="24"/>
          <w:rtl/>
        </w:rPr>
      </w:pPr>
      <w:r w:rsidRPr="00C1093D">
        <w:rPr>
          <w:rFonts w:asciiTheme="minorBidi" w:eastAsia="Times New Roman" w:hAnsiTheme="minorBidi"/>
          <w:sz w:val="24"/>
          <w:szCs w:val="24"/>
          <w:rtl/>
        </w:rPr>
        <w:t>ליסודות שבטור מספר 7 יש 7 אלקטרונים ברמה האחרונה. אלקטרון נוסף יגרום לייצובם</w:t>
      </w:r>
      <w:r w:rsidRPr="00C1093D">
        <w:rPr>
          <w:rFonts w:asciiTheme="minorBidi" w:eastAsia="Times New Roman" w:hAnsiTheme="minorBidi" w:hint="cs"/>
          <w:sz w:val="24"/>
          <w:szCs w:val="24"/>
          <w:rtl/>
        </w:rPr>
        <w:t xml:space="preserve"> מכיוון שישלים לרמת אנרגיה מלאה</w:t>
      </w:r>
      <w:r w:rsidRPr="00C1093D">
        <w:rPr>
          <w:rFonts w:asciiTheme="minorBidi" w:eastAsia="Times New Roman" w:hAnsiTheme="minorBidi"/>
          <w:sz w:val="24"/>
          <w:szCs w:val="24"/>
          <w:rtl/>
        </w:rPr>
        <w:t xml:space="preserve"> ולכן הם בעלי יכולת גבוהה לקלוט אלקטרונים </w:t>
      </w:r>
    </w:p>
    <w:p w14:paraId="01701C3F" w14:textId="367ABECD" w:rsidR="001D0D40" w:rsidRPr="00C1093D" w:rsidRDefault="001D0D40" w:rsidP="00C044CF">
      <w:pPr>
        <w:pStyle w:val="ListParagraph"/>
        <w:numPr>
          <w:ilvl w:val="0"/>
          <w:numId w:val="58"/>
        </w:numPr>
        <w:spacing w:after="0" w:line="360" w:lineRule="auto"/>
        <w:ind w:left="357" w:hanging="357"/>
        <w:jc w:val="both"/>
        <w:rPr>
          <w:rFonts w:asciiTheme="minorBidi" w:eastAsia="Times New Roman" w:hAnsiTheme="minorBidi"/>
          <w:sz w:val="24"/>
          <w:szCs w:val="24"/>
          <w:rtl/>
        </w:rPr>
      </w:pPr>
      <w:r w:rsidRPr="00C1093D">
        <w:rPr>
          <w:rFonts w:asciiTheme="minorBidi" w:eastAsia="Times New Roman" w:hAnsiTheme="minorBidi" w:hint="cs"/>
          <w:sz w:val="24"/>
          <w:szCs w:val="24"/>
          <w:rtl/>
        </w:rPr>
        <w:t xml:space="preserve">ככל שיורדים לאורך טור 7 מספר רמות האנרגיה שיש לאטומים גדל. כתוצאה מכך המרחק בין אלקטרוני הערכיות לפרוטונים בגרעין גדל והמשיכה החשמלית ביניהם קטנה ולכן ערכי </w:t>
      </w:r>
      <w:proofErr w:type="spellStart"/>
      <w:r w:rsidRPr="00C1093D">
        <w:rPr>
          <w:rFonts w:asciiTheme="minorBidi" w:eastAsia="Times New Roman" w:hAnsiTheme="minorBidi" w:hint="cs"/>
          <w:sz w:val="24"/>
          <w:szCs w:val="24"/>
          <w:rtl/>
        </w:rPr>
        <w:t>האלקטרושליליות</w:t>
      </w:r>
      <w:proofErr w:type="spellEnd"/>
      <w:r w:rsidRPr="00C1093D">
        <w:rPr>
          <w:rFonts w:asciiTheme="minorBidi" w:eastAsia="Times New Roman" w:hAnsiTheme="minorBidi" w:hint="cs"/>
          <w:sz w:val="24"/>
          <w:szCs w:val="24"/>
          <w:rtl/>
        </w:rPr>
        <w:t xml:space="preserve"> נמוכים יותר.</w:t>
      </w:r>
    </w:p>
    <w:p w14:paraId="44F85A2E" w14:textId="77777777" w:rsidR="001D0D40" w:rsidRPr="00C1093D" w:rsidRDefault="001D0D40" w:rsidP="001D0D40">
      <w:pPr>
        <w:spacing w:after="0" w:line="360" w:lineRule="auto"/>
        <w:jc w:val="both"/>
        <w:rPr>
          <w:rFonts w:asciiTheme="minorBidi" w:eastAsia="Times New Roman" w:hAnsiTheme="minorBidi"/>
          <w:sz w:val="24"/>
          <w:szCs w:val="24"/>
          <w:rtl/>
        </w:rPr>
      </w:pPr>
    </w:p>
    <w:p w14:paraId="15E6D43D" w14:textId="77777777" w:rsidR="001D0D40" w:rsidRPr="00145C1F" w:rsidRDefault="001D0D40" w:rsidP="001D0D40">
      <w:pPr>
        <w:spacing w:after="0" w:line="360" w:lineRule="auto"/>
        <w:jc w:val="both"/>
        <w:rPr>
          <w:rFonts w:asciiTheme="minorBidi" w:eastAsia="Times New Roman" w:hAnsiTheme="minorBidi"/>
          <w:b/>
          <w:bCs/>
          <w:sz w:val="24"/>
          <w:szCs w:val="24"/>
        </w:rPr>
      </w:pPr>
      <w:r w:rsidRPr="00145C1F">
        <w:rPr>
          <w:rFonts w:asciiTheme="minorBidi" w:eastAsia="Times New Roman" w:hAnsiTheme="minorBidi" w:hint="cs"/>
          <w:b/>
          <w:bCs/>
          <w:sz w:val="24"/>
          <w:szCs w:val="24"/>
          <w:rtl/>
        </w:rPr>
        <w:t>שאלה 6</w:t>
      </w:r>
    </w:p>
    <w:p w14:paraId="77715CE3" w14:textId="4E38E02F" w:rsidR="001D0D40" w:rsidRPr="00C1093D" w:rsidRDefault="001D0D40" w:rsidP="00C044CF">
      <w:pPr>
        <w:pStyle w:val="ListParagraph"/>
        <w:numPr>
          <w:ilvl w:val="0"/>
          <w:numId w:val="59"/>
        </w:numPr>
        <w:spacing w:after="0" w:line="360" w:lineRule="auto"/>
        <w:ind w:left="357" w:hanging="357"/>
        <w:jc w:val="both"/>
        <w:rPr>
          <w:rFonts w:asciiTheme="minorBidi" w:eastAsia="Times New Roman" w:hAnsiTheme="minorBidi"/>
          <w:sz w:val="24"/>
          <w:szCs w:val="24"/>
          <w:rtl/>
        </w:rPr>
      </w:pPr>
      <w:r w:rsidRPr="00C1093D">
        <w:rPr>
          <w:rFonts w:asciiTheme="minorBidi" w:eastAsia="Times New Roman" w:hAnsiTheme="minorBidi"/>
          <w:sz w:val="24"/>
          <w:szCs w:val="24"/>
          <w:rtl/>
        </w:rPr>
        <w:t>הטפלון עלול להוות זיהום סביבתי כבד מאחר ואינו מתכלה. לפי הקטע לא קיימים מיקרואורגניזמים שיודעים לפרק את הטפלון בטבע, משום שאינו חומר הנוצר באופן טבעי או דומה לאחד שנוצר באופן זה.</w:t>
      </w:r>
      <w:r w:rsidR="00FC62F6" w:rsidRPr="00C1093D">
        <w:rPr>
          <w:rFonts w:asciiTheme="minorBidi" w:eastAsia="Times New Roman" w:hAnsiTheme="minorBidi"/>
          <w:sz w:val="24"/>
          <w:szCs w:val="24"/>
          <w:rtl/>
        </w:rPr>
        <w:t xml:space="preserve"> </w:t>
      </w:r>
    </w:p>
    <w:p w14:paraId="53055B89" w14:textId="015A3F7F" w:rsidR="001D0D40" w:rsidRPr="00C1093D" w:rsidRDefault="001D0D40" w:rsidP="00C044CF">
      <w:pPr>
        <w:pStyle w:val="ListParagraph"/>
        <w:numPr>
          <w:ilvl w:val="0"/>
          <w:numId w:val="59"/>
        </w:numPr>
        <w:spacing w:after="0" w:line="360" w:lineRule="auto"/>
        <w:ind w:left="357" w:hanging="357"/>
        <w:jc w:val="both"/>
        <w:rPr>
          <w:rFonts w:asciiTheme="minorBidi" w:eastAsia="Times New Roman" w:hAnsiTheme="minorBidi"/>
          <w:sz w:val="24"/>
          <w:szCs w:val="24"/>
          <w:rtl/>
        </w:rPr>
      </w:pPr>
      <w:r w:rsidRPr="00C1093D">
        <w:rPr>
          <w:rFonts w:asciiTheme="minorBidi" w:eastAsia="Times New Roman" w:hAnsiTheme="minorBidi"/>
          <w:sz w:val="24"/>
          <w:szCs w:val="24"/>
          <w:rtl/>
        </w:rPr>
        <w:t>תשובה לדוגמא בעד השימוש בטפלון:</w:t>
      </w:r>
    </w:p>
    <w:p w14:paraId="0F958657" w14:textId="77777777" w:rsidR="001D0D40" w:rsidRPr="00C1093D" w:rsidRDefault="001D0D40" w:rsidP="001D0D40">
      <w:pPr>
        <w:spacing w:after="0" w:line="360" w:lineRule="auto"/>
        <w:jc w:val="both"/>
        <w:rPr>
          <w:rFonts w:asciiTheme="minorBidi" w:eastAsia="Times New Roman" w:hAnsiTheme="minorBidi"/>
          <w:sz w:val="24"/>
          <w:szCs w:val="24"/>
        </w:rPr>
      </w:pPr>
      <w:r w:rsidRPr="00C1093D">
        <w:rPr>
          <w:rFonts w:asciiTheme="minorBidi" w:eastAsia="Times New Roman" w:hAnsiTheme="minorBidi"/>
          <w:sz w:val="24"/>
          <w:szCs w:val="24"/>
          <w:rtl/>
        </w:rPr>
        <w:t>עולם הבישול התקדם מאוד מאז תחילת השימוש בטפלון ונראה שיש לזה יתרונות בריאותיים, כדוגמת צריכה מופחתת משמעותית של שמן בזכות תכונות הטפלון (חומרים לא נדבקים אליו) ולכן השימוש בו חשוב, בעיקר בעת המודרנית כאשר האדם מודע רבות לבריאותו. כנגד הטענות העולות בקטע אשר טוענות לזיהום סביבתי שגורם הטפלון, ניתן לחפש פתרון של שימוש חוזר או מחזור "מלאכותי" של הטפלון על מנת לפתור את הבעיה הסביבתית.</w:t>
      </w:r>
    </w:p>
    <w:p w14:paraId="764F7CD6" w14:textId="77777777" w:rsidR="001D0D40" w:rsidRPr="00C1093D" w:rsidRDefault="001D0D40" w:rsidP="001D0D40">
      <w:pPr>
        <w:spacing w:after="0" w:line="360" w:lineRule="auto"/>
        <w:jc w:val="both"/>
        <w:rPr>
          <w:rFonts w:asciiTheme="minorBidi" w:eastAsia="Times New Roman" w:hAnsiTheme="minorBidi"/>
          <w:sz w:val="24"/>
          <w:szCs w:val="24"/>
          <w:rtl/>
        </w:rPr>
      </w:pPr>
      <w:r w:rsidRPr="00C1093D">
        <w:rPr>
          <w:rFonts w:asciiTheme="minorBidi" w:eastAsia="Times New Roman" w:hAnsiTheme="minorBidi"/>
          <w:sz w:val="24"/>
          <w:szCs w:val="24"/>
          <w:rtl/>
        </w:rPr>
        <w:t>פתרון נוסף לסוגיה הסביבתית נובע מהקטע "כימאים מפרקים קשרים מזיקים" שמציע פתרון מלאכותי מוכח לפירוק הטפלון והסבת הקשר פלואור-פחמן לקשר סיליקון-פלואור שאינו מהווה סיכון סביבתי.</w:t>
      </w:r>
    </w:p>
    <w:p w14:paraId="627517A6" w14:textId="77777777" w:rsidR="001D0D40" w:rsidRPr="00C1093D" w:rsidRDefault="001D0D40" w:rsidP="001D0D40">
      <w:pPr>
        <w:spacing w:after="0" w:line="360" w:lineRule="auto"/>
        <w:jc w:val="both"/>
        <w:rPr>
          <w:rFonts w:asciiTheme="minorBidi" w:eastAsia="Times New Roman" w:hAnsiTheme="minorBidi"/>
          <w:sz w:val="24"/>
          <w:szCs w:val="24"/>
          <w:rtl/>
        </w:rPr>
      </w:pPr>
      <w:r w:rsidRPr="00C1093D">
        <w:rPr>
          <w:rFonts w:asciiTheme="minorBidi" w:eastAsia="Times New Roman" w:hAnsiTheme="minorBidi"/>
          <w:sz w:val="24"/>
          <w:szCs w:val="24"/>
          <w:rtl/>
        </w:rPr>
        <w:t>תשובה לדוגמה נגד שימוש בטפלון:</w:t>
      </w:r>
    </w:p>
    <w:p w14:paraId="41192986" w14:textId="77777777" w:rsidR="001D0D40" w:rsidRPr="00C1093D" w:rsidRDefault="001D0D40" w:rsidP="001D0D40">
      <w:pPr>
        <w:spacing w:after="0" w:line="360" w:lineRule="auto"/>
        <w:jc w:val="both"/>
        <w:rPr>
          <w:rFonts w:asciiTheme="minorBidi" w:eastAsia="Times New Roman" w:hAnsiTheme="minorBidi"/>
          <w:sz w:val="24"/>
          <w:szCs w:val="24"/>
          <w:rtl/>
        </w:rPr>
      </w:pPr>
      <w:r w:rsidRPr="00C1093D">
        <w:rPr>
          <w:rFonts w:asciiTheme="minorBidi" w:eastAsia="Times New Roman" w:hAnsiTheme="minorBidi"/>
          <w:sz w:val="24"/>
          <w:szCs w:val="24"/>
          <w:rtl/>
        </w:rPr>
        <w:lastRenderedPageBreak/>
        <w:t>פגיעה סביבתית הינה נושא חשוב ומרכזי בשנים האחרונות ולכן עלינו לעשות כל שביכולתנו על מנת לשמור עליו ולמזער את הנזקים. שימוש בטפלון הינו בגדר "מותרות" ואיננו הכרחי. בישלנו גם לפני המצאת הטפלון ואין סיבה לפגוע בסביבה בצורה כזו. ניתן לבצע מחקרים נוספים ולחפש חומרים מן הטבע שעשויים ליצור אפקט דומה כמו של הטפלון ובכך למנוע את הזיהום הסביבתי.</w:t>
      </w:r>
    </w:p>
    <w:p w14:paraId="7D5ADAEF" w14:textId="77777777" w:rsidR="001D0D40" w:rsidRPr="00C1093D" w:rsidRDefault="001D0D40" w:rsidP="001D0D40">
      <w:pPr>
        <w:spacing w:after="0" w:line="360" w:lineRule="auto"/>
        <w:jc w:val="both"/>
        <w:rPr>
          <w:rFonts w:asciiTheme="minorBidi" w:eastAsia="Times New Roman" w:hAnsiTheme="minorBidi"/>
          <w:sz w:val="24"/>
          <w:szCs w:val="24"/>
          <w:rtl/>
        </w:rPr>
      </w:pPr>
      <w:r w:rsidRPr="00C1093D">
        <w:rPr>
          <w:rFonts w:asciiTheme="minorBidi" w:eastAsia="Times New Roman" w:hAnsiTheme="minorBidi"/>
          <w:sz w:val="24"/>
          <w:szCs w:val="24"/>
          <w:rtl/>
        </w:rPr>
        <w:t>הטענה שעולה מהקטע "כימאים מפרקים קשרים מזיקים" בדבר אפשרות הפירוק של הטפלון וכך ביטול או מזעור הסכנה הסביבתית אמנם יכולה להוות פתרון לבעיה אך נראה לפי הקטע שעדיין איננה סופית ומוכחת, וכידוע לנו מחקרים מסוג זה ובטח שהוצאתם לפועל בהיקף כלל עולמי עלולים להמשך עוד שנים רבות.</w:t>
      </w:r>
    </w:p>
    <w:p w14:paraId="218DFA30" w14:textId="77777777" w:rsidR="001D0D40" w:rsidRPr="00C1093D" w:rsidRDefault="001D0D40" w:rsidP="001D0D40">
      <w:pPr>
        <w:spacing w:after="0" w:line="360" w:lineRule="auto"/>
        <w:jc w:val="both"/>
        <w:rPr>
          <w:rFonts w:asciiTheme="minorBidi" w:eastAsia="Times New Roman" w:hAnsiTheme="minorBidi"/>
          <w:sz w:val="24"/>
          <w:szCs w:val="24"/>
          <w:rtl/>
        </w:rPr>
      </w:pPr>
      <w:r w:rsidRPr="00C1093D">
        <w:rPr>
          <w:rFonts w:asciiTheme="minorBidi" w:eastAsia="Times New Roman" w:hAnsiTheme="minorBidi"/>
          <w:sz w:val="24"/>
          <w:szCs w:val="24"/>
          <w:rtl/>
        </w:rPr>
        <w:t>בנוסף, לפי מספר מקורות נראה שהטפלון מכיל חומר מסוכן לבריאות ועלול לגרום לסרטן. חומר זה איננו משתחרר מהטפלון בנסיבות רגילות אך מספיקה שריטה או פגם כלשהו בכלי הבישול המצופה טפלון, או לחלופין חימום בטמפרטורות גבוהות מדי בשביל לגרום לדליפה. אי אפשר להבטיח שנשים לב לכל שריטה שיש במחבת ולכן הסיכון לא שווה את היתרון שבשימוש בטפלון לציפוי מחבתות וסירים.</w:t>
      </w:r>
    </w:p>
    <w:p w14:paraId="5EC3C48C" w14:textId="77777777" w:rsidR="001D0D40" w:rsidRPr="00C1093D" w:rsidRDefault="001D0D40" w:rsidP="001D0D40">
      <w:pPr>
        <w:spacing w:after="0" w:line="360" w:lineRule="auto"/>
        <w:jc w:val="both"/>
        <w:rPr>
          <w:rFonts w:asciiTheme="minorBidi" w:eastAsia="Times New Roman" w:hAnsiTheme="minorBidi"/>
          <w:sz w:val="24"/>
          <w:szCs w:val="24"/>
          <w:rtl/>
        </w:rPr>
      </w:pPr>
      <w:r w:rsidRPr="00C1093D">
        <w:rPr>
          <w:rFonts w:asciiTheme="minorBidi" w:eastAsia="Times New Roman" w:hAnsiTheme="minorBidi"/>
          <w:sz w:val="24"/>
          <w:szCs w:val="24"/>
          <w:rtl/>
        </w:rPr>
        <w:t>**יתקבלו דעות נוספות וטיעונים נוספים מנומקים בצורה הגיונית.</w:t>
      </w:r>
    </w:p>
    <w:p w14:paraId="58D2AE9E" w14:textId="77777777" w:rsidR="001D0D40" w:rsidRPr="00C1093D" w:rsidRDefault="001D0D40" w:rsidP="001D0D40">
      <w:pPr>
        <w:spacing w:after="0" w:line="360" w:lineRule="auto"/>
        <w:jc w:val="both"/>
        <w:rPr>
          <w:rFonts w:asciiTheme="minorBidi" w:eastAsia="Times New Roman" w:hAnsiTheme="minorBidi"/>
          <w:color w:val="000000"/>
          <w:sz w:val="24"/>
          <w:szCs w:val="24"/>
          <w:shd w:val="clear" w:color="auto" w:fill="FFFFFF"/>
          <w:rtl/>
        </w:rPr>
      </w:pPr>
    </w:p>
    <w:p w14:paraId="354DE6E5" w14:textId="5B07E46A" w:rsidR="001D0D40" w:rsidRPr="00145C1F" w:rsidRDefault="001D0D40" w:rsidP="001D0D40">
      <w:pPr>
        <w:spacing w:after="0" w:line="360" w:lineRule="auto"/>
        <w:jc w:val="both"/>
        <w:rPr>
          <w:rFonts w:asciiTheme="minorBidi" w:eastAsia="Times New Roman" w:hAnsiTheme="minorBidi"/>
          <w:b/>
          <w:bCs/>
          <w:color w:val="000000"/>
          <w:sz w:val="24"/>
          <w:szCs w:val="24"/>
          <w:shd w:val="clear" w:color="auto" w:fill="FFFFFF"/>
          <w:rtl/>
        </w:rPr>
      </w:pPr>
      <w:r w:rsidRPr="00145C1F">
        <w:rPr>
          <w:rFonts w:asciiTheme="minorBidi" w:eastAsia="Times New Roman" w:hAnsiTheme="minorBidi" w:hint="cs"/>
          <w:b/>
          <w:bCs/>
          <w:color w:val="000000"/>
          <w:sz w:val="24"/>
          <w:szCs w:val="24"/>
          <w:shd w:val="clear" w:color="auto" w:fill="FFFFFF"/>
          <w:rtl/>
        </w:rPr>
        <w:t>שאלה 7</w:t>
      </w:r>
    </w:p>
    <w:p w14:paraId="089FB49D" w14:textId="35258028" w:rsidR="001D0D40" w:rsidRPr="00C1093D" w:rsidRDefault="001D0D40" w:rsidP="00C044CF">
      <w:pPr>
        <w:pStyle w:val="ListParagraph"/>
        <w:numPr>
          <w:ilvl w:val="0"/>
          <w:numId w:val="60"/>
        </w:numPr>
        <w:spacing w:after="0" w:line="360" w:lineRule="auto"/>
        <w:jc w:val="both"/>
        <w:rPr>
          <w:rFonts w:asciiTheme="minorBidi" w:eastAsia="Times New Roman" w:hAnsiTheme="minorBidi"/>
          <w:sz w:val="24"/>
          <w:szCs w:val="24"/>
          <w:rtl/>
        </w:rPr>
      </w:pPr>
      <w:r w:rsidRPr="00C1093D">
        <w:rPr>
          <w:rFonts w:asciiTheme="minorBidi" w:eastAsia="Times New Roman" w:hAnsiTheme="minorBidi" w:hint="cs"/>
          <w:sz w:val="24"/>
          <w:szCs w:val="24"/>
          <w:shd w:val="clear" w:color="auto" w:fill="FFFFFF"/>
          <w:rtl/>
        </w:rPr>
        <w:t xml:space="preserve">התשובה: </w:t>
      </w:r>
      <w:r w:rsidRPr="00C1093D">
        <w:rPr>
          <w:rFonts w:asciiTheme="minorBidi" w:eastAsia="Times New Roman" w:hAnsiTheme="minorBidi"/>
          <w:sz w:val="24"/>
          <w:szCs w:val="24"/>
          <w:rtl/>
        </w:rPr>
        <w:t>לא. חסרים נתונים על הרכב החומרים ומ</w:t>
      </w:r>
      <w:r w:rsidRPr="00C1093D">
        <w:rPr>
          <w:rFonts w:asciiTheme="minorBidi" w:eastAsia="Times New Roman" w:hAnsiTheme="minorBidi" w:hint="cs"/>
          <w:sz w:val="24"/>
          <w:szCs w:val="24"/>
          <w:rtl/>
        </w:rPr>
        <w:t xml:space="preserve">סת </w:t>
      </w:r>
      <w:r w:rsidRPr="00C1093D">
        <w:rPr>
          <w:rFonts w:asciiTheme="minorBidi" w:eastAsia="Times New Roman" w:hAnsiTheme="minorBidi"/>
          <w:sz w:val="24"/>
          <w:szCs w:val="24"/>
          <w:rtl/>
        </w:rPr>
        <w:t>הכלי.</w:t>
      </w:r>
    </w:p>
    <w:p w14:paraId="5195549B" w14:textId="27EBEB00" w:rsidR="001D0D40" w:rsidRPr="00C1093D" w:rsidRDefault="001D0D40" w:rsidP="00C044CF">
      <w:pPr>
        <w:pStyle w:val="ListParagraph"/>
        <w:numPr>
          <w:ilvl w:val="0"/>
          <w:numId w:val="60"/>
        </w:numPr>
        <w:spacing w:after="0" w:line="360" w:lineRule="auto"/>
        <w:jc w:val="both"/>
        <w:rPr>
          <w:rFonts w:asciiTheme="minorBidi" w:eastAsia="Times New Roman" w:hAnsiTheme="minorBidi"/>
          <w:sz w:val="24"/>
          <w:szCs w:val="24"/>
          <w:rtl/>
        </w:rPr>
      </w:pPr>
    </w:p>
    <w:tbl>
      <w:tblPr>
        <w:tblStyle w:val="TableGrid"/>
        <w:bidiVisual/>
        <w:tblW w:w="0" w:type="auto"/>
        <w:tblLook w:val="04A0" w:firstRow="1" w:lastRow="0" w:firstColumn="1" w:lastColumn="0" w:noHBand="0" w:noVBand="1"/>
        <w:tblCaption w:val="התשובה לגבי 4 החומרים"/>
      </w:tblPr>
      <w:tblGrid>
        <w:gridCol w:w="3013"/>
        <w:gridCol w:w="1143"/>
        <w:gridCol w:w="1359"/>
        <w:gridCol w:w="1430"/>
        <w:gridCol w:w="1208"/>
      </w:tblGrid>
      <w:tr w:rsidR="001D0D40" w:rsidRPr="00C1093D" w14:paraId="5DC87245" w14:textId="77777777" w:rsidTr="003D3B0D">
        <w:trPr>
          <w:tblHeader/>
        </w:trPr>
        <w:tc>
          <w:tcPr>
            <w:tcW w:w="3013" w:type="dxa"/>
            <w:tcBorders>
              <w:top w:val="single" w:sz="4" w:space="0" w:color="auto"/>
              <w:left w:val="single" w:sz="4" w:space="0" w:color="auto"/>
              <w:bottom w:val="single" w:sz="4" w:space="0" w:color="auto"/>
              <w:right w:val="single" w:sz="4" w:space="0" w:color="auto"/>
            </w:tcBorders>
          </w:tcPr>
          <w:p w14:paraId="68DB9CF1" w14:textId="77777777" w:rsidR="001D0D40" w:rsidRPr="00C1093D" w:rsidRDefault="001D0D40" w:rsidP="00EB2B1B">
            <w:pPr>
              <w:spacing w:before="240" w:after="240"/>
              <w:rPr>
                <w:rFonts w:asciiTheme="minorBidi" w:hAnsiTheme="minorBidi" w:cstheme="minorBidi"/>
                <w:sz w:val="24"/>
                <w:szCs w:val="24"/>
                <w:rtl/>
              </w:rPr>
            </w:pPr>
          </w:p>
        </w:tc>
        <w:tc>
          <w:tcPr>
            <w:tcW w:w="1143" w:type="dxa"/>
            <w:tcBorders>
              <w:top w:val="single" w:sz="4" w:space="0" w:color="auto"/>
              <w:left w:val="single" w:sz="4" w:space="0" w:color="auto"/>
              <w:bottom w:val="single" w:sz="4" w:space="0" w:color="auto"/>
              <w:right w:val="single" w:sz="4" w:space="0" w:color="auto"/>
            </w:tcBorders>
            <w:hideMark/>
          </w:tcPr>
          <w:p w14:paraId="4C20B333" w14:textId="77777777" w:rsidR="001D0D40" w:rsidRPr="00C1093D" w:rsidRDefault="001D0D40" w:rsidP="00EB2B1B">
            <w:pPr>
              <w:spacing w:before="240" w:after="240"/>
              <w:rPr>
                <w:rFonts w:asciiTheme="minorBidi" w:hAnsiTheme="minorBidi" w:cstheme="minorBidi"/>
                <w:sz w:val="24"/>
                <w:szCs w:val="24"/>
                <w:rtl/>
              </w:rPr>
            </w:pPr>
            <w:r w:rsidRPr="00C1093D">
              <w:rPr>
                <w:rFonts w:asciiTheme="minorBidi" w:hAnsiTheme="minorBidi" w:cstheme="minorBidi"/>
                <w:sz w:val="24"/>
                <w:szCs w:val="24"/>
                <w:rtl/>
                <w:lang w:bidi="he-IL"/>
              </w:rPr>
              <w:t xml:space="preserve">חומר </w:t>
            </w:r>
            <w:r w:rsidRPr="00C1093D">
              <w:rPr>
                <w:rFonts w:asciiTheme="minorBidi" w:hAnsiTheme="minorBidi" w:cstheme="minorBidi"/>
                <w:sz w:val="24"/>
                <w:szCs w:val="24"/>
                <w:rtl/>
              </w:rPr>
              <w:t>1</w:t>
            </w:r>
          </w:p>
        </w:tc>
        <w:tc>
          <w:tcPr>
            <w:tcW w:w="1359" w:type="dxa"/>
            <w:tcBorders>
              <w:top w:val="single" w:sz="4" w:space="0" w:color="auto"/>
              <w:left w:val="single" w:sz="4" w:space="0" w:color="auto"/>
              <w:bottom w:val="single" w:sz="4" w:space="0" w:color="auto"/>
              <w:right w:val="single" w:sz="4" w:space="0" w:color="auto"/>
            </w:tcBorders>
            <w:hideMark/>
          </w:tcPr>
          <w:p w14:paraId="1D8789B7" w14:textId="77777777" w:rsidR="001D0D40" w:rsidRPr="00C1093D" w:rsidRDefault="001D0D40" w:rsidP="00EB2B1B">
            <w:pPr>
              <w:spacing w:before="240" w:after="240"/>
              <w:rPr>
                <w:rFonts w:asciiTheme="minorBidi" w:hAnsiTheme="minorBidi" w:cstheme="minorBidi"/>
                <w:sz w:val="24"/>
                <w:szCs w:val="24"/>
                <w:rtl/>
              </w:rPr>
            </w:pPr>
            <w:r w:rsidRPr="00C1093D">
              <w:rPr>
                <w:rFonts w:asciiTheme="minorBidi" w:hAnsiTheme="minorBidi" w:cstheme="minorBidi"/>
                <w:sz w:val="24"/>
                <w:szCs w:val="24"/>
                <w:rtl/>
                <w:lang w:bidi="he-IL"/>
              </w:rPr>
              <w:t xml:space="preserve">חומר </w:t>
            </w:r>
            <w:r w:rsidRPr="00C1093D">
              <w:rPr>
                <w:rFonts w:asciiTheme="minorBidi" w:hAnsiTheme="minorBidi" w:cstheme="minorBidi"/>
                <w:sz w:val="24"/>
                <w:szCs w:val="24"/>
                <w:rtl/>
              </w:rPr>
              <w:t>2</w:t>
            </w:r>
          </w:p>
        </w:tc>
        <w:tc>
          <w:tcPr>
            <w:tcW w:w="1430" w:type="dxa"/>
            <w:tcBorders>
              <w:top w:val="single" w:sz="4" w:space="0" w:color="auto"/>
              <w:left w:val="single" w:sz="4" w:space="0" w:color="auto"/>
              <w:bottom w:val="single" w:sz="4" w:space="0" w:color="auto"/>
              <w:right w:val="single" w:sz="4" w:space="0" w:color="auto"/>
            </w:tcBorders>
            <w:hideMark/>
          </w:tcPr>
          <w:p w14:paraId="73BAF151" w14:textId="77777777" w:rsidR="001D0D40" w:rsidRPr="00C1093D" w:rsidRDefault="001D0D40" w:rsidP="00EB2B1B">
            <w:pPr>
              <w:spacing w:before="240" w:after="240"/>
              <w:rPr>
                <w:rFonts w:asciiTheme="minorBidi" w:hAnsiTheme="minorBidi" w:cstheme="minorBidi"/>
                <w:sz w:val="24"/>
                <w:szCs w:val="24"/>
                <w:rtl/>
              </w:rPr>
            </w:pPr>
            <w:r w:rsidRPr="00C1093D">
              <w:rPr>
                <w:rFonts w:asciiTheme="minorBidi" w:hAnsiTheme="minorBidi" w:cstheme="minorBidi"/>
                <w:sz w:val="24"/>
                <w:szCs w:val="24"/>
                <w:rtl/>
                <w:lang w:bidi="he-IL"/>
              </w:rPr>
              <w:t xml:space="preserve">חומר </w:t>
            </w:r>
            <w:r w:rsidRPr="00C1093D">
              <w:rPr>
                <w:rFonts w:asciiTheme="minorBidi" w:hAnsiTheme="minorBidi" w:cstheme="minorBidi"/>
                <w:sz w:val="24"/>
                <w:szCs w:val="24"/>
                <w:rtl/>
              </w:rPr>
              <w:t>3</w:t>
            </w:r>
          </w:p>
        </w:tc>
        <w:tc>
          <w:tcPr>
            <w:tcW w:w="1208" w:type="dxa"/>
            <w:tcBorders>
              <w:top w:val="single" w:sz="4" w:space="0" w:color="auto"/>
              <w:left w:val="single" w:sz="4" w:space="0" w:color="auto"/>
              <w:bottom w:val="single" w:sz="4" w:space="0" w:color="auto"/>
              <w:right w:val="single" w:sz="4" w:space="0" w:color="auto"/>
            </w:tcBorders>
            <w:hideMark/>
          </w:tcPr>
          <w:p w14:paraId="65C8A756" w14:textId="77777777" w:rsidR="001D0D40" w:rsidRPr="00C1093D" w:rsidRDefault="001D0D40" w:rsidP="00EB2B1B">
            <w:pPr>
              <w:spacing w:before="240" w:after="240"/>
              <w:rPr>
                <w:rFonts w:asciiTheme="minorBidi" w:hAnsiTheme="minorBidi" w:cstheme="minorBidi"/>
                <w:sz w:val="24"/>
                <w:szCs w:val="24"/>
                <w:rtl/>
              </w:rPr>
            </w:pPr>
            <w:r w:rsidRPr="00C1093D">
              <w:rPr>
                <w:rFonts w:asciiTheme="minorBidi" w:hAnsiTheme="minorBidi" w:cstheme="minorBidi"/>
                <w:sz w:val="24"/>
                <w:szCs w:val="24"/>
                <w:rtl/>
                <w:lang w:bidi="he-IL"/>
              </w:rPr>
              <w:t xml:space="preserve">חומר </w:t>
            </w:r>
            <w:r w:rsidRPr="00C1093D">
              <w:rPr>
                <w:rFonts w:asciiTheme="minorBidi" w:hAnsiTheme="minorBidi" w:cstheme="minorBidi"/>
                <w:sz w:val="24"/>
                <w:szCs w:val="24"/>
                <w:rtl/>
              </w:rPr>
              <w:t>4</w:t>
            </w:r>
          </w:p>
        </w:tc>
      </w:tr>
      <w:tr w:rsidR="001D0D40" w:rsidRPr="00C1093D" w14:paraId="5E31A781" w14:textId="77777777" w:rsidTr="00EB2B1B">
        <w:tc>
          <w:tcPr>
            <w:tcW w:w="3013" w:type="dxa"/>
            <w:tcBorders>
              <w:top w:val="single" w:sz="4" w:space="0" w:color="auto"/>
              <w:left w:val="single" w:sz="4" w:space="0" w:color="auto"/>
              <w:bottom w:val="single" w:sz="4" w:space="0" w:color="auto"/>
              <w:right w:val="single" w:sz="4" w:space="0" w:color="auto"/>
            </w:tcBorders>
            <w:hideMark/>
          </w:tcPr>
          <w:p w14:paraId="6DD4ADB6" w14:textId="77777777" w:rsidR="001D0D40" w:rsidRPr="00C1093D" w:rsidRDefault="001D0D40" w:rsidP="00EB2B1B">
            <w:pPr>
              <w:spacing w:before="240" w:after="240"/>
              <w:rPr>
                <w:rFonts w:asciiTheme="minorBidi" w:hAnsiTheme="minorBidi" w:cstheme="minorBidi"/>
                <w:sz w:val="24"/>
                <w:szCs w:val="24"/>
                <w:rtl/>
              </w:rPr>
            </w:pPr>
            <w:r w:rsidRPr="00C1093D">
              <w:rPr>
                <w:rFonts w:asciiTheme="minorBidi" w:hAnsiTheme="minorBidi" w:cstheme="minorBidi"/>
                <w:sz w:val="24"/>
                <w:szCs w:val="24"/>
                <w:rtl/>
                <w:lang w:bidi="he-IL"/>
              </w:rPr>
              <w:t xml:space="preserve">מסת החומר ללא הכלי </w:t>
            </w:r>
            <w:r w:rsidRPr="00C1093D">
              <w:rPr>
                <w:rFonts w:asciiTheme="minorBidi" w:hAnsiTheme="minorBidi" w:cstheme="minorBidi"/>
                <w:sz w:val="24"/>
                <w:szCs w:val="24"/>
                <w:rtl/>
              </w:rPr>
              <w:t>(</w:t>
            </w:r>
            <w:r w:rsidRPr="00C1093D">
              <w:rPr>
                <w:rFonts w:asciiTheme="minorBidi" w:hAnsiTheme="minorBidi" w:cstheme="minorBidi"/>
                <w:sz w:val="24"/>
                <w:szCs w:val="24"/>
                <w:rtl/>
                <w:lang w:bidi="he-IL"/>
              </w:rPr>
              <w:t>גרם</w:t>
            </w:r>
            <w:r w:rsidRPr="00C1093D">
              <w:rPr>
                <w:rFonts w:asciiTheme="minorBidi" w:hAnsiTheme="minorBidi" w:cstheme="minorBidi"/>
                <w:sz w:val="24"/>
                <w:szCs w:val="24"/>
                <w:rtl/>
              </w:rPr>
              <w:t>)</w:t>
            </w:r>
          </w:p>
        </w:tc>
        <w:tc>
          <w:tcPr>
            <w:tcW w:w="1143" w:type="dxa"/>
            <w:tcBorders>
              <w:top w:val="single" w:sz="4" w:space="0" w:color="auto"/>
              <w:left w:val="single" w:sz="4" w:space="0" w:color="auto"/>
              <w:bottom w:val="single" w:sz="4" w:space="0" w:color="auto"/>
              <w:right w:val="single" w:sz="4" w:space="0" w:color="auto"/>
            </w:tcBorders>
          </w:tcPr>
          <w:p w14:paraId="1319077F" w14:textId="77777777" w:rsidR="001D0D40" w:rsidRPr="00C1093D" w:rsidRDefault="001D0D40" w:rsidP="00EB2B1B">
            <w:pPr>
              <w:spacing w:before="240" w:after="240"/>
              <w:rPr>
                <w:rFonts w:asciiTheme="minorBidi" w:hAnsiTheme="minorBidi" w:cstheme="minorBidi"/>
                <w:sz w:val="24"/>
                <w:szCs w:val="24"/>
                <w:rtl/>
              </w:rPr>
            </w:pPr>
            <w:r w:rsidRPr="00C1093D">
              <w:rPr>
                <w:rFonts w:asciiTheme="minorBidi" w:hAnsiTheme="minorBidi" w:cstheme="minorBidi"/>
                <w:sz w:val="24"/>
                <w:szCs w:val="24"/>
                <w:rtl/>
              </w:rPr>
              <w:t>28</w:t>
            </w:r>
          </w:p>
        </w:tc>
        <w:tc>
          <w:tcPr>
            <w:tcW w:w="1359" w:type="dxa"/>
            <w:tcBorders>
              <w:top w:val="single" w:sz="4" w:space="0" w:color="auto"/>
              <w:left w:val="single" w:sz="4" w:space="0" w:color="auto"/>
              <w:bottom w:val="single" w:sz="4" w:space="0" w:color="auto"/>
              <w:right w:val="single" w:sz="4" w:space="0" w:color="auto"/>
            </w:tcBorders>
          </w:tcPr>
          <w:p w14:paraId="424147A9" w14:textId="77777777" w:rsidR="001D0D40" w:rsidRPr="00C1093D" w:rsidRDefault="001D0D40" w:rsidP="00EB2B1B">
            <w:pPr>
              <w:spacing w:before="240" w:after="240"/>
              <w:rPr>
                <w:rFonts w:asciiTheme="minorBidi" w:hAnsiTheme="minorBidi" w:cstheme="minorBidi"/>
                <w:sz w:val="24"/>
                <w:szCs w:val="24"/>
                <w:rtl/>
              </w:rPr>
            </w:pPr>
            <w:r w:rsidRPr="00C1093D">
              <w:rPr>
                <w:rFonts w:asciiTheme="minorBidi" w:hAnsiTheme="minorBidi" w:cstheme="minorBidi"/>
                <w:sz w:val="24"/>
                <w:szCs w:val="24"/>
                <w:rtl/>
              </w:rPr>
              <w:t>32</w:t>
            </w:r>
          </w:p>
        </w:tc>
        <w:tc>
          <w:tcPr>
            <w:tcW w:w="1430" w:type="dxa"/>
            <w:tcBorders>
              <w:top w:val="single" w:sz="4" w:space="0" w:color="auto"/>
              <w:left w:val="single" w:sz="4" w:space="0" w:color="auto"/>
              <w:bottom w:val="single" w:sz="4" w:space="0" w:color="auto"/>
              <w:right w:val="single" w:sz="4" w:space="0" w:color="auto"/>
            </w:tcBorders>
          </w:tcPr>
          <w:p w14:paraId="5D6704E5" w14:textId="77777777" w:rsidR="001D0D40" w:rsidRPr="00C1093D" w:rsidRDefault="001D0D40" w:rsidP="00EB2B1B">
            <w:pPr>
              <w:spacing w:before="240" w:after="240"/>
              <w:rPr>
                <w:rFonts w:asciiTheme="minorBidi" w:hAnsiTheme="minorBidi" w:cstheme="minorBidi"/>
                <w:sz w:val="24"/>
                <w:szCs w:val="24"/>
                <w:rtl/>
              </w:rPr>
            </w:pPr>
            <w:r w:rsidRPr="00C1093D">
              <w:rPr>
                <w:rFonts w:asciiTheme="minorBidi" w:hAnsiTheme="minorBidi" w:cstheme="minorBidi"/>
                <w:sz w:val="24"/>
                <w:szCs w:val="24"/>
                <w:rtl/>
              </w:rPr>
              <w:t>38</w:t>
            </w:r>
          </w:p>
        </w:tc>
        <w:tc>
          <w:tcPr>
            <w:tcW w:w="1208" w:type="dxa"/>
            <w:tcBorders>
              <w:top w:val="single" w:sz="4" w:space="0" w:color="auto"/>
              <w:left w:val="single" w:sz="4" w:space="0" w:color="auto"/>
              <w:bottom w:val="single" w:sz="4" w:space="0" w:color="auto"/>
              <w:right w:val="single" w:sz="4" w:space="0" w:color="auto"/>
            </w:tcBorders>
          </w:tcPr>
          <w:p w14:paraId="5433B19D" w14:textId="77777777" w:rsidR="001D0D40" w:rsidRPr="00C1093D" w:rsidRDefault="001D0D40" w:rsidP="00EB2B1B">
            <w:pPr>
              <w:spacing w:before="240" w:after="240"/>
              <w:rPr>
                <w:rFonts w:asciiTheme="minorBidi" w:hAnsiTheme="minorBidi" w:cstheme="minorBidi"/>
                <w:sz w:val="24"/>
                <w:szCs w:val="24"/>
                <w:rtl/>
              </w:rPr>
            </w:pPr>
            <w:r w:rsidRPr="00C1093D">
              <w:rPr>
                <w:rFonts w:asciiTheme="minorBidi" w:hAnsiTheme="minorBidi" w:cstheme="minorBidi"/>
                <w:sz w:val="24"/>
                <w:szCs w:val="24"/>
                <w:rtl/>
              </w:rPr>
              <w:t>20</w:t>
            </w:r>
          </w:p>
        </w:tc>
      </w:tr>
      <w:tr w:rsidR="001D0D40" w:rsidRPr="00C1093D" w14:paraId="21B5A009" w14:textId="77777777" w:rsidTr="00EB2B1B">
        <w:tc>
          <w:tcPr>
            <w:tcW w:w="3013" w:type="dxa"/>
            <w:tcBorders>
              <w:top w:val="single" w:sz="4" w:space="0" w:color="auto"/>
              <w:left w:val="single" w:sz="4" w:space="0" w:color="auto"/>
              <w:bottom w:val="single" w:sz="4" w:space="0" w:color="auto"/>
              <w:right w:val="single" w:sz="4" w:space="0" w:color="auto"/>
            </w:tcBorders>
            <w:hideMark/>
          </w:tcPr>
          <w:p w14:paraId="31F3E70A" w14:textId="77777777" w:rsidR="001D0D40" w:rsidRPr="00C1093D" w:rsidRDefault="001D0D40" w:rsidP="00EB2B1B">
            <w:pPr>
              <w:spacing w:before="240" w:after="240"/>
              <w:rPr>
                <w:rFonts w:asciiTheme="minorBidi" w:hAnsiTheme="minorBidi" w:cstheme="minorBidi"/>
                <w:sz w:val="24"/>
                <w:szCs w:val="24"/>
                <w:rtl/>
              </w:rPr>
            </w:pPr>
            <w:r w:rsidRPr="00C1093D">
              <w:rPr>
                <w:rFonts w:asciiTheme="minorBidi" w:hAnsiTheme="minorBidi" w:cstheme="minorBidi"/>
                <w:sz w:val="24"/>
                <w:szCs w:val="24"/>
                <w:rtl/>
                <w:lang w:bidi="he-IL"/>
              </w:rPr>
              <w:t>חומר חד אטומי</w:t>
            </w:r>
            <w:r w:rsidRPr="00C1093D">
              <w:rPr>
                <w:rFonts w:asciiTheme="minorBidi" w:hAnsiTheme="minorBidi" w:cstheme="minorBidi"/>
                <w:sz w:val="24"/>
                <w:szCs w:val="24"/>
                <w:rtl/>
              </w:rPr>
              <w:t>\</w:t>
            </w:r>
            <w:r w:rsidRPr="00C1093D">
              <w:rPr>
                <w:rFonts w:asciiTheme="minorBidi" w:hAnsiTheme="minorBidi" w:cstheme="minorBidi"/>
                <w:sz w:val="24"/>
                <w:szCs w:val="24"/>
                <w:rtl/>
                <w:lang w:bidi="he-IL"/>
              </w:rPr>
              <w:t xml:space="preserve">דו אטומי </w:t>
            </w:r>
          </w:p>
        </w:tc>
        <w:tc>
          <w:tcPr>
            <w:tcW w:w="1143" w:type="dxa"/>
            <w:tcBorders>
              <w:top w:val="single" w:sz="4" w:space="0" w:color="auto"/>
              <w:left w:val="single" w:sz="4" w:space="0" w:color="auto"/>
              <w:bottom w:val="single" w:sz="4" w:space="0" w:color="auto"/>
              <w:right w:val="single" w:sz="4" w:space="0" w:color="auto"/>
            </w:tcBorders>
          </w:tcPr>
          <w:p w14:paraId="74F3490A" w14:textId="77777777" w:rsidR="001D0D40" w:rsidRPr="00C1093D" w:rsidRDefault="001D0D40" w:rsidP="00EB2B1B">
            <w:pPr>
              <w:spacing w:before="240" w:after="240"/>
              <w:rPr>
                <w:rFonts w:asciiTheme="minorBidi" w:hAnsiTheme="minorBidi" w:cstheme="minorBidi"/>
                <w:sz w:val="24"/>
                <w:szCs w:val="24"/>
                <w:rtl/>
              </w:rPr>
            </w:pPr>
            <w:r w:rsidRPr="00C1093D">
              <w:rPr>
                <w:rFonts w:asciiTheme="minorBidi" w:hAnsiTheme="minorBidi" w:cstheme="minorBidi"/>
                <w:sz w:val="24"/>
                <w:szCs w:val="24"/>
                <w:rtl/>
                <w:lang w:bidi="he-IL"/>
              </w:rPr>
              <w:t>דו אטומי</w:t>
            </w:r>
          </w:p>
        </w:tc>
        <w:tc>
          <w:tcPr>
            <w:tcW w:w="1359" w:type="dxa"/>
            <w:tcBorders>
              <w:top w:val="single" w:sz="4" w:space="0" w:color="auto"/>
              <w:left w:val="single" w:sz="4" w:space="0" w:color="auto"/>
              <w:bottom w:val="single" w:sz="4" w:space="0" w:color="auto"/>
              <w:right w:val="single" w:sz="4" w:space="0" w:color="auto"/>
            </w:tcBorders>
          </w:tcPr>
          <w:p w14:paraId="3445FFBE" w14:textId="77777777" w:rsidR="001D0D40" w:rsidRPr="00C1093D" w:rsidRDefault="001D0D40" w:rsidP="00EB2B1B">
            <w:pPr>
              <w:spacing w:before="240" w:after="240"/>
              <w:rPr>
                <w:rFonts w:asciiTheme="minorBidi" w:hAnsiTheme="minorBidi" w:cstheme="minorBidi"/>
                <w:sz w:val="24"/>
                <w:szCs w:val="24"/>
                <w:rtl/>
              </w:rPr>
            </w:pPr>
            <w:r w:rsidRPr="00C1093D">
              <w:rPr>
                <w:rFonts w:asciiTheme="minorBidi" w:hAnsiTheme="minorBidi" w:cstheme="minorBidi"/>
                <w:sz w:val="24"/>
                <w:szCs w:val="24"/>
                <w:rtl/>
                <w:lang w:bidi="he-IL"/>
              </w:rPr>
              <w:t xml:space="preserve">דו אטומי </w:t>
            </w:r>
          </w:p>
        </w:tc>
        <w:tc>
          <w:tcPr>
            <w:tcW w:w="1430" w:type="dxa"/>
            <w:tcBorders>
              <w:top w:val="single" w:sz="4" w:space="0" w:color="auto"/>
              <w:left w:val="single" w:sz="4" w:space="0" w:color="auto"/>
              <w:bottom w:val="single" w:sz="4" w:space="0" w:color="auto"/>
              <w:right w:val="single" w:sz="4" w:space="0" w:color="auto"/>
            </w:tcBorders>
          </w:tcPr>
          <w:p w14:paraId="7C70E048" w14:textId="77777777" w:rsidR="001D0D40" w:rsidRPr="00C1093D" w:rsidRDefault="001D0D40" w:rsidP="00EB2B1B">
            <w:pPr>
              <w:spacing w:before="240" w:after="240"/>
              <w:rPr>
                <w:rFonts w:asciiTheme="minorBidi" w:hAnsiTheme="minorBidi" w:cstheme="minorBidi"/>
                <w:sz w:val="24"/>
                <w:szCs w:val="24"/>
                <w:rtl/>
              </w:rPr>
            </w:pPr>
            <w:r w:rsidRPr="00C1093D">
              <w:rPr>
                <w:rFonts w:asciiTheme="minorBidi" w:hAnsiTheme="minorBidi" w:cstheme="minorBidi"/>
                <w:sz w:val="24"/>
                <w:szCs w:val="24"/>
                <w:rtl/>
                <w:lang w:bidi="he-IL"/>
              </w:rPr>
              <w:t>דו אטומי</w:t>
            </w:r>
          </w:p>
        </w:tc>
        <w:tc>
          <w:tcPr>
            <w:tcW w:w="1208" w:type="dxa"/>
            <w:tcBorders>
              <w:top w:val="single" w:sz="4" w:space="0" w:color="auto"/>
              <w:left w:val="single" w:sz="4" w:space="0" w:color="auto"/>
              <w:bottom w:val="single" w:sz="4" w:space="0" w:color="auto"/>
              <w:right w:val="single" w:sz="4" w:space="0" w:color="auto"/>
            </w:tcBorders>
          </w:tcPr>
          <w:p w14:paraId="11591635" w14:textId="77777777" w:rsidR="001D0D40" w:rsidRPr="00C1093D" w:rsidRDefault="001D0D40" w:rsidP="00EB2B1B">
            <w:pPr>
              <w:spacing w:before="240" w:after="240"/>
              <w:rPr>
                <w:rFonts w:asciiTheme="minorBidi" w:hAnsiTheme="minorBidi" w:cstheme="minorBidi"/>
                <w:sz w:val="24"/>
                <w:szCs w:val="24"/>
                <w:rtl/>
              </w:rPr>
            </w:pPr>
            <w:r w:rsidRPr="00C1093D">
              <w:rPr>
                <w:rFonts w:asciiTheme="minorBidi" w:hAnsiTheme="minorBidi" w:cstheme="minorBidi"/>
                <w:sz w:val="24"/>
                <w:szCs w:val="24"/>
                <w:rtl/>
                <w:lang w:bidi="he-IL"/>
              </w:rPr>
              <w:t>חד אטומי</w:t>
            </w:r>
          </w:p>
        </w:tc>
      </w:tr>
      <w:tr w:rsidR="001D0D40" w:rsidRPr="00C1093D" w14:paraId="4B03D6F2" w14:textId="77777777" w:rsidTr="00EB2B1B">
        <w:tc>
          <w:tcPr>
            <w:tcW w:w="3013" w:type="dxa"/>
            <w:tcBorders>
              <w:top w:val="single" w:sz="4" w:space="0" w:color="auto"/>
              <w:left w:val="single" w:sz="4" w:space="0" w:color="auto"/>
              <w:bottom w:val="single" w:sz="4" w:space="0" w:color="auto"/>
              <w:right w:val="single" w:sz="4" w:space="0" w:color="auto"/>
            </w:tcBorders>
            <w:hideMark/>
          </w:tcPr>
          <w:p w14:paraId="4FC93643" w14:textId="77777777" w:rsidR="001D0D40" w:rsidRPr="00C1093D" w:rsidRDefault="001D0D40" w:rsidP="00EB2B1B">
            <w:pPr>
              <w:spacing w:before="240" w:after="240"/>
              <w:rPr>
                <w:rFonts w:asciiTheme="minorBidi" w:hAnsiTheme="minorBidi" w:cstheme="minorBidi"/>
                <w:sz w:val="24"/>
                <w:szCs w:val="24"/>
                <w:rtl/>
              </w:rPr>
            </w:pPr>
            <w:r w:rsidRPr="00C1093D">
              <w:rPr>
                <w:rFonts w:asciiTheme="minorBidi" w:hAnsiTheme="minorBidi" w:cstheme="minorBidi" w:hint="cs"/>
                <w:sz w:val="24"/>
                <w:szCs w:val="24"/>
                <w:rtl/>
                <w:lang w:bidi="he-IL"/>
              </w:rPr>
              <w:t xml:space="preserve">מסה </w:t>
            </w:r>
            <w:proofErr w:type="spellStart"/>
            <w:r w:rsidRPr="00C1093D">
              <w:rPr>
                <w:rFonts w:asciiTheme="minorBidi" w:hAnsiTheme="minorBidi" w:cstheme="minorBidi" w:hint="cs"/>
                <w:sz w:val="24"/>
                <w:szCs w:val="24"/>
                <w:rtl/>
                <w:lang w:bidi="he-IL"/>
              </w:rPr>
              <w:t>מולרית</w:t>
            </w:r>
            <w:proofErr w:type="spellEnd"/>
            <w:r w:rsidRPr="00C1093D">
              <w:rPr>
                <w:rFonts w:asciiTheme="minorBidi" w:hAnsiTheme="minorBidi" w:cstheme="minorBidi"/>
                <w:sz w:val="24"/>
                <w:szCs w:val="24"/>
                <w:rtl/>
              </w:rPr>
              <w:t xml:space="preserve"> (</w:t>
            </w:r>
            <w:r w:rsidRPr="00C1093D">
              <w:rPr>
                <w:rFonts w:asciiTheme="minorBidi" w:hAnsiTheme="minorBidi" w:cstheme="minorBidi"/>
                <w:sz w:val="24"/>
                <w:szCs w:val="24"/>
                <w:rtl/>
                <w:lang w:bidi="he-IL"/>
              </w:rPr>
              <w:t>גרם</w:t>
            </w:r>
            <w:r w:rsidRPr="00C1093D">
              <w:rPr>
                <w:rFonts w:asciiTheme="minorBidi" w:hAnsiTheme="minorBidi" w:cstheme="minorBidi"/>
                <w:sz w:val="24"/>
                <w:szCs w:val="24"/>
                <w:rtl/>
              </w:rPr>
              <w:t>\</w:t>
            </w:r>
            <w:r w:rsidRPr="00C1093D">
              <w:rPr>
                <w:rFonts w:asciiTheme="minorBidi" w:hAnsiTheme="minorBidi" w:cstheme="minorBidi"/>
                <w:sz w:val="24"/>
                <w:szCs w:val="24"/>
                <w:rtl/>
                <w:lang w:bidi="he-IL"/>
              </w:rPr>
              <w:t>מול</w:t>
            </w:r>
            <w:r w:rsidRPr="00C1093D">
              <w:rPr>
                <w:rFonts w:asciiTheme="minorBidi" w:hAnsiTheme="minorBidi" w:cstheme="minorBidi"/>
                <w:sz w:val="24"/>
                <w:szCs w:val="24"/>
                <w:rtl/>
              </w:rPr>
              <w:t>)</w:t>
            </w:r>
          </w:p>
        </w:tc>
        <w:tc>
          <w:tcPr>
            <w:tcW w:w="1143" w:type="dxa"/>
            <w:tcBorders>
              <w:top w:val="single" w:sz="4" w:space="0" w:color="auto"/>
              <w:left w:val="single" w:sz="4" w:space="0" w:color="auto"/>
              <w:bottom w:val="single" w:sz="4" w:space="0" w:color="auto"/>
              <w:right w:val="single" w:sz="4" w:space="0" w:color="auto"/>
            </w:tcBorders>
          </w:tcPr>
          <w:p w14:paraId="75337CA2" w14:textId="77777777" w:rsidR="001D0D40" w:rsidRPr="00C1093D" w:rsidRDefault="001D0D40" w:rsidP="00EB2B1B">
            <w:pPr>
              <w:spacing w:before="240" w:after="240"/>
              <w:rPr>
                <w:rFonts w:asciiTheme="minorBidi" w:hAnsiTheme="minorBidi" w:cstheme="minorBidi"/>
                <w:sz w:val="24"/>
                <w:szCs w:val="24"/>
                <w:rtl/>
              </w:rPr>
            </w:pPr>
            <w:r w:rsidRPr="00C1093D">
              <w:rPr>
                <w:rFonts w:asciiTheme="minorBidi" w:hAnsiTheme="minorBidi" w:cstheme="minorBidi"/>
                <w:sz w:val="24"/>
                <w:szCs w:val="24"/>
              </w:rPr>
              <w:t>28/2=14</w:t>
            </w:r>
          </w:p>
        </w:tc>
        <w:tc>
          <w:tcPr>
            <w:tcW w:w="1359" w:type="dxa"/>
            <w:tcBorders>
              <w:top w:val="single" w:sz="4" w:space="0" w:color="auto"/>
              <w:left w:val="single" w:sz="4" w:space="0" w:color="auto"/>
              <w:bottom w:val="single" w:sz="4" w:space="0" w:color="auto"/>
              <w:right w:val="single" w:sz="4" w:space="0" w:color="auto"/>
            </w:tcBorders>
          </w:tcPr>
          <w:p w14:paraId="534139F4" w14:textId="77777777" w:rsidR="001D0D40" w:rsidRPr="00C1093D" w:rsidRDefault="001D0D40" w:rsidP="00EB2B1B">
            <w:pPr>
              <w:spacing w:before="240" w:after="240"/>
              <w:rPr>
                <w:rFonts w:asciiTheme="minorBidi" w:hAnsiTheme="minorBidi" w:cstheme="minorBidi"/>
                <w:sz w:val="24"/>
                <w:szCs w:val="24"/>
                <w:rtl/>
              </w:rPr>
            </w:pPr>
            <w:r w:rsidRPr="00C1093D">
              <w:rPr>
                <w:rFonts w:asciiTheme="minorBidi" w:hAnsiTheme="minorBidi" w:cstheme="minorBidi"/>
                <w:sz w:val="24"/>
                <w:szCs w:val="24"/>
              </w:rPr>
              <w:t>32/2=16</w:t>
            </w:r>
          </w:p>
        </w:tc>
        <w:tc>
          <w:tcPr>
            <w:tcW w:w="1430" w:type="dxa"/>
            <w:tcBorders>
              <w:top w:val="single" w:sz="4" w:space="0" w:color="auto"/>
              <w:left w:val="single" w:sz="4" w:space="0" w:color="auto"/>
              <w:bottom w:val="single" w:sz="4" w:space="0" w:color="auto"/>
              <w:right w:val="single" w:sz="4" w:space="0" w:color="auto"/>
            </w:tcBorders>
          </w:tcPr>
          <w:p w14:paraId="08591D16" w14:textId="77777777" w:rsidR="001D0D40" w:rsidRPr="00C1093D" w:rsidRDefault="001D0D40" w:rsidP="00EB2B1B">
            <w:pPr>
              <w:spacing w:before="240" w:after="240"/>
              <w:rPr>
                <w:rFonts w:asciiTheme="minorBidi" w:hAnsiTheme="minorBidi" w:cstheme="minorBidi"/>
                <w:sz w:val="24"/>
                <w:szCs w:val="24"/>
                <w:rtl/>
              </w:rPr>
            </w:pPr>
            <w:r w:rsidRPr="00C1093D">
              <w:rPr>
                <w:rFonts w:asciiTheme="minorBidi" w:hAnsiTheme="minorBidi" w:cstheme="minorBidi"/>
                <w:sz w:val="24"/>
                <w:szCs w:val="24"/>
              </w:rPr>
              <w:t>38/2=19</w:t>
            </w:r>
          </w:p>
        </w:tc>
        <w:tc>
          <w:tcPr>
            <w:tcW w:w="1208" w:type="dxa"/>
            <w:tcBorders>
              <w:top w:val="single" w:sz="4" w:space="0" w:color="auto"/>
              <w:left w:val="single" w:sz="4" w:space="0" w:color="auto"/>
              <w:bottom w:val="single" w:sz="4" w:space="0" w:color="auto"/>
              <w:right w:val="single" w:sz="4" w:space="0" w:color="auto"/>
            </w:tcBorders>
          </w:tcPr>
          <w:p w14:paraId="5DBD877E" w14:textId="77777777" w:rsidR="001D0D40" w:rsidRPr="00C1093D" w:rsidRDefault="001D0D40" w:rsidP="00EB2B1B">
            <w:pPr>
              <w:spacing w:before="240" w:after="240"/>
              <w:rPr>
                <w:rFonts w:asciiTheme="minorBidi" w:hAnsiTheme="minorBidi" w:cstheme="minorBidi"/>
                <w:sz w:val="24"/>
                <w:szCs w:val="24"/>
                <w:rtl/>
              </w:rPr>
            </w:pPr>
            <w:r w:rsidRPr="00C1093D">
              <w:rPr>
                <w:rFonts w:asciiTheme="minorBidi" w:hAnsiTheme="minorBidi" w:cstheme="minorBidi"/>
                <w:sz w:val="24"/>
                <w:szCs w:val="24"/>
              </w:rPr>
              <w:t>20/1=20</w:t>
            </w:r>
          </w:p>
        </w:tc>
      </w:tr>
      <w:tr w:rsidR="001D0D40" w:rsidRPr="00C1093D" w14:paraId="2F19EF74" w14:textId="77777777" w:rsidTr="00EB2B1B">
        <w:tc>
          <w:tcPr>
            <w:tcW w:w="3013" w:type="dxa"/>
            <w:tcBorders>
              <w:top w:val="single" w:sz="4" w:space="0" w:color="auto"/>
              <w:left w:val="single" w:sz="4" w:space="0" w:color="auto"/>
              <w:bottom w:val="single" w:sz="4" w:space="0" w:color="auto"/>
              <w:right w:val="single" w:sz="4" w:space="0" w:color="auto"/>
            </w:tcBorders>
            <w:hideMark/>
          </w:tcPr>
          <w:p w14:paraId="6D59EA83" w14:textId="77777777" w:rsidR="001D0D40" w:rsidRPr="00C1093D" w:rsidRDefault="001D0D40" w:rsidP="00EB2B1B">
            <w:pPr>
              <w:spacing w:before="240" w:after="240"/>
              <w:rPr>
                <w:rFonts w:asciiTheme="minorBidi" w:hAnsiTheme="minorBidi" w:cstheme="minorBidi"/>
                <w:sz w:val="24"/>
                <w:szCs w:val="24"/>
                <w:rtl/>
                <w:lang w:bidi="he-IL"/>
              </w:rPr>
            </w:pPr>
            <w:r w:rsidRPr="00C1093D">
              <w:rPr>
                <w:rFonts w:asciiTheme="minorBidi" w:hAnsiTheme="minorBidi" w:cstheme="minorBidi" w:hint="cs"/>
                <w:sz w:val="24"/>
                <w:szCs w:val="24"/>
                <w:rtl/>
                <w:lang w:bidi="he-IL"/>
              </w:rPr>
              <w:t xml:space="preserve">סימל </w:t>
            </w:r>
            <w:r w:rsidRPr="00C1093D">
              <w:rPr>
                <w:rFonts w:asciiTheme="minorBidi" w:hAnsiTheme="minorBidi" w:cstheme="minorBidi"/>
                <w:sz w:val="24"/>
                <w:szCs w:val="24"/>
                <w:rtl/>
                <w:lang w:bidi="he-IL"/>
              </w:rPr>
              <w:t>החומר</w:t>
            </w:r>
            <w:r w:rsidRPr="00C1093D">
              <w:rPr>
                <w:rFonts w:asciiTheme="minorBidi" w:hAnsiTheme="minorBidi" w:cstheme="minorBidi" w:hint="cs"/>
                <w:sz w:val="24"/>
                <w:szCs w:val="24"/>
                <w:rtl/>
                <w:lang w:bidi="he-IL"/>
              </w:rPr>
              <w:t xml:space="preserve"> בשפה הכימית</w:t>
            </w:r>
          </w:p>
        </w:tc>
        <w:tc>
          <w:tcPr>
            <w:tcW w:w="1143" w:type="dxa"/>
            <w:tcBorders>
              <w:top w:val="single" w:sz="4" w:space="0" w:color="auto"/>
              <w:left w:val="single" w:sz="4" w:space="0" w:color="auto"/>
              <w:bottom w:val="single" w:sz="4" w:space="0" w:color="auto"/>
              <w:right w:val="single" w:sz="4" w:space="0" w:color="auto"/>
            </w:tcBorders>
          </w:tcPr>
          <w:p w14:paraId="2D86934F" w14:textId="77777777" w:rsidR="001D0D40" w:rsidRPr="00C1093D" w:rsidRDefault="001D0D40" w:rsidP="00EB2B1B">
            <w:pPr>
              <w:spacing w:before="240" w:after="240"/>
              <w:rPr>
                <w:rFonts w:asciiTheme="minorBidi" w:hAnsiTheme="minorBidi" w:cstheme="minorBidi"/>
                <w:sz w:val="24"/>
                <w:szCs w:val="24"/>
                <w:rtl/>
              </w:rPr>
            </w:pPr>
            <w:r w:rsidRPr="00C1093D">
              <w:rPr>
                <w:rFonts w:asciiTheme="minorBidi" w:hAnsiTheme="minorBidi" w:cstheme="minorBidi"/>
                <w:sz w:val="24"/>
                <w:szCs w:val="24"/>
              </w:rPr>
              <w:t>N</w:t>
            </w:r>
            <w:r w:rsidRPr="00C1093D">
              <w:rPr>
                <w:rFonts w:asciiTheme="minorBidi" w:hAnsiTheme="minorBidi" w:cstheme="minorBidi"/>
                <w:sz w:val="24"/>
                <w:szCs w:val="24"/>
                <w:vertAlign w:val="subscript"/>
              </w:rPr>
              <w:t>2</w:t>
            </w:r>
          </w:p>
        </w:tc>
        <w:tc>
          <w:tcPr>
            <w:tcW w:w="1359" w:type="dxa"/>
            <w:tcBorders>
              <w:top w:val="single" w:sz="4" w:space="0" w:color="auto"/>
              <w:left w:val="single" w:sz="4" w:space="0" w:color="auto"/>
              <w:bottom w:val="single" w:sz="4" w:space="0" w:color="auto"/>
              <w:right w:val="single" w:sz="4" w:space="0" w:color="auto"/>
            </w:tcBorders>
          </w:tcPr>
          <w:p w14:paraId="1ECE10F2" w14:textId="77777777" w:rsidR="001D0D40" w:rsidRPr="00C1093D" w:rsidRDefault="001D0D40" w:rsidP="00EB2B1B">
            <w:pPr>
              <w:spacing w:before="240" w:after="240"/>
              <w:rPr>
                <w:rFonts w:asciiTheme="minorBidi" w:hAnsiTheme="minorBidi" w:cstheme="minorBidi"/>
                <w:sz w:val="24"/>
                <w:szCs w:val="24"/>
                <w:lang w:bidi="he-IL"/>
              </w:rPr>
            </w:pPr>
            <w:r w:rsidRPr="00C1093D">
              <w:rPr>
                <w:rFonts w:asciiTheme="minorBidi" w:hAnsiTheme="minorBidi" w:cstheme="minorBidi"/>
                <w:sz w:val="24"/>
                <w:szCs w:val="24"/>
                <w:lang w:bidi="he-IL"/>
              </w:rPr>
              <w:t>O</w:t>
            </w:r>
            <w:r w:rsidRPr="00C1093D">
              <w:rPr>
                <w:rFonts w:asciiTheme="minorBidi" w:hAnsiTheme="minorBidi" w:cstheme="minorBidi"/>
                <w:sz w:val="24"/>
                <w:szCs w:val="24"/>
                <w:vertAlign w:val="subscript"/>
                <w:lang w:bidi="he-IL"/>
              </w:rPr>
              <w:t>2</w:t>
            </w:r>
          </w:p>
        </w:tc>
        <w:tc>
          <w:tcPr>
            <w:tcW w:w="1430" w:type="dxa"/>
            <w:tcBorders>
              <w:top w:val="single" w:sz="4" w:space="0" w:color="auto"/>
              <w:left w:val="single" w:sz="4" w:space="0" w:color="auto"/>
              <w:bottom w:val="single" w:sz="4" w:space="0" w:color="auto"/>
              <w:right w:val="single" w:sz="4" w:space="0" w:color="auto"/>
            </w:tcBorders>
          </w:tcPr>
          <w:p w14:paraId="626CE62F" w14:textId="77777777" w:rsidR="001D0D40" w:rsidRPr="00C1093D" w:rsidRDefault="001D0D40" w:rsidP="00EB2B1B">
            <w:pPr>
              <w:spacing w:before="240" w:after="240"/>
              <w:rPr>
                <w:rFonts w:asciiTheme="minorBidi" w:hAnsiTheme="minorBidi" w:cstheme="minorBidi"/>
                <w:sz w:val="24"/>
                <w:szCs w:val="24"/>
                <w:lang w:bidi="he-IL"/>
              </w:rPr>
            </w:pPr>
            <w:r w:rsidRPr="00C1093D">
              <w:rPr>
                <w:rFonts w:asciiTheme="minorBidi" w:hAnsiTheme="minorBidi" w:cstheme="minorBidi"/>
                <w:noProof/>
                <w:sz w:val="24"/>
                <w:szCs w:val="24"/>
                <w:bdr w:val="none" w:sz="0" w:space="0" w:color="auto" w:frame="1"/>
                <w:lang w:bidi="he-IL"/>
              </w:rPr>
              <w:t>F</w:t>
            </w:r>
            <w:r w:rsidRPr="00C1093D">
              <w:rPr>
                <w:rFonts w:asciiTheme="minorBidi" w:hAnsiTheme="minorBidi" w:cstheme="minorBidi"/>
                <w:noProof/>
                <w:sz w:val="24"/>
                <w:szCs w:val="24"/>
                <w:bdr w:val="none" w:sz="0" w:space="0" w:color="auto" w:frame="1"/>
                <w:vertAlign w:val="subscript"/>
                <w:lang w:bidi="he-IL"/>
              </w:rPr>
              <w:t>2</w:t>
            </w:r>
          </w:p>
        </w:tc>
        <w:tc>
          <w:tcPr>
            <w:tcW w:w="1208" w:type="dxa"/>
            <w:tcBorders>
              <w:top w:val="single" w:sz="4" w:space="0" w:color="auto"/>
              <w:left w:val="single" w:sz="4" w:space="0" w:color="auto"/>
              <w:bottom w:val="single" w:sz="4" w:space="0" w:color="auto"/>
              <w:right w:val="single" w:sz="4" w:space="0" w:color="auto"/>
            </w:tcBorders>
          </w:tcPr>
          <w:p w14:paraId="06C783DA" w14:textId="77777777" w:rsidR="001D0D40" w:rsidRPr="00C1093D" w:rsidRDefault="001D0D40" w:rsidP="00EB2B1B">
            <w:pPr>
              <w:spacing w:before="240" w:after="240"/>
              <w:rPr>
                <w:rFonts w:asciiTheme="minorBidi" w:hAnsiTheme="minorBidi" w:cstheme="minorBidi"/>
                <w:sz w:val="24"/>
                <w:szCs w:val="24"/>
                <w:rtl/>
              </w:rPr>
            </w:pPr>
            <w:r w:rsidRPr="00C1093D">
              <w:rPr>
                <w:rFonts w:asciiTheme="minorBidi" w:hAnsiTheme="minorBidi" w:cstheme="minorBidi"/>
                <w:sz w:val="24"/>
                <w:szCs w:val="24"/>
              </w:rPr>
              <w:t>Ne</w:t>
            </w:r>
          </w:p>
        </w:tc>
      </w:tr>
    </w:tbl>
    <w:p w14:paraId="110403E5" w14:textId="77777777" w:rsidR="001D0D40" w:rsidRPr="00C1093D" w:rsidRDefault="001D0D40" w:rsidP="001D0D40">
      <w:pPr>
        <w:spacing w:after="0" w:line="360" w:lineRule="auto"/>
        <w:jc w:val="both"/>
        <w:rPr>
          <w:rFonts w:asciiTheme="minorBidi" w:eastAsia="Times New Roman" w:hAnsiTheme="minorBidi"/>
          <w:sz w:val="24"/>
          <w:szCs w:val="24"/>
          <w:rtl/>
        </w:rPr>
      </w:pPr>
    </w:p>
    <w:p w14:paraId="0427E066" w14:textId="0D173098" w:rsidR="004F1431" w:rsidRPr="00C1093D" w:rsidRDefault="004F1431" w:rsidP="00C044CF">
      <w:pPr>
        <w:pStyle w:val="ListParagraph"/>
        <w:numPr>
          <w:ilvl w:val="0"/>
          <w:numId w:val="60"/>
        </w:numPr>
        <w:spacing w:after="0" w:line="360" w:lineRule="auto"/>
        <w:jc w:val="both"/>
        <w:rPr>
          <w:rFonts w:asciiTheme="minorBidi" w:eastAsia="Times New Roman" w:hAnsiTheme="minorBidi"/>
          <w:sz w:val="24"/>
          <w:szCs w:val="24"/>
          <w:rtl/>
        </w:rPr>
      </w:pPr>
    </w:p>
    <w:p w14:paraId="621617FE" w14:textId="59C47482" w:rsidR="001D0D40" w:rsidRPr="00C1093D" w:rsidRDefault="001D0D40" w:rsidP="00C044CF">
      <w:pPr>
        <w:pStyle w:val="ListParagraph"/>
        <w:numPr>
          <w:ilvl w:val="1"/>
          <w:numId w:val="60"/>
        </w:numPr>
        <w:spacing w:after="0" w:line="360" w:lineRule="auto"/>
        <w:ind w:left="1060"/>
        <w:jc w:val="both"/>
        <w:rPr>
          <w:rFonts w:ascii="Arial" w:eastAsia="Times New Roman" w:hAnsi="Arial" w:cs="Arial"/>
          <w:sz w:val="24"/>
          <w:szCs w:val="24"/>
        </w:rPr>
      </w:pPr>
      <w:r w:rsidRPr="00C1093D">
        <w:rPr>
          <w:rFonts w:ascii="Arial" w:eastAsia="Times New Roman" w:hAnsi="Arial" w:cs="Arial"/>
          <w:sz w:val="24"/>
          <w:szCs w:val="24"/>
          <w:rtl/>
        </w:rPr>
        <w:t xml:space="preserve">באטום ניטרלי, ככל שהמסה </w:t>
      </w:r>
      <w:proofErr w:type="spellStart"/>
      <w:r w:rsidRPr="00C1093D">
        <w:rPr>
          <w:rFonts w:ascii="Arial" w:eastAsia="Times New Roman" w:hAnsi="Arial" w:cs="Arial"/>
          <w:sz w:val="24"/>
          <w:szCs w:val="24"/>
          <w:rtl/>
        </w:rPr>
        <w:t>ה</w:t>
      </w:r>
      <w:r w:rsidRPr="00C1093D">
        <w:rPr>
          <w:rFonts w:ascii="Arial" w:eastAsia="Times New Roman" w:hAnsi="Arial" w:cs="Arial" w:hint="cs"/>
          <w:sz w:val="24"/>
          <w:szCs w:val="24"/>
          <w:rtl/>
        </w:rPr>
        <w:t>מולרית</w:t>
      </w:r>
      <w:proofErr w:type="spellEnd"/>
      <w:r w:rsidRPr="00C1093D">
        <w:rPr>
          <w:rFonts w:ascii="Arial" w:eastAsia="Times New Roman" w:hAnsi="Arial" w:cs="Arial"/>
          <w:sz w:val="24"/>
          <w:szCs w:val="24"/>
          <w:rtl/>
        </w:rPr>
        <w:t xml:space="preserve"> גדולה יותר באותה שורה, ישנם יותר פרוטונים בגרעין ואלקטרונים שמסביב לו. ככל שיש יותר פרוטונים ואלקטרונים, </w:t>
      </w:r>
      <w:r w:rsidRPr="00C1093D">
        <w:rPr>
          <w:rFonts w:ascii="Arial" w:eastAsia="Times New Roman" w:hAnsi="Arial" w:cs="Arial"/>
          <w:sz w:val="24"/>
          <w:szCs w:val="24"/>
          <w:rtl/>
        </w:rPr>
        <w:lastRenderedPageBreak/>
        <w:t>כך המשיכה</w:t>
      </w:r>
      <w:r w:rsidRPr="00C1093D">
        <w:rPr>
          <w:rFonts w:ascii="Arial" w:eastAsia="Times New Roman" w:hAnsi="Arial" w:cs="Arial" w:hint="cs"/>
          <w:sz w:val="24"/>
          <w:szCs w:val="24"/>
          <w:rtl/>
        </w:rPr>
        <w:t xml:space="preserve"> החשמלית</w:t>
      </w:r>
      <w:r w:rsidRPr="00C1093D">
        <w:rPr>
          <w:rFonts w:ascii="Arial" w:eastAsia="Times New Roman" w:hAnsi="Arial" w:cs="Arial"/>
          <w:sz w:val="24"/>
          <w:szCs w:val="24"/>
          <w:rtl/>
        </w:rPr>
        <w:t xml:space="preserve"> בין </w:t>
      </w:r>
      <w:proofErr w:type="spellStart"/>
      <w:r w:rsidRPr="00C1093D">
        <w:rPr>
          <w:rFonts w:ascii="Arial" w:eastAsia="Times New Roman" w:hAnsi="Arial" w:cs="Arial"/>
          <w:sz w:val="24"/>
          <w:szCs w:val="24"/>
          <w:rtl/>
        </w:rPr>
        <w:t>ה</w:t>
      </w:r>
      <w:r w:rsidRPr="00C1093D">
        <w:rPr>
          <w:rFonts w:ascii="Arial" w:eastAsia="Times New Roman" w:hAnsi="Arial" w:cs="Arial" w:hint="cs"/>
          <w:sz w:val="24"/>
          <w:szCs w:val="24"/>
          <w:rtl/>
        </w:rPr>
        <w:t>פרטונים</w:t>
      </w:r>
      <w:proofErr w:type="spellEnd"/>
      <w:r w:rsidRPr="00C1093D">
        <w:rPr>
          <w:rFonts w:ascii="Arial" w:eastAsia="Times New Roman" w:hAnsi="Arial" w:cs="Arial" w:hint="cs"/>
          <w:sz w:val="24"/>
          <w:szCs w:val="24"/>
          <w:rtl/>
        </w:rPr>
        <w:t xml:space="preserve"> ב</w:t>
      </w:r>
      <w:r w:rsidRPr="00C1093D">
        <w:rPr>
          <w:rFonts w:ascii="Arial" w:eastAsia="Times New Roman" w:hAnsi="Arial" w:cs="Arial"/>
          <w:sz w:val="24"/>
          <w:szCs w:val="24"/>
          <w:rtl/>
        </w:rPr>
        <w:t xml:space="preserve">גרעין </w:t>
      </w:r>
      <w:r w:rsidRPr="00C1093D">
        <w:rPr>
          <w:rFonts w:ascii="Arial" w:eastAsia="Times New Roman" w:hAnsi="Arial" w:cs="Arial" w:hint="cs"/>
          <w:sz w:val="24"/>
          <w:szCs w:val="24"/>
          <w:rtl/>
        </w:rPr>
        <w:t>ל</w:t>
      </w:r>
      <w:r w:rsidRPr="00C1093D">
        <w:rPr>
          <w:rFonts w:ascii="Arial" w:eastAsia="Times New Roman" w:hAnsi="Arial" w:cs="Arial"/>
          <w:sz w:val="24"/>
          <w:szCs w:val="24"/>
          <w:rtl/>
        </w:rPr>
        <w:t xml:space="preserve">בין האלקטרונים </w:t>
      </w:r>
      <w:r w:rsidRPr="00C1093D">
        <w:rPr>
          <w:rFonts w:ascii="Arial" w:eastAsia="Times New Roman" w:hAnsi="Arial" w:cs="Arial" w:hint="cs"/>
          <w:sz w:val="24"/>
          <w:szCs w:val="24"/>
          <w:rtl/>
        </w:rPr>
        <w:t>ברמה האחרונה</w:t>
      </w:r>
      <w:r w:rsidRPr="00C1093D">
        <w:rPr>
          <w:rFonts w:ascii="Arial" w:eastAsia="Times New Roman" w:hAnsi="Arial" w:cs="Arial"/>
          <w:sz w:val="24"/>
          <w:szCs w:val="24"/>
          <w:rtl/>
        </w:rPr>
        <w:t xml:space="preserve"> חזק</w:t>
      </w:r>
      <w:r w:rsidRPr="00C1093D">
        <w:rPr>
          <w:rFonts w:ascii="Arial" w:eastAsia="Times New Roman" w:hAnsi="Arial" w:cs="Arial" w:hint="cs"/>
          <w:sz w:val="24"/>
          <w:szCs w:val="24"/>
          <w:rtl/>
        </w:rPr>
        <w:t>ה</w:t>
      </w:r>
      <w:r w:rsidRPr="00C1093D">
        <w:rPr>
          <w:rFonts w:ascii="Arial" w:eastAsia="Times New Roman" w:hAnsi="Arial" w:cs="Arial"/>
          <w:sz w:val="24"/>
          <w:szCs w:val="24"/>
          <w:rtl/>
        </w:rPr>
        <w:t xml:space="preserve"> יותר</w:t>
      </w:r>
      <w:r w:rsidRPr="00C1093D">
        <w:rPr>
          <w:rFonts w:ascii="Arial" w:eastAsia="Times New Roman" w:hAnsi="Arial" w:cs="Arial" w:hint="cs"/>
          <w:sz w:val="24"/>
          <w:szCs w:val="24"/>
          <w:rtl/>
        </w:rPr>
        <w:t>, ולכן לפי חוק קולון המרחק ביניהן קטן והרדיוס קטן יותר.</w:t>
      </w:r>
    </w:p>
    <w:p w14:paraId="04A36722" w14:textId="2FEF5429" w:rsidR="001D0D40" w:rsidRPr="00C1093D" w:rsidRDefault="001D0D40" w:rsidP="00C044CF">
      <w:pPr>
        <w:pStyle w:val="ListParagraph"/>
        <w:numPr>
          <w:ilvl w:val="1"/>
          <w:numId w:val="60"/>
        </w:numPr>
        <w:spacing w:before="240" w:after="240" w:line="240" w:lineRule="auto"/>
        <w:ind w:left="1060"/>
        <w:rPr>
          <w:rFonts w:asciiTheme="minorBidi" w:eastAsia="Times New Roman" w:hAnsiTheme="minorBidi"/>
          <w:color w:val="000000"/>
          <w:sz w:val="24"/>
          <w:szCs w:val="24"/>
          <w:rtl/>
        </w:rPr>
      </w:pPr>
    </w:p>
    <w:p w14:paraId="1F810A77" w14:textId="055C44F2" w:rsidR="002B0ED0" w:rsidRPr="00C1093D" w:rsidRDefault="001D0D40" w:rsidP="00FC62F6">
      <w:pPr>
        <w:spacing w:before="240" w:after="240" w:line="240" w:lineRule="auto"/>
        <w:ind w:left="360"/>
        <w:rPr>
          <w:rFonts w:ascii="Arial" w:eastAsia="Times New Roman" w:hAnsi="Arial" w:cs="Arial"/>
          <w:b/>
          <w:bCs/>
          <w:sz w:val="24"/>
          <w:szCs w:val="24"/>
          <w:u w:val="single"/>
          <w:rtl/>
        </w:rPr>
      </w:pPr>
      <w:r w:rsidRPr="00C1093D">
        <w:rPr>
          <w:rFonts w:asciiTheme="minorBidi" w:eastAsia="Times New Roman" w:hAnsiTheme="minorBidi" w:hint="cs"/>
          <w:color w:val="000000"/>
          <w:sz w:val="24"/>
          <w:szCs w:val="24"/>
          <w:rtl/>
        </w:rPr>
        <w:t xml:space="preserve"> </w:t>
      </w:r>
      <w:r w:rsidR="00D760FE">
        <w:rPr>
          <w:rFonts w:ascii="Arial" w:eastAsia="Times New Roman" w:hAnsi="Arial" w:cs="Arial"/>
          <w:noProof/>
          <w:color w:val="FF0000"/>
          <w:sz w:val="24"/>
          <w:szCs w:val="24"/>
          <w:rtl/>
        </w:rPr>
        <mc:AlternateContent>
          <mc:Choice Requires="wpg">
            <w:drawing>
              <wp:inline distT="0" distB="0" distL="0" distR="0" wp14:anchorId="614471BD" wp14:editId="4EA9486D">
                <wp:extent cx="1914475" cy="1447840"/>
                <wp:effectExtent l="0" t="0" r="0" b="0"/>
                <wp:docPr id="163" name="קבוצה 163" title="הגרף מתאר קשר יורד"/>
                <wp:cNvGraphicFramePr/>
                <a:graphic xmlns:a="http://schemas.openxmlformats.org/drawingml/2006/main">
                  <a:graphicData uri="http://schemas.microsoft.com/office/word/2010/wordprocessingGroup">
                    <wpg:wgp>
                      <wpg:cNvGrpSpPr/>
                      <wpg:grpSpPr>
                        <a:xfrm>
                          <a:off x="0" y="0"/>
                          <a:ext cx="1914475" cy="1447840"/>
                          <a:chOff x="0" y="0"/>
                          <a:chExt cx="1914475" cy="1447840"/>
                        </a:xfrm>
                      </wpg:grpSpPr>
                      <wpg:grpSp>
                        <wpg:cNvPr id="2082866772" name="קבוצה 2082866772"/>
                        <wpg:cNvGrpSpPr/>
                        <wpg:grpSpPr>
                          <a:xfrm>
                            <a:off x="0" y="0"/>
                            <a:ext cx="1914475" cy="1447840"/>
                            <a:chOff x="0" y="0"/>
                            <a:chExt cx="1914475" cy="1447840"/>
                          </a:xfrm>
                        </wpg:grpSpPr>
                        <wpg:grpSp>
                          <wpg:cNvPr id="1057" name="Group 50"/>
                          <wpg:cNvGrpSpPr>
                            <a:grpSpLocks/>
                          </wpg:cNvGrpSpPr>
                          <wpg:grpSpPr bwMode="auto">
                            <a:xfrm>
                              <a:off x="800100" y="200025"/>
                              <a:ext cx="981000" cy="952549"/>
                              <a:chOff x="0" y="0"/>
                              <a:chExt cx="9810" cy="9525"/>
                            </a:xfrm>
                          </wpg:grpSpPr>
                          <wps:wsp>
                            <wps:cNvPr id="1058" name="Straight Arrow Connector 35"/>
                            <wps:cNvCnPr>
                              <a:cxnSpLocks noChangeShapeType="1"/>
                            </wps:cNvCnPr>
                            <wps:spPr bwMode="auto">
                              <a:xfrm flipV="1">
                                <a:off x="0" y="0"/>
                                <a:ext cx="0" cy="952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59" name="Straight Arrow Connector 36"/>
                            <wps:cNvCnPr>
                              <a:cxnSpLocks noChangeShapeType="1"/>
                            </wps:cNvCnPr>
                            <wps:spPr bwMode="auto">
                              <a:xfrm>
                                <a:off x="0" y="9525"/>
                                <a:ext cx="981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1056" name="Text Box 38"/>
                          <wps:cNvSpPr txBox="1">
                            <a:spLocks noChangeArrowheads="1"/>
                          </wps:cNvSpPr>
                          <wps:spPr bwMode="auto">
                            <a:xfrm>
                              <a:off x="866775" y="1152525"/>
                              <a:ext cx="1047700" cy="29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78020BF" w14:textId="28C6A3A8" w:rsidR="00283C99" w:rsidRDefault="00283C99" w:rsidP="001D0D40">
                                <w:r>
                                  <w:rPr>
                                    <w:rFonts w:hint="cs"/>
                                    <w:rtl/>
                                  </w:rPr>
                                  <w:t xml:space="preserve">מסה </w:t>
                                </w:r>
                                <w:proofErr w:type="spellStart"/>
                                <w:r>
                                  <w:rPr>
                                    <w:rFonts w:hint="cs"/>
                                    <w:rtl/>
                                  </w:rPr>
                                  <w:t>מולרית</w:t>
                                </w:r>
                                <w:proofErr w:type="spellEnd"/>
                              </w:p>
                            </w:txbxContent>
                          </wps:txbx>
                          <wps:bodyPr rot="0" vert="horz" wrap="square" lIns="91440" tIns="45720" rIns="91440" bIns="45720" anchor="t" anchorCtr="0" upright="1">
                            <a:noAutofit/>
                          </wps:bodyPr>
                        </wps:wsp>
                        <wps:wsp>
                          <wps:cNvPr id="1060" name="Text Box 42"/>
                          <wps:cNvSpPr txBox="1">
                            <a:spLocks noChangeArrowheads="1"/>
                          </wps:cNvSpPr>
                          <wps:spPr bwMode="auto">
                            <a:xfrm>
                              <a:off x="0" y="0"/>
                              <a:ext cx="1047700" cy="295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974FB7A" w14:textId="77777777" w:rsidR="00283C99" w:rsidRDefault="00283C99" w:rsidP="001D0D40">
                                <w:r>
                                  <w:rPr>
                                    <w:rFonts w:hint="cs"/>
                                    <w:rtl/>
                                  </w:rPr>
                                  <w:t>רדיוס אטומי</w:t>
                                </w:r>
                              </w:p>
                            </w:txbxContent>
                          </wps:txbx>
                          <wps:bodyPr rot="0" vert="horz" wrap="square" lIns="91440" tIns="45720" rIns="91440" bIns="45720" anchor="t" anchorCtr="0" upright="1">
                            <a:noAutofit/>
                          </wps:bodyPr>
                        </wps:wsp>
                      </wpg:grpSp>
                      <wps:wsp>
                        <wps:cNvPr id="1069" name="Straight Connector 32"/>
                        <wps:cNvCnPr/>
                        <wps:spPr bwMode="auto">
                          <a:xfrm>
                            <a:off x="800100" y="419100"/>
                            <a:ext cx="828600" cy="52322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14471BD" id="קבוצה 163" o:spid="_x0000_s1184" alt="Title: הגרף מתאר קשר יורד" style="width:150.75pt;height:114pt;mso-position-horizontal-relative:char;mso-position-vertical-relative:line" coordsize="19144,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">
                <v:group id="קבוצה 2082866772" o:spid="_x0000_s1185" style="position:absolute;width:19144;height:14478" coordsize="19144,1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">
                  <v:group id="Group 50" o:spid="_x0000_s1186" style="position:absolute;left:8001;top:2000;width:9810;height:9525" coordsize="98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">
                    <v:shape id="Straight Arrow Connector 35" o:spid="_x0000_s1187" type="#_x0000_t32" style="position:absolute;width:0;height:95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">
                      <v:stroke endarrow="open"/>
                    </v:shape>
                    <v:shape id="Straight Arrow Connector 36" o:spid="_x0000_s1188" type="#_x0000_t32" style="position:absolute;top:9525;width:98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">
                      <v:stroke endarrow="open"/>
                    </v:shape>
                  </v:group>
                  <v:shape id="Text Box 38" o:spid="_x0000_s1189" type="#_x0000_t202" style="position:absolute;left:8667;top:11525;width:1047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" filled="f" stroked="f" strokeweight=".5pt">
                    <v:textbox>
                      <w:txbxContent>
                        <w:p w14:paraId="278020BF" w14:textId="28C6A3A8" w:rsidR="00283C99" w:rsidRDefault="00283C99" w:rsidP="001D0D40">
                          <w:r>
                            <w:rPr>
                              <w:rFonts w:hint="cs"/>
                              <w:rtl/>
                            </w:rPr>
                            <w:t xml:space="preserve">מסה </w:t>
                          </w:r>
                          <w:proofErr w:type="spellStart"/>
                          <w:r>
                            <w:rPr>
                              <w:rFonts w:hint="cs"/>
                              <w:rtl/>
                            </w:rPr>
                            <w:t>מולרית</w:t>
                          </w:r>
                          <w:proofErr w:type="spellEnd"/>
                        </w:p>
                      </w:txbxContent>
                    </v:textbox>
                  </v:shape>
                  <v:shape id="Text Box 42" o:spid="_x0000_s1190" type="#_x0000_t202" style="position:absolute;width:10477;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" filled="f" stroked="f" strokeweight=".5pt">
                    <v:textbox>
                      <w:txbxContent>
                        <w:p w14:paraId="7974FB7A" w14:textId="77777777" w:rsidR="00283C99" w:rsidRDefault="00283C99" w:rsidP="001D0D40">
                          <w:r>
                            <w:rPr>
                              <w:rFonts w:hint="cs"/>
                              <w:rtl/>
                            </w:rPr>
                            <w:t>רדיוס אטומי</w:t>
                          </w:r>
                        </w:p>
                      </w:txbxContent>
                    </v:textbox>
                  </v:shape>
                </v:group>
                <v:line id="Straight Connector 32" o:spid="_x0000_s1191" style="position:absolute;visibility:visible;mso-wrap-style:square" from="8001,4191" to="16287,9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" strokeweight="1.25pt"/>
                <w10:anchorlock/>
              </v:group>
            </w:pict>
          </mc:Fallback>
        </mc:AlternateContent>
      </w:r>
    </w:p>
    <w:p w14:paraId="6EF576DF" w14:textId="6BA12122" w:rsidR="001D0D40" w:rsidRPr="00145C1F" w:rsidRDefault="001D0D40" w:rsidP="001D0D40">
      <w:pPr>
        <w:spacing w:before="240" w:after="240" w:line="240" w:lineRule="auto"/>
        <w:rPr>
          <w:rFonts w:ascii="Arial" w:eastAsia="Times New Roman" w:hAnsi="Arial" w:cs="Arial"/>
          <w:b/>
          <w:bCs/>
          <w:sz w:val="24"/>
          <w:szCs w:val="24"/>
          <w:rtl/>
        </w:rPr>
      </w:pPr>
      <w:r w:rsidRPr="00145C1F">
        <w:rPr>
          <w:rFonts w:ascii="Arial" w:eastAsia="Times New Roman" w:hAnsi="Arial" w:cs="Arial" w:hint="cs"/>
          <w:b/>
          <w:bCs/>
          <w:sz w:val="24"/>
          <w:szCs w:val="24"/>
          <w:rtl/>
        </w:rPr>
        <w:t>שאלה 8</w:t>
      </w:r>
    </w:p>
    <w:p w14:paraId="59DE3BE0" w14:textId="79F8E7FD" w:rsidR="001D0D40" w:rsidRPr="00C1093D" w:rsidRDefault="001D0D40" w:rsidP="00C044CF">
      <w:pPr>
        <w:pStyle w:val="ListParagraph"/>
        <w:numPr>
          <w:ilvl w:val="1"/>
          <w:numId w:val="58"/>
        </w:numPr>
        <w:spacing w:before="240" w:after="240" w:line="240" w:lineRule="auto"/>
        <w:ind w:left="357" w:hanging="357"/>
        <w:rPr>
          <w:rFonts w:asciiTheme="minorBidi" w:hAnsiTheme="minorBidi"/>
          <w:sz w:val="24"/>
          <w:szCs w:val="24"/>
        </w:rPr>
      </w:pPr>
      <w:r w:rsidRPr="00C1093D">
        <w:rPr>
          <w:rFonts w:asciiTheme="minorBidi" w:hAnsiTheme="minorBidi"/>
          <w:sz w:val="24"/>
          <w:szCs w:val="24"/>
          <w:rtl/>
        </w:rPr>
        <w:t>תכונות יון הפלואור נובעות ממרכיביו בלבד ואין חשיבות למקורו. נכון</w:t>
      </w:r>
    </w:p>
    <w:p w14:paraId="3DABEBBF" w14:textId="447B4E0B" w:rsidR="001D0D40" w:rsidRPr="00C1093D" w:rsidRDefault="001D0D40" w:rsidP="00C044CF">
      <w:pPr>
        <w:pStyle w:val="ListParagraph"/>
        <w:numPr>
          <w:ilvl w:val="1"/>
          <w:numId w:val="58"/>
        </w:numPr>
        <w:spacing w:before="240" w:after="240" w:line="360" w:lineRule="auto"/>
        <w:ind w:left="357" w:hanging="357"/>
        <w:jc w:val="both"/>
        <w:rPr>
          <w:rFonts w:asciiTheme="minorBidi" w:hAnsiTheme="minorBidi"/>
          <w:sz w:val="24"/>
          <w:szCs w:val="24"/>
        </w:rPr>
      </w:pPr>
      <w:r w:rsidRPr="00C1093D">
        <w:rPr>
          <w:rFonts w:asciiTheme="minorBidi" w:hAnsiTheme="minorBidi"/>
          <w:sz w:val="24"/>
          <w:szCs w:val="24"/>
          <w:rtl/>
        </w:rPr>
        <w:t xml:space="preserve">יון פלואור שהגיע מתרכובת יונית יהיה בעל מטען שלילי גדול יותר מיון פלואור שהגיע מחומצה </w:t>
      </w:r>
      <w:proofErr w:type="spellStart"/>
      <w:r w:rsidRPr="00C1093D">
        <w:rPr>
          <w:rFonts w:asciiTheme="minorBidi" w:hAnsiTheme="minorBidi"/>
          <w:sz w:val="24"/>
          <w:szCs w:val="24"/>
          <w:rtl/>
        </w:rPr>
        <w:t>הקספלואורוסיליצית</w:t>
      </w:r>
      <w:proofErr w:type="spellEnd"/>
      <w:r w:rsidRPr="00C1093D">
        <w:rPr>
          <w:rFonts w:asciiTheme="minorBidi" w:hAnsiTheme="minorBidi"/>
          <w:sz w:val="24"/>
          <w:szCs w:val="24"/>
          <w:rtl/>
        </w:rPr>
        <w:t>. לא נכון</w:t>
      </w:r>
    </w:p>
    <w:p w14:paraId="077FE365" w14:textId="224EB182" w:rsidR="001D0D40" w:rsidRPr="00C1093D" w:rsidRDefault="001D0D40" w:rsidP="00C044CF">
      <w:pPr>
        <w:pStyle w:val="ListParagraph"/>
        <w:numPr>
          <w:ilvl w:val="1"/>
          <w:numId w:val="58"/>
        </w:numPr>
        <w:spacing w:before="240" w:after="240" w:line="360" w:lineRule="auto"/>
        <w:ind w:left="357" w:hanging="357"/>
        <w:jc w:val="both"/>
        <w:rPr>
          <w:rFonts w:asciiTheme="minorBidi" w:hAnsiTheme="minorBidi"/>
          <w:sz w:val="24"/>
          <w:szCs w:val="24"/>
        </w:rPr>
      </w:pPr>
      <w:r w:rsidRPr="00C1093D">
        <w:rPr>
          <w:rFonts w:asciiTheme="minorBidi" w:hAnsiTheme="minorBidi"/>
          <w:sz w:val="24"/>
          <w:szCs w:val="24"/>
          <w:rtl/>
        </w:rPr>
        <w:t xml:space="preserve">יון פלואור שהגיע מחומצה </w:t>
      </w:r>
      <w:proofErr w:type="spellStart"/>
      <w:r w:rsidRPr="00C1093D">
        <w:rPr>
          <w:rFonts w:asciiTheme="minorBidi" w:hAnsiTheme="minorBidi"/>
          <w:sz w:val="24"/>
          <w:szCs w:val="24"/>
          <w:rtl/>
        </w:rPr>
        <w:t>הקספלואורוסיליצית</w:t>
      </w:r>
      <w:proofErr w:type="spellEnd"/>
      <w:r w:rsidRPr="00C1093D">
        <w:rPr>
          <w:rFonts w:asciiTheme="minorBidi" w:hAnsiTheme="minorBidi"/>
          <w:sz w:val="24"/>
          <w:szCs w:val="24"/>
          <w:rtl/>
        </w:rPr>
        <w:t xml:space="preserve"> גדול פי 6 מיון פלואור שהגיע מנתרן פלואוריד.</w:t>
      </w:r>
      <w:r w:rsidRPr="00C1093D">
        <w:rPr>
          <w:rFonts w:asciiTheme="minorBidi" w:hAnsiTheme="minorBidi"/>
          <w:color w:val="FF0000"/>
          <w:sz w:val="24"/>
          <w:szCs w:val="24"/>
          <w:rtl/>
        </w:rPr>
        <w:t xml:space="preserve"> </w:t>
      </w:r>
      <w:r w:rsidRPr="00C1093D">
        <w:rPr>
          <w:rFonts w:asciiTheme="minorBidi" w:hAnsiTheme="minorBidi"/>
          <w:sz w:val="24"/>
          <w:szCs w:val="24"/>
          <w:rtl/>
        </w:rPr>
        <w:t>לא נכון</w:t>
      </w:r>
    </w:p>
    <w:p w14:paraId="6942172E" w14:textId="77777777" w:rsidR="001D0D40" w:rsidRPr="00C1093D" w:rsidRDefault="001D0D40" w:rsidP="002F248D">
      <w:pPr>
        <w:spacing w:after="0" w:line="360" w:lineRule="auto"/>
        <w:rPr>
          <w:rFonts w:asciiTheme="minorBidi" w:hAnsiTheme="minorBidi"/>
          <w:sz w:val="24"/>
          <w:szCs w:val="24"/>
          <w:rtl/>
        </w:rPr>
      </w:pPr>
    </w:p>
    <w:sectPr w:rsidR="001D0D40" w:rsidRPr="00C1093D" w:rsidSect="005A3A53">
      <w:headerReference w:type="default" r:id="rId60"/>
      <w:footerReference w:type="default" r:id="rId61"/>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C71734" w14:textId="77777777" w:rsidR="008A1AD8" w:rsidRDefault="008A1AD8" w:rsidP="00012587">
      <w:pPr>
        <w:spacing w:after="0" w:line="240" w:lineRule="auto"/>
      </w:pPr>
      <w:r>
        <w:separator/>
      </w:r>
    </w:p>
  </w:endnote>
  <w:endnote w:type="continuationSeparator" w:id="0">
    <w:p w14:paraId="728EC323" w14:textId="77777777" w:rsidR="008A1AD8" w:rsidRDefault="008A1AD8" w:rsidP="000125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Gothic UI">
    <w:panose1 w:val="020B05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77134075"/>
      <w:docPartObj>
        <w:docPartGallery w:val="Page Numbers (Bottom of Page)"/>
        <w:docPartUnique/>
      </w:docPartObj>
    </w:sdtPr>
    <w:sdtContent>
      <w:p w14:paraId="51A0825E" w14:textId="764999E3" w:rsidR="00283C99" w:rsidRDefault="00283C99">
        <w:pPr>
          <w:pStyle w:val="Footer"/>
          <w:jc w:val="center"/>
        </w:pPr>
        <w:r>
          <w:fldChar w:fldCharType="begin"/>
        </w:r>
        <w:r>
          <w:instrText xml:space="preserve"> PAGE   \* MERGEFORMAT </w:instrText>
        </w:r>
        <w:r>
          <w:fldChar w:fldCharType="separate"/>
        </w:r>
        <w:r w:rsidR="00970562">
          <w:rPr>
            <w:noProof/>
            <w:rtl/>
          </w:rPr>
          <w:t>2</w:t>
        </w:r>
        <w:r>
          <w:rPr>
            <w:noProof/>
          </w:rPr>
          <w:fldChar w:fldCharType="end"/>
        </w:r>
      </w:p>
    </w:sdtContent>
  </w:sdt>
  <w:p w14:paraId="315C8AC7" w14:textId="77777777" w:rsidR="00283C99" w:rsidRDefault="00283C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45D246" w14:textId="77777777" w:rsidR="008A1AD8" w:rsidRDefault="008A1AD8" w:rsidP="00012587">
      <w:pPr>
        <w:spacing w:after="0" w:line="240" w:lineRule="auto"/>
      </w:pPr>
      <w:r>
        <w:separator/>
      </w:r>
    </w:p>
  </w:footnote>
  <w:footnote w:type="continuationSeparator" w:id="0">
    <w:p w14:paraId="674CFFCE" w14:textId="77777777" w:rsidR="008A1AD8" w:rsidRDefault="008A1AD8" w:rsidP="00012587">
      <w:pPr>
        <w:spacing w:after="0" w:line="240" w:lineRule="auto"/>
      </w:pPr>
      <w:r>
        <w:continuationSeparator/>
      </w:r>
    </w:p>
  </w:footnote>
  <w:footnote w:id="1">
    <w:p w14:paraId="49D44403" w14:textId="77777777" w:rsidR="00C27D98" w:rsidRDefault="00283C99" w:rsidP="00C27D98">
      <w:pPr>
        <w:pStyle w:val="FootnoteText"/>
        <w:bidi w:val="0"/>
      </w:pPr>
      <w:r>
        <w:rPr>
          <w:rStyle w:val="FootnoteReference"/>
        </w:rPr>
        <w:footnoteRef/>
      </w:r>
    </w:p>
    <w:p w14:paraId="55A1B5E5" w14:textId="6FD8D093" w:rsidR="00283C99" w:rsidRDefault="00283C99" w:rsidP="00C27D98">
      <w:pPr>
        <w:pStyle w:val="FootnoteText"/>
        <w:bidi w:val="0"/>
      </w:pPr>
      <w:hyperlink r:id="rId1" w:history="1">
        <w:r w:rsidRPr="00C27D98">
          <w:rPr>
            <w:rStyle w:val="Hyperlink"/>
            <w:rtl/>
          </w:rPr>
          <w:t xml:space="preserve"> </w:t>
        </w:r>
        <w:r w:rsidR="00C27D98" w:rsidRPr="00C27D98">
          <w:rPr>
            <w:rStyle w:val="Hyperlink"/>
            <w:rFonts w:hint="cs"/>
            <w:rtl/>
          </w:rPr>
          <w:t>קישור למבחני פיזה 2015</w:t>
        </w:r>
      </w:hyperlink>
      <w:r w:rsidR="00C27D98" w:rsidRPr="00C27D98">
        <w:rPr>
          <w:rFonts w:hint="cs"/>
          <w:rtl/>
        </w:rPr>
        <w:t xml:space="preserve"> </w:t>
      </w:r>
    </w:p>
    <w:p w14:paraId="6BC683F9" w14:textId="7AB130BD" w:rsidR="00C27D98" w:rsidRDefault="00C27D98" w:rsidP="00C27D98">
      <w:pPr>
        <w:pStyle w:val="FootnoteText"/>
        <w:bidi w:val="0"/>
        <w:rPr>
          <w:rtl/>
        </w:rPr>
      </w:pPr>
      <w:hyperlink r:id="rId2" w:history="1">
        <w:r w:rsidRPr="00C27D98">
          <w:rPr>
            <w:rStyle w:val="Hyperlink"/>
            <w:rFonts w:hint="cs"/>
            <w:rtl/>
          </w:rPr>
          <w:t>קישור למבחני פיזה 2015</w:t>
        </w:r>
      </w:hyperlink>
    </w:p>
    <w:p w14:paraId="528851FF" w14:textId="77777777" w:rsidR="00283C99" w:rsidRDefault="00283C99" w:rsidP="0089527F">
      <w:pPr>
        <w:pStyle w:val="FootnoteText"/>
        <w:bidi w:val="0"/>
      </w:pPr>
    </w:p>
  </w:footnote>
  <w:footnote w:id="2">
    <w:p w14:paraId="32763249" w14:textId="626A15BB" w:rsidR="00283C99" w:rsidRDefault="00283C99">
      <w:pPr>
        <w:pStyle w:val="FootnoteText"/>
        <w:rPr>
          <w:rtl/>
        </w:rPr>
      </w:pPr>
      <w:r>
        <w:rPr>
          <w:rStyle w:val="FootnoteReference"/>
        </w:rPr>
        <w:footnoteRef/>
      </w:r>
      <w:r>
        <w:rPr>
          <w:rtl/>
        </w:rPr>
        <w:t xml:space="preserve"> </w:t>
      </w:r>
      <w:r>
        <w:rPr>
          <w:rFonts w:hint="cs"/>
          <w:rtl/>
        </w:rPr>
        <w:t xml:space="preserve">הפעילות פותחה על ידי: ליאת ברמן, קרן עטיה-סיני ויורם </w:t>
      </w:r>
      <w:proofErr w:type="spellStart"/>
      <w:r>
        <w:rPr>
          <w:rFonts w:hint="cs"/>
          <w:rtl/>
        </w:rPr>
        <w:t>זמל,במסגרת</w:t>
      </w:r>
      <w:proofErr w:type="spellEnd"/>
      <w:r>
        <w:rPr>
          <w:rFonts w:hint="cs"/>
          <w:rtl/>
        </w:rPr>
        <w:t xml:space="preserve"> קורס דרכי הוראת הכימיה 1, תש"פ, בפקולטה לחינוך למדע וטכנולוגיה בהנחיית ד"ר אורית הרשקוביץ. הרחבה והתאמה: ד"ר גבי שוורץ.</w:t>
      </w:r>
    </w:p>
  </w:footnote>
  <w:footnote w:id="3">
    <w:p w14:paraId="0A3FC3AF" w14:textId="67ADF0D3" w:rsidR="00283C99" w:rsidRDefault="00283C99" w:rsidP="00EB2B1B">
      <w:pPr>
        <w:pStyle w:val="FootnoteText"/>
      </w:pPr>
      <w:r>
        <w:rPr>
          <w:rStyle w:val="FootnoteReference"/>
        </w:rPr>
        <w:footnoteRef/>
      </w:r>
      <w:r>
        <w:rPr>
          <w:rtl/>
        </w:rPr>
        <w:t xml:space="preserve"> </w:t>
      </w:r>
      <w:r>
        <w:rPr>
          <w:rFonts w:hint="cs"/>
          <w:rtl/>
        </w:rPr>
        <w:t xml:space="preserve">הפעילות פותחה על ידי: ליאת אילן וחגי </w:t>
      </w:r>
      <w:proofErr w:type="spellStart"/>
      <w:r>
        <w:rPr>
          <w:rFonts w:hint="cs"/>
          <w:rtl/>
        </w:rPr>
        <w:t>זעירא,במסגרת</w:t>
      </w:r>
      <w:proofErr w:type="spellEnd"/>
      <w:r>
        <w:rPr>
          <w:rFonts w:hint="cs"/>
          <w:rtl/>
        </w:rPr>
        <w:t xml:space="preserve"> קורס דרכי הוראת הכימיה 1, תש"פ, בפקולטה לחינוך למדע וטכנולוגיה בהנחיית ד"ר אורית הרשקוביץ. הרחבה והתאמה: ד"ר גבי שוורץ.</w:t>
      </w:r>
    </w:p>
  </w:footnote>
  <w:footnote w:id="4">
    <w:p w14:paraId="04C432A8" w14:textId="423487C1" w:rsidR="00283C99" w:rsidRPr="002B0ED0" w:rsidRDefault="00283C99" w:rsidP="002B0ED0">
      <w:pPr>
        <w:pStyle w:val="FootnoteText"/>
      </w:pPr>
      <w:r>
        <w:rPr>
          <w:rStyle w:val="FootnoteReference"/>
        </w:rPr>
        <w:footnoteRef/>
      </w:r>
      <w:r>
        <w:rPr>
          <w:rtl/>
        </w:rPr>
        <w:t xml:space="preserve"> </w:t>
      </w:r>
      <w:r>
        <w:rPr>
          <w:rFonts w:hint="cs"/>
          <w:rtl/>
        </w:rPr>
        <w:t xml:space="preserve">הפעילות פותחה על ידי: שחר </w:t>
      </w:r>
      <w:proofErr w:type="spellStart"/>
      <w:r>
        <w:rPr>
          <w:rFonts w:hint="cs"/>
          <w:rtl/>
        </w:rPr>
        <w:t>הפנר</w:t>
      </w:r>
      <w:proofErr w:type="spellEnd"/>
      <w:r>
        <w:rPr>
          <w:rFonts w:hint="cs"/>
          <w:rtl/>
        </w:rPr>
        <w:t xml:space="preserve"> ושי </w:t>
      </w:r>
      <w:proofErr w:type="spellStart"/>
      <w:r>
        <w:rPr>
          <w:rFonts w:hint="cs"/>
          <w:rtl/>
        </w:rPr>
        <w:t>יצחקי,במסגרת</w:t>
      </w:r>
      <w:proofErr w:type="spellEnd"/>
      <w:r>
        <w:rPr>
          <w:rFonts w:hint="cs"/>
          <w:rtl/>
        </w:rPr>
        <w:t xml:space="preserve"> קורס דרכי הוראת הכימיה 1, תש"פ, בפקולטה לחינוך למדע וטכנולוגיה בהנחיית ד"ר אורית הרשקוביץ. הרחבה והתאמה: ד"ר גבי שוורץ.</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1947305527"/>
      <w:docPartObj>
        <w:docPartGallery w:val="Page Numbers (Top of Page)"/>
        <w:docPartUnique/>
      </w:docPartObj>
    </w:sdtPr>
    <w:sdtContent>
      <w:p w14:paraId="26839908" w14:textId="35D7BCDD" w:rsidR="00283C99" w:rsidRDefault="00283C99" w:rsidP="00012587">
        <w:pPr>
          <w:pStyle w:val="Header"/>
          <w:jc w:val="center"/>
        </w:pPr>
        <w:r>
          <w:rPr>
            <w:noProof/>
            <w:rtl/>
          </w:rPr>
          <w:drawing>
            <wp:inline distT="0" distB="0" distL="0" distR="0" wp14:anchorId="50358ADF" wp14:editId="2283BE3C">
              <wp:extent cx="5274310" cy="699135"/>
              <wp:effectExtent l="0" t="0" r="2540" b="5715"/>
              <wp:docPr id="1" name="תמונה 1" descr="הפקולטה לחינוך למדע וטכנולוגיה" title="לוגו הטכני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yarda.TD-ED\Local Settings\Temporary Internet Files\Content.Outlook\K6H8C11F\Inscite letterhead_17-06-13_no logo.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5274310" cy="699135"/>
                      </a:xfrm>
                      <a:prstGeom prst="rect">
                        <a:avLst/>
                      </a:prstGeom>
                      <a:noFill/>
                      <a:ln w="9525">
                        <a:noFill/>
                        <a:miter lim="800000"/>
                        <a:headEnd/>
                        <a:tailEnd/>
                      </a:ln>
                    </pic:spPr>
                  </pic:pic>
                </a:graphicData>
              </a:graphic>
            </wp:inline>
          </w:drawing>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262AB"/>
    <w:multiLevelType w:val="hybridMultilevel"/>
    <w:tmpl w:val="C7F80A5C"/>
    <w:lvl w:ilvl="0" w:tplc="015C63A0">
      <w:start w:val="1"/>
      <w:numFmt w:val="hebrew1"/>
      <w:lvlText w:val="%1."/>
      <w:lvlJc w:val="left"/>
      <w:pPr>
        <w:ind w:left="720" w:hanging="360"/>
      </w:pPr>
      <w:rPr>
        <w:rFonts w:hint="default"/>
      </w:rPr>
    </w:lvl>
    <w:lvl w:ilvl="1" w:tplc="866A01E6">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692089"/>
    <w:multiLevelType w:val="hybridMultilevel"/>
    <w:tmpl w:val="9B069D8C"/>
    <w:lvl w:ilvl="0" w:tplc="49FA5AE2">
      <w:start w:val="1"/>
      <w:numFmt w:val="lowerRoman"/>
      <w:lvlText w:val="%1."/>
      <w:lvlJc w:val="left"/>
      <w:pPr>
        <w:ind w:left="1440" w:hanging="720"/>
      </w:pPr>
      <w:rPr>
        <w:rFonts w:hint="default"/>
      </w:rPr>
    </w:lvl>
    <w:lvl w:ilvl="1" w:tplc="5232A4AA">
      <w:start w:val="1"/>
      <w:numFmt w:val="hebrew1"/>
      <w:lvlText w:val="%2."/>
      <w:lvlJc w:val="left"/>
      <w:pPr>
        <w:ind w:left="1800" w:hanging="360"/>
      </w:pPr>
      <w:rPr>
        <w:rFonts w:hint="default"/>
        <w:b w:val="0"/>
        <w:bCs w:val="0"/>
      </w:rPr>
    </w:lvl>
    <w:lvl w:ilvl="2" w:tplc="A89E63EA">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50A0195"/>
    <w:multiLevelType w:val="hybridMultilevel"/>
    <w:tmpl w:val="EDF209CC"/>
    <w:lvl w:ilvl="0" w:tplc="9CAC1F7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CE5C9E"/>
    <w:multiLevelType w:val="hybridMultilevel"/>
    <w:tmpl w:val="17BCFFA2"/>
    <w:lvl w:ilvl="0" w:tplc="D5780592">
      <w:start w:val="1"/>
      <w:numFmt w:val="decimal"/>
      <w:lvlText w:val="%1."/>
      <w:lvlJc w:val="left"/>
      <w:pPr>
        <w:ind w:left="586" w:hanging="360"/>
      </w:pPr>
      <w:rPr>
        <w:rFonts w:hint="default"/>
      </w:rPr>
    </w:lvl>
    <w:lvl w:ilvl="1" w:tplc="04090019" w:tentative="1">
      <w:start w:val="1"/>
      <w:numFmt w:val="lowerLetter"/>
      <w:lvlText w:val="%2."/>
      <w:lvlJc w:val="left"/>
      <w:pPr>
        <w:ind w:left="1306" w:hanging="360"/>
      </w:pPr>
    </w:lvl>
    <w:lvl w:ilvl="2" w:tplc="0409001B" w:tentative="1">
      <w:start w:val="1"/>
      <w:numFmt w:val="lowerRoman"/>
      <w:lvlText w:val="%3."/>
      <w:lvlJc w:val="right"/>
      <w:pPr>
        <w:ind w:left="2026" w:hanging="180"/>
      </w:pPr>
    </w:lvl>
    <w:lvl w:ilvl="3" w:tplc="0409000F" w:tentative="1">
      <w:start w:val="1"/>
      <w:numFmt w:val="decimal"/>
      <w:lvlText w:val="%4."/>
      <w:lvlJc w:val="left"/>
      <w:pPr>
        <w:ind w:left="2746" w:hanging="360"/>
      </w:pPr>
    </w:lvl>
    <w:lvl w:ilvl="4" w:tplc="04090019" w:tentative="1">
      <w:start w:val="1"/>
      <w:numFmt w:val="lowerLetter"/>
      <w:lvlText w:val="%5."/>
      <w:lvlJc w:val="left"/>
      <w:pPr>
        <w:ind w:left="3466" w:hanging="360"/>
      </w:pPr>
    </w:lvl>
    <w:lvl w:ilvl="5" w:tplc="0409001B" w:tentative="1">
      <w:start w:val="1"/>
      <w:numFmt w:val="lowerRoman"/>
      <w:lvlText w:val="%6."/>
      <w:lvlJc w:val="right"/>
      <w:pPr>
        <w:ind w:left="4186" w:hanging="180"/>
      </w:pPr>
    </w:lvl>
    <w:lvl w:ilvl="6" w:tplc="0409000F" w:tentative="1">
      <w:start w:val="1"/>
      <w:numFmt w:val="decimal"/>
      <w:lvlText w:val="%7."/>
      <w:lvlJc w:val="left"/>
      <w:pPr>
        <w:ind w:left="4906" w:hanging="360"/>
      </w:pPr>
    </w:lvl>
    <w:lvl w:ilvl="7" w:tplc="04090019" w:tentative="1">
      <w:start w:val="1"/>
      <w:numFmt w:val="lowerLetter"/>
      <w:lvlText w:val="%8."/>
      <w:lvlJc w:val="left"/>
      <w:pPr>
        <w:ind w:left="5626" w:hanging="360"/>
      </w:pPr>
    </w:lvl>
    <w:lvl w:ilvl="8" w:tplc="0409001B" w:tentative="1">
      <w:start w:val="1"/>
      <w:numFmt w:val="lowerRoman"/>
      <w:lvlText w:val="%9."/>
      <w:lvlJc w:val="right"/>
      <w:pPr>
        <w:ind w:left="6346" w:hanging="180"/>
      </w:pPr>
    </w:lvl>
  </w:abstractNum>
  <w:abstractNum w:abstractNumId="4" w15:restartNumberingAfterBreak="0">
    <w:nsid w:val="0B9C194D"/>
    <w:multiLevelType w:val="hybridMultilevel"/>
    <w:tmpl w:val="B546D890"/>
    <w:lvl w:ilvl="0" w:tplc="E06889D8">
      <w:start w:val="1"/>
      <w:numFmt w:val="decimal"/>
      <w:lvlText w:val="%1."/>
      <w:lvlJc w:val="left"/>
      <w:pPr>
        <w:ind w:left="1080" w:hanging="360"/>
      </w:pPr>
      <w:rPr>
        <w:rFonts w:hint="default"/>
      </w:rPr>
    </w:lvl>
    <w:lvl w:ilvl="1" w:tplc="0409001B">
      <w:start w:val="1"/>
      <w:numFmt w:val="lowerRoman"/>
      <w:lvlText w:val="%2."/>
      <w:lvlJc w:val="right"/>
      <w:pPr>
        <w:ind w:left="2040" w:hanging="600"/>
      </w:pPr>
      <w:rPr>
        <w:rFonts w:hint="default"/>
        <w:color w:val="000000"/>
      </w:rPr>
    </w:lvl>
    <w:lvl w:ilvl="2" w:tplc="D7C8AD48">
      <w:start w:val="1"/>
      <w:numFmt w:val="hebrew1"/>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D147C32"/>
    <w:multiLevelType w:val="hybridMultilevel"/>
    <w:tmpl w:val="96DE3A22"/>
    <w:lvl w:ilvl="0" w:tplc="93F83A3A">
      <w:start w:val="4"/>
      <w:numFmt w:val="hebrew1"/>
      <w:lvlText w:val="%1."/>
      <w:lvlJc w:val="center"/>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A977DF"/>
    <w:multiLevelType w:val="hybridMultilevel"/>
    <w:tmpl w:val="F0C2036E"/>
    <w:lvl w:ilvl="0" w:tplc="AABA2E18">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9D5A08"/>
    <w:multiLevelType w:val="multilevel"/>
    <w:tmpl w:val="2F02DBD6"/>
    <w:lvl w:ilvl="0">
      <w:start w:val="1"/>
      <w:numFmt w:val="hebrew1"/>
      <w:lvlText w:val="%1."/>
      <w:lvlJc w:val="left"/>
      <w:pPr>
        <w:ind w:left="360" w:hanging="360"/>
      </w:pPr>
      <w:rPr>
        <w:rFonts w:hint="default"/>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7FC54D2"/>
    <w:multiLevelType w:val="hybridMultilevel"/>
    <w:tmpl w:val="DF5C860E"/>
    <w:lvl w:ilvl="0" w:tplc="C2CEDAAA">
      <w:start w:val="1"/>
      <w:numFmt w:val="hebrew1"/>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9" w15:restartNumberingAfterBreak="0">
    <w:nsid w:val="19EF0BFE"/>
    <w:multiLevelType w:val="hybridMultilevel"/>
    <w:tmpl w:val="0E8EBFF2"/>
    <w:lvl w:ilvl="0" w:tplc="3D601894">
      <w:start w:val="4"/>
      <w:numFmt w:val="hebrew1"/>
      <w:lvlText w:val="%1."/>
      <w:lvlJc w:val="left"/>
      <w:pPr>
        <w:ind w:left="3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C81BDF"/>
    <w:multiLevelType w:val="hybridMultilevel"/>
    <w:tmpl w:val="05421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EA34BA"/>
    <w:multiLevelType w:val="hybridMultilevel"/>
    <w:tmpl w:val="5682482A"/>
    <w:lvl w:ilvl="0" w:tplc="8B9ED36C">
      <w:start w:val="1"/>
      <w:numFmt w:val="hebrew1"/>
      <w:lvlText w:val="%1."/>
      <w:lvlJc w:val="left"/>
      <w:pPr>
        <w:ind w:left="1069"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B682936"/>
    <w:multiLevelType w:val="hybridMultilevel"/>
    <w:tmpl w:val="C0784824"/>
    <w:lvl w:ilvl="0" w:tplc="06380BB2">
      <w:start w:val="1"/>
      <w:numFmt w:val="hebrew1"/>
      <w:lvlText w:val="%1."/>
      <w:lvlJc w:val="left"/>
      <w:pPr>
        <w:ind w:left="444" w:hanging="360"/>
      </w:pPr>
      <w:rPr>
        <w:rFonts w:hint="default"/>
      </w:rPr>
    </w:lvl>
    <w:lvl w:ilvl="1" w:tplc="8126159E">
      <w:start w:val="1"/>
      <w:numFmt w:val="decimal"/>
      <w:lvlText w:val="(%2)"/>
      <w:lvlJc w:val="left"/>
      <w:pPr>
        <w:ind w:left="1164" w:hanging="360"/>
      </w:pPr>
      <w:rPr>
        <w:rFonts w:hint="default"/>
      </w:r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13" w15:restartNumberingAfterBreak="0">
    <w:nsid w:val="1B9D0EFA"/>
    <w:multiLevelType w:val="hybridMultilevel"/>
    <w:tmpl w:val="D45687C8"/>
    <w:lvl w:ilvl="0" w:tplc="8B9ED36C">
      <w:start w:val="1"/>
      <w:numFmt w:val="hebrew1"/>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DB32229"/>
    <w:multiLevelType w:val="multilevel"/>
    <w:tmpl w:val="468255FC"/>
    <w:lvl w:ilvl="0">
      <w:start w:val="3"/>
      <w:numFmt w:val="hebrew1"/>
      <w:lvlText w:val="%1."/>
      <w:lvlJc w:val="left"/>
      <w:pPr>
        <w:ind w:left="360" w:hanging="360"/>
      </w:pPr>
      <w:rPr>
        <w:rFonts w:hint="default"/>
        <w:b w:val="0"/>
        <w:bCs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F676426"/>
    <w:multiLevelType w:val="hybridMultilevel"/>
    <w:tmpl w:val="8742956A"/>
    <w:lvl w:ilvl="0" w:tplc="3E12C64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FB04CCF"/>
    <w:multiLevelType w:val="hybridMultilevel"/>
    <w:tmpl w:val="0F4ACC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DED08870">
      <w:start w:val="1"/>
      <w:numFmt w:val="hebrew1"/>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FCC04BC"/>
    <w:multiLevelType w:val="hybridMultilevel"/>
    <w:tmpl w:val="B00C28FC"/>
    <w:lvl w:ilvl="0" w:tplc="A0FE97D2">
      <w:start w:val="1"/>
      <w:numFmt w:val="lowerRoman"/>
      <w:lvlText w:val="%1."/>
      <w:lvlJc w:val="left"/>
      <w:pPr>
        <w:ind w:left="662" w:hanging="720"/>
      </w:pPr>
      <w:rPr>
        <w:rFonts w:hint="default"/>
      </w:rPr>
    </w:lvl>
    <w:lvl w:ilvl="1" w:tplc="C10EBFD0">
      <w:start w:val="1"/>
      <w:numFmt w:val="hebrew1"/>
      <w:lvlText w:val="%2."/>
      <w:lvlJc w:val="left"/>
      <w:pPr>
        <w:ind w:left="1022" w:hanging="360"/>
      </w:pPr>
      <w:rPr>
        <w:rFonts w:hint="default"/>
      </w:r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18" w15:restartNumberingAfterBreak="0">
    <w:nsid w:val="21016281"/>
    <w:multiLevelType w:val="multilevel"/>
    <w:tmpl w:val="A4886D8A"/>
    <w:lvl w:ilvl="0">
      <w:start w:val="1"/>
      <w:numFmt w:val="hebrew1"/>
      <w:lvlText w:val="%1."/>
      <w:lvlJc w:val="left"/>
      <w:pPr>
        <w:ind w:left="360" w:hanging="360"/>
      </w:pPr>
      <w:rPr>
        <w:rFonts w:hint="default"/>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2E5764C"/>
    <w:multiLevelType w:val="hybridMultilevel"/>
    <w:tmpl w:val="02105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47678F0"/>
    <w:multiLevelType w:val="hybridMultilevel"/>
    <w:tmpl w:val="C92AE866"/>
    <w:lvl w:ilvl="0" w:tplc="904E85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4A10087"/>
    <w:multiLevelType w:val="hybridMultilevel"/>
    <w:tmpl w:val="B1BAC60C"/>
    <w:lvl w:ilvl="0" w:tplc="AEDE05A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6AD669D"/>
    <w:multiLevelType w:val="hybridMultilevel"/>
    <w:tmpl w:val="E40C3560"/>
    <w:lvl w:ilvl="0" w:tplc="9CAC1F74">
      <w:start w:val="1"/>
      <w:numFmt w:val="hebrew1"/>
      <w:lvlText w:val="%1."/>
      <w:lvlJc w:val="left"/>
      <w:pPr>
        <w:ind w:left="662" w:hanging="360"/>
      </w:pPr>
      <w:rPr>
        <w:rFonts w:hint="default"/>
      </w:rPr>
    </w:lvl>
    <w:lvl w:ilvl="1" w:tplc="04090019" w:tentative="1">
      <w:start w:val="1"/>
      <w:numFmt w:val="lowerLetter"/>
      <w:lvlText w:val="%2."/>
      <w:lvlJc w:val="left"/>
      <w:pPr>
        <w:ind w:left="1382" w:hanging="360"/>
      </w:pPr>
    </w:lvl>
    <w:lvl w:ilvl="2" w:tplc="0409001B" w:tentative="1">
      <w:start w:val="1"/>
      <w:numFmt w:val="lowerRoman"/>
      <w:lvlText w:val="%3."/>
      <w:lvlJc w:val="right"/>
      <w:pPr>
        <w:ind w:left="2102" w:hanging="180"/>
      </w:pPr>
    </w:lvl>
    <w:lvl w:ilvl="3" w:tplc="0409000F" w:tentative="1">
      <w:start w:val="1"/>
      <w:numFmt w:val="decimal"/>
      <w:lvlText w:val="%4."/>
      <w:lvlJc w:val="left"/>
      <w:pPr>
        <w:ind w:left="2822" w:hanging="360"/>
      </w:pPr>
    </w:lvl>
    <w:lvl w:ilvl="4" w:tplc="04090019" w:tentative="1">
      <w:start w:val="1"/>
      <w:numFmt w:val="lowerLetter"/>
      <w:lvlText w:val="%5."/>
      <w:lvlJc w:val="left"/>
      <w:pPr>
        <w:ind w:left="3542" w:hanging="360"/>
      </w:pPr>
    </w:lvl>
    <w:lvl w:ilvl="5" w:tplc="0409001B" w:tentative="1">
      <w:start w:val="1"/>
      <w:numFmt w:val="lowerRoman"/>
      <w:lvlText w:val="%6."/>
      <w:lvlJc w:val="right"/>
      <w:pPr>
        <w:ind w:left="4262" w:hanging="180"/>
      </w:pPr>
    </w:lvl>
    <w:lvl w:ilvl="6" w:tplc="0409000F" w:tentative="1">
      <w:start w:val="1"/>
      <w:numFmt w:val="decimal"/>
      <w:lvlText w:val="%7."/>
      <w:lvlJc w:val="left"/>
      <w:pPr>
        <w:ind w:left="4982" w:hanging="360"/>
      </w:pPr>
    </w:lvl>
    <w:lvl w:ilvl="7" w:tplc="04090019" w:tentative="1">
      <w:start w:val="1"/>
      <w:numFmt w:val="lowerLetter"/>
      <w:lvlText w:val="%8."/>
      <w:lvlJc w:val="left"/>
      <w:pPr>
        <w:ind w:left="5702" w:hanging="360"/>
      </w:pPr>
    </w:lvl>
    <w:lvl w:ilvl="8" w:tplc="0409001B" w:tentative="1">
      <w:start w:val="1"/>
      <w:numFmt w:val="lowerRoman"/>
      <w:lvlText w:val="%9."/>
      <w:lvlJc w:val="right"/>
      <w:pPr>
        <w:ind w:left="6422" w:hanging="180"/>
      </w:pPr>
    </w:lvl>
  </w:abstractNum>
  <w:abstractNum w:abstractNumId="23" w15:restartNumberingAfterBreak="0">
    <w:nsid w:val="28B30CDC"/>
    <w:multiLevelType w:val="hybridMultilevel"/>
    <w:tmpl w:val="5B46F6D0"/>
    <w:lvl w:ilvl="0" w:tplc="49FA5AE2">
      <w:start w:val="1"/>
      <w:numFmt w:val="lowerRoman"/>
      <w:lvlText w:val="%1."/>
      <w:lvlJc w:val="left"/>
      <w:pPr>
        <w:ind w:left="1440" w:hanging="720"/>
      </w:pPr>
      <w:rPr>
        <w:rFonts w:hint="default"/>
      </w:rPr>
    </w:lvl>
    <w:lvl w:ilvl="1" w:tplc="9DC8B066">
      <w:start w:val="1"/>
      <w:numFmt w:val="hebrew1"/>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29777241"/>
    <w:multiLevelType w:val="hybridMultilevel"/>
    <w:tmpl w:val="D30E4022"/>
    <w:lvl w:ilvl="0" w:tplc="015C63A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BD431CD"/>
    <w:multiLevelType w:val="hybridMultilevel"/>
    <w:tmpl w:val="68642F1C"/>
    <w:lvl w:ilvl="0" w:tplc="04090001">
      <w:start w:val="1"/>
      <w:numFmt w:val="bullet"/>
      <w:lvlText w:val=""/>
      <w:lvlJc w:val="left"/>
      <w:pPr>
        <w:ind w:left="790" w:hanging="360"/>
      </w:pPr>
      <w:rPr>
        <w:rFonts w:ascii="Symbol" w:hAnsi="Symbol" w:cs="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cs="Wingdings" w:hint="default"/>
      </w:rPr>
    </w:lvl>
    <w:lvl w:ilvl="3" w:tplc="04090001" w:tentative="1">
      <w:start w:val="1"/>
      <w:numFmt w:val="bullet"/>
      <w:lvlText w:val=""/>
      <w:lvlJc w:val="left"/>
      <w:pPr>
        <w:ind w:left="2950" w:hanging="360"/>
      </w:pPr>
      <w:rPr>
        <w:rFonts w:ascii="Symbol" w:hAnsi="Symbol" w:cs="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cs="Wingdings" w:hint="default"/>
      </w:rPr>
    </w:lvl>
    <w:lvl w:ilvl="6" w:tplc="04090001" w:tentative="1">
      <w:start w:val="1"/>
      <w:numFmt w:val="bullet"/>
      <w:lvlText w:val=""/>
      <w:lvlJc w:val="left"/>
      <w:pPr>
        <w:ind w:left="5110" w:hanging="360"/>
      </w:pPr>
      <w:rPr>
        <w:rFonts w:ascii="Symbol" w:hAnsi="Symbol" w:cs="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cs="Wingdings" w:hint="default"/>
      </w:rPr>
    </w:lvl>
  </w:abstractNum>
  <w:abstractNum w:abstractNumId="26" w15:restartNumberingAfterBreak="0">
    <w:nsid w:val="2C630472"/>
    <w:multiLevelType w:val="hybridMultilevel"/>
    <w:tmpl w:val="75386BF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0EC7E1B"/>
    <w:multiLevelType w:val="hybridMultilevel"/>
    <w:tmpl w:val="496297E2"/>
    <w:lvl w:ilvl="0" w:tplc="F078B03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4E73EDD"/>
    <w:multiLevelType w:val="hybridMultilevel"/>
    <w:tmpl w:val="6EAC161C"/>
    <w:lvl w:ilvl="0" w:tplc="A61CF5A4">
      <w:start w:val="1"/>
      <w:numFmt w:val="hebrew1"/>
      <w:lvlText w:val="%1."/>
      <w:lvlJc w:val="center"/>
      <w:pPr>
        <w:ind w:left="720" w:hanging="360"/>
      </w:pPr>
      <w:rPr>
        <w:rFonts w:ascii="David" w:hAnsi="David" w:cs="David" w:hint="default"/>
        <w:b w:val="0"/>
        <w:bCs w:val="0"/>
      </w:rPr>
    </w:lvl>
    <w:lvl w:ilvl="1" w:tplc="A6AC7E32">
      <w:start w:val="1"/>
      <w:numFmt w:val="lowerLetter"/>
      <w:lvlText w:val="%2."/>
      <w:lvlJc w:val="left"/>
      <w:pPr>
        <w:ind w:left="1440" w:hanging="360"/>
      </w:pPr>
    </w:lvl>
    <w:lvl w:ilvl="2" w:tplc="BFAA7C76">
      <w:start w:val="1"/>
      <w:numFmt w:val="lowerRoman"/>
      <w:lvlText w:val="%3."/>
      <w:lvlJc w:val="right"/>
      <w:pPr>
        <w:ind w:left="2160" w:hanging="180"/>
      </w:pPr>
    </w:lvl>
    <w:lvl w:ilvl="3" w:tplc="450AE8B6">
      <w:start w:val="1"/>
      <w:numFmt w:val="decimal"/>
      <w:lvlText w:val="%4."/>
      <w:lvlJc w:val="left"/>
      <w:pPr>
        <w:ind w:left="2880" w:hanging="360"/>
      </w:pPr>
    </w:lvl>
    <w:lvl w:ilvl="4" w:tplc="13D88C4A">
      <w:start w:val="1"/>
      <w:numFmt w:val="lowerLetter"/>
      <w:lvlText w:val="%5."/>
      <w:lvlJc w:val="left"/>
      <w:pPr>
        <w:ind w:left="3600" w:hanging="360"/>
      </w:pPr>
    </w:lvl>
    <w:lvl w:ilvl="5" w:tplc="8A36D31C">
      <w:start w:val="1"/>
      <w:numFmt w:val="lowerRoman"/>
      <w:lvlText w:val="%6."/>
      <w:lvlJc w:val="right"/>
      <w:pPr>
        <w:ind w:left="4320" w:hanging="180"/>
      </w:pPr>
    </w:lvl>
    <w:lvl w:ilvl="6" w:tplc="819834BE">
      <w:start w:val="1"/>
      <w:numFmt w:val="decimal"/>
      <w:lvlText w:val="%7."/>
      <w:lvlJc w:val="left"/>
      <w:pPr>
        <w:ind w:left="5040" w:hanging="360"/>
      </w:pPr>
    </w:lvl>
    <w:lvl w:ilvl="7" w:tplc="DD1879F0">
      <w:start w:val="1"/>
      <w:numFmt w:val="lowerLetter"/>
      <w:lvlText w:val="%8."/>
      <w:lvlJc w:val="left"/>
      <w:pPr>
        <w:ind w:left="5760" w:hanging="360"/>
      </w:pPr>
    </w:lvl>
    <w:lvl w:ilvl="8" w:tplc="868C4530">
      <w:start w:val="1"/>
      <w:numFmt w:val="lowerRoman"/>
      <w:lvlText w:val="%9."/>
      <w:lvlJc w:val="right"/>
      <w:pPr>
        <w:ind w:left="6480" w:hanging="180"/>
      </w:pPr>
    </w:lvl>
  </w:abstractNum>
  <w:abstractNum w:abstractNumId="29" w15:restartNumberingAfterBreak="0">
    <w:nsid w:val="35BB7F23"/>
    <w:multiLevelType w:val="hybridMultilevel"/>
    <w:tmpl w:val="D10EB364"/>
    <w:lvl w:ilvl="0" w:tplc="0409000F">
      <w:start w:val="1"/>
      <w:numFmt w:val="decimal"/>
      <w:lvlText w:val="%1."/>
      <w:lvlJc w:val="left"/>
      <w:pPr>
        <w:ind w:left="720" w:hanging="360"/>
      </w:pPr>
      <w:rPr>
        <w:rFonts w:hint="default"/>
      </w:rPr>
    </w:lvl>
    <w:lvl w:ilvl="1" w:tplc="4D66DA16">
      <w:start w:val="1"/>
      <w:numFmt w:val="hebrew1"/>
      <w:lvlText w:val="%2."/>
      <w:lvlJc w:val="left"/>
      <w:pPr>
        <w:ind w:left="1440" w:hanging="360"/>
      </w:pPr>
      <w:rPr>
        <w:rFonts w:hint="default"/>
        <w:b/>
        <w:bCs w:val="0"/>
        <w:u w:val="none"/>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79F1A84"/>
    <w:multiLevelType w:val="hybridMultilevel"/>
    <w:tmpl w:val="16FAC438"/>
    <w:lvl w:ilvl="0" w:tplc="BAB08BD0">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39205235"/>
    <w:multiLevelType w:val="hybridMultilevel"/>
    <w:tmpl w:val="7E7CEF82"/>
    <w:lvl w:ilvl="0" w:tplc="0409000F">
      <w:start w:val="1"/>
      <w:numFmt w:val="decimal"/>
      <w:lvlText w:val="%1."/>
      <w:lvlJc w:val="left"/>
      <w:pPr>
        <w:ind w:left="720" w:hanging="360"/>
      </w:pPr>
      <w:rPr>
        <w:rFonts w:hint="default"/>
      </w:rPr>
    </w:lvl>
    <w:lvl w:ilvl="1" w:tplc="EF2E7508">
      <w:start w:val="1"/>
      <w:numFmt w:val="hebrew1"/>
      <w:lvlText w:val="%2."/>
      <w:lvlJc w:val="left"/>
      <w:pPr>
        <w:ind w:left="1440" w:hanging="360"/>
      </w:pPr>
      <w:rPr>
        <w:rFonts w:hint="default"/>
        <w:b w:val="0"/>
        <w:b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2696B3B"/>
    <w:multiLevelType w:val="hybridMultilevel"/>
    <w:tmpl w:val="8B6AC7B8"/>
    <w:lvl w:ilvl="0" w:tplc="52F4F332">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439E4295"/>
    <w:multiLevelType w:val="hybridMultilevel"/>
    <w:tmpl w:val="8742956A"/>
    <w:lvl w:ilvl="0" w:tplc="3E12C64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4C74DA0"/>
    <w:multiLevelType w:val="hybridMultilevel"/>
    <w:tmpl w:val="26A03562"/>
    <w:lvl w:ilvl="0" w:tplc="C2CEDAAA">
      <w:start w:val="1"/>
      <w:numFmt w:val="hebrew1"/>
      <w:lvlText w:val="%1."/>
      <w:lvlJc w:val="left"/>
      <w:pPr>
        <w:ind w:left="1524" w:hanging="720"/>
      </w:pPr>
      <w:rPr>
        <w:rFonts w:hint="default"/>
      </w:rPr>
    </w:lvl>
    <w:lvl w:ilvl="1" w:tplc="04090019" w:tentative="1">
      <w:start w:val="1"/>
      <w:numFmt w:val="lowerLetter"/>
      <w:lvlText w:val="%2."/>
      <w:lvlJc w:val="left"/>
      <w:pPr>
        <w:ind w:left="1524" w:hanging="360"/>
      </w:pPr>
    </w:lvl>
    <w:lvl w:ilvl="2" w:tplc="0409001B" w:tentative="1">
      <w:start w:val="1"/>
      <w:numFmt w:val="lowerRoman"/>
      <w:lvlText w:val="%3."/>
      <w:lvlJc w:val="right"/>
      <w:pPr>
        <w:ind w:left="2244" w:hanging="180"/>
      </w:pPr>
    </w:lvl>
    <w:lvl w:ilvl="3" w:tplc="0409000F" w:tentative="1">
      <w:start w:val="1"/>
      <w:numFmt w:val="decimal"/>
      <w:lvlText w:val="%4."/>
      <w:lvlJc w:val="left"/>
      <w:pPr>
        <w:ind w:left="2964" w:hanging="360"/>
      </w:pPr>
    </w:lvl>
    <w:lvl w:ilvl="4" w:tplc="04090019" w:tentative="1">
      <w:start w:val="1"/>
      <w:numFmt w:val="lowerLetter"/>
      <w:lvlText w:val="%5."/>
      <w:lvlJc w:val="left"/>
      <w:pPr>
        <w:ind w:left="3684" w:hanging="360"/>
      </w:pPr>
    </w:lvl>
    <w:lvl w:ilvl="5" w:tplc="0409001B" w:tentative="1">
      <w:start w:val="1"/>
      <w:numFmt w:val="lowerRoman"/>
      <w:lvlText w:val="%6."/>
      <w:lvlJc w:val="right"/>
      <w:pPr>
        <w:ind w:left="4404" w:hanging="180"/>
      </w:pPr>
    </w:lvl>
    <w:lvl w:ilvl="6" w:tplc="0409000F" w:tentative="1">
      <w:start w:val="1"/>
      <w:numFmt w:val="decimal"/>
      <w:lvlText w:val="%7."/>
      <w:lvlJc w:val="left"/>
      <w:pPr>
        <w:ind w:left="5124" w:hanging="360"/>
      </w:pPr>
    </w:lvl>
    <w:lvl w:ilvl="7" w:tplc="04090019" w:tentative="1">
      <w:start w:val="1"/>
      <w:numFmt w:val="lowerLetter"/>
      <w:lvlText w:val="%8."/>
      <w:lvlJc w:val="left"/>
      <w:pPr>
        <w:ind w:left="5844" w:hanging="360"/>
      </w:pPr>
    </w:lvl>
    <w:lvl w:ilvl="8" w:tplc="0409001B" w:tentative="1">
      <w:start w:val="1"/>
      <w:numFmt w:val="lowerRoman"/>
      <w:lvlText w:val="%9."/>
      <w:lvlJc w:val="right"/>
      <w:pPr>
        <w:ind w:left="6564" w:hanging="180"/>
      </w:pPr>
    </w:lvl>
  </w:abstractNum>
  <w:abstractNum w:abstractNumId="35" w15:restartNumberingAfterBreak="0">
    <w:nsid w:val="454D5962"/>
    <w:multiLevelType w:val="hybridMultilevel"/>
    <w:tmpl w:val="685CF97E"/>
    <w:lvl w:ilvl="0" w:tplc="FD5401BA">
      <w:start w:val="1"/>
      <w:numFmt w:val="hebrew1"/>
      <w:lvlText w:val="%1."/>
      <w:lvlJc w:val="center"/>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4C580884"/>
    <w:multiLevelType w:val="hybridMultilevel"/>
    <w:tmpl w:val="C83AFB08"/>
    <w:lvl w:ilvl="0" w:tplc="06380BB2">
      <w:start w:val="1"/>
      <w:numFmt w:val="hebrew1"/>
      <w:lvlText w:val="%1."/>
      <w:lvlJc w:val="left"/>
      <w:pPr>
        <w:ind w:left="444" w:hanging="360"/>
      </w:pPr>
      <w:rPr>
        <w:rFonts w:hint="default"/>
      </w:rPr>
    </w:lvl>
    <w:lvl w:ilvl="1" w:tplc="04090019" w:tentative="1">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37" w15:restartNumberingAfterBreak="0">
    <w:nsid w:val="4D6427D2"/>
    <w:multiLevelType w:val="hybridMultilevel"/>
    <w:tmpl w:val="C678981E"/>
    <w:lvl w:ilvl="0" w:tplc="C2CEDAAA">
      <w:start w:val="1"/>
      <w:numFmt w:val="hebrew1"/>
      <w:lvlText w:val="%1."/>
      <w:lvlJc w:val="left"/>
      <w:pPr>
        <w:ind w:left="3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D882D66"/>
    <w:multiLevelType w:val="hybridMultilevel"/>
    <w:tmpl w:val="FE42B62E"/>
    <w:lvl w:ilvl="0" w:tplc="E06889D8">
      <w:start w:val="1"/>
      <w:numFmt w:val="decimal"/>
      <w:lvlText w:val="%1."/>
      <w:lvlJc w:val="left"/>
      <w:pPr>
        <w:ind w:left="1080" w:hanging="360"/>
      </w:pPr>
      <w:rPr>
        <w:rFonts w:hint="default"/>
      </w:rPr>
    </w:lvl>
    <w:lvl w:ilvl="1" w:tplc="C8365D18">
      <w:start w:val="1"/>
      <w:numFmt w:val="hebrew1"/>
      <w:lvlText w:val="%2."/>
      <w:lvlJc w:val="left"/>
      <w:pPr>
        <w:ind w:left="2040" w:hanging="600"/>
      </w:pPr>
      <w:rPr>
        <w:rFonts w:hint="default"/>
        <w:color w:val="00000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4D963EFC"/>
    <w:multiLevelType w:val="hybridMultilevel"/>
    <w:tmpl w:val="0ACA454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0" w15:restartNumberingAfterBreak="0">
    <w:nsid w:val="4E74016D"/>
    <w:multiLevelType w:val="hybridMultilevel"/>
    <w:tmpl w:val="5FC0DA02"/>
    <w:lvl w:ilvl="0" w:tplc="5434B99E">
      <w:start w:val="1"/>
      <w:numFmt w:val="lowerRoman"/>
      <w:lvlText w:val="%1."/>
      <w:lvlJc w:val="left"/>
      <w:pPr>
        <w:ind w:left="1080" w:hanging="720"/>
      </w:pPr>
      <w:rPr>
        <w:rFonts w:hint="default"/>
      </w:rPr>
    </w:lvl>
    <w:lvl w:ilvl="1" w:tplc="FD08DE06">
      <w:start w:val="1"/>
      <w:numFmt w:val="hebrew1"/>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2E4348F"/>
    <w:multiLevelType w:val="hybridMultilevel"/>
    <w:tmpl w:val="4B4ABA60"/>
    <w:lvl w:ilvl="0" w:tplc="7C5AEAAE">
      <w:start w:val="1"/>
      <w:numFmt w:val="hebrew1"/>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66829F2"/>
    <w:multiLevelType w:val="hybridMultilevel"/>
    <w:tmpl w:val="4DB0A928"/>
    <w:lvl w:ilvl="0" w:tplc="F89E894C">
      <w:start w:val="1"/>
      <w:numFmt w:val="hebrew1"/>
      <w:lvlText w:val="%1."/>
      <w:lvlJc w:val="left"/>
      <w:pPr>
        <w:ind w:left="1440" w:hanging="360"/>
      </w:pPr>
      <w:rPr>
        <w:rFonts w:hint="default"/>
        <w:b/>
        <w:bCs w:val="0"/>
        <w:u w:val="none"/>
      </w:rPr>
    </w:lvl>
    <w:lvl w:ilvl="1" w:tplc="A4CA8B0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DB07D41"/>
    <w:multiLevelType w:val="hybridMultilevel"/>
    <w:tmpl w:val="754698EC"/>
    <w:lvl w:ilvl="0" w:tplc="C2CEDAA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E1D4438"/>
    <w:multiLevelType w:val="hybridMultilevel"/>
    <w:tmpl w:val="A9C6BD14"/>
    <w:lvl w:ilvl="0" w:tplc="C2CEDAA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E8C6CF7"/>
    <w:multiLevelType w:val="hybridMultilevel"/>
    <w:tmpl w:val="04F8D624"/>
    <w:lvl w:ilvl="0" w:tplc="9CAC1F7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EC2796D"/>
    <w:multiLevelType w:val="hybridMultilevel"/>
    <w:tmpl w:val="27AEBB8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EE70599"/>
    <w:multiLevelType w:val="hybridMultilevel"/>
    <w:tmpl w:val="3578A95C"/>
    <w:lvl w:ilvl="0" w:tplc="9548582C">
      <w:start w:val="1"/>
      <w:numFmt w:val="hebrew1"/>
      <w:lvlText w:val="%1."/>
      <w:lvlJc w:val="left"/>
      <w:pPr>
        <w:ind w:left="720" w:hanging="360"/>
      </w:pPr>
      <w:rPr>
        <w:rFonts w:hint="default"/>
        <w:color w:val="000000"/>
      </w:rPr>
    </w:lvl>
    <w:lvl w:ilvl="1" w:tplc="973C48A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22C102B"/>
    <w:multiLevelType w:val="hybridMultilevel"/>
    <w:tmpl w:val="831EAE88"/>
    <w:lvl w:ilvl="0" w:tplc="4D66DA16">
      <w:start w:val="1"/>
      <w:numFmt w:val="hebrew1"/>
      <w:lvlText w:val="%1."/>
      <w:lvlJc w:val="left"/>
      <w:pPr>
        <w:ind w:left="1440" w:hanging="360"/>
      </w:pPr>
      <w:rPr>
        <w:rFonts w:hint="default"/>
        <w:b/>
        <w:bCs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3283D9C"/>
    <w:multiLevelType w:val="hybridMultilevel"/>
    <w:tmpl w:val="B54A5B6C"/>
    <w:lvl w:ilvl="0" w:tplc="80B4DB6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C4C5CA8"/>
    <w:multiLevelType w:val="hybridMultilevel"/>
    <w:tmpl w:val="5B6243F8"/>
    <w:lvl w:ilvl="0" w:tplc="55C49B9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D4007E7"/>
    <w:multiLevelType w:val="hybridMultilevel"/>
    <w:tmpl w:val="CC9048C0"/>
    <w:lvl w:ilvl="0" w:tplc="A34037FA">
      <w:start w:val="2"/>
      <w:numFmt w:val="bullet"/>
      <w:lvlText w:val="-"/>
      <w:lvlJc w:val="left"/>
      <w:pPr>
        <w:ind w:left="444" w:hanging="360"/>
      </w:pPr>
      <w:rPr>
        <w:rFonts w:ascii="Arial" w:eastAsiaTheme="minorHAnsi" w:hAnsi="Arial" w:cs="Arial" w:hint="default"/>
      </w:rPr>
    </w:lvl>
    <w:lvl w:ilvl="1" w:tplc="04090003" w:tentative="1">
      <w:start w:val="1"/>
      <w:numFmt w:val="bullet"/>
      <w:lvlText w:val="o"/>
      <w:lvlJc w:val="left"/>
      <w:pPr>
        <w:ind w:left="1164" w:hanging="360"/>
      </w:pPr>
      <w:rPr>
        <w:rFonts w:ascii="Courier New" w:hAnsi="Courier New" w:cs="Courier New" w:hint="default"/>
      </w:rPr>
    </w:lvl>
    <w:lvl w:ilvl="2" w:tplc="04090005" w:tentative="1">
      <w:start w:val="1"/>
      <w:numFmt w:val="bullet"/>
      <w:lvlText w:val=""/>
      <w:lvlJc w:val="left"/>
      <w:pPr>
        <w:ind w:left="1884" w:hanging="360"/>
      </w:pPr>
      <w:rPr>
        <w:rFonts w:ascii="Wingdings" w:hAnsi="Wingdings" w:hint="default"/>
      </w:rPr>
    </w:lvl>
    <w:lvl w:ilvl="3" w:tplc="04090001" w:tentative="1">
      <w:start w:val="1"/>
      <w:numFmt w:val="bullet"/>
      <w:lvlText w:val=""/>
      <w:lvlJc w:val="left"/>
      <w:pPr>
        <w:ind w:left="2604" w:hanging="360"/>
      </w:pPr>
      <w:rPr>
        <w:rFonts w:ascii="Symbol" w:hAnsi="Symbol" w:hint="default"/>
      </w:rPr>
    </w:lvl>
    <w:lvl w:ilvl="4" w:tplc="04090003" w:tentative="1">
      <w:start w:val="1"/>
      <w:numFmt w:val="bullet"/>
      <w:lvlText w:val="o"/>
      <w:lvlJc w:val="left"/>
      <w:pPr>
        <w:ind w:left="3324" w:hanging="360"/>
      </w:pPr>
      <w:rPr>
        <w:rFonts w:ascii="Courier New" w:hAnsi="Courier New" w:cs="Courier New" w:hint="default"/>
      </w:rPr>
    </w:lvl>
    <w:lvl w:ilvl="5" w:tplc="04090005" w:tentative="1">
      <w:start w:val="1"/>
      <w:numFmt w:val="bullet"/>
      <w:lvlText w:val=""/>
      <w:lvlJc w:val="left"/>
      <w:pPr>
        <w:ind w:left="4044" w:hanging="360"/>
      </w:pPr>
      <w:rPr>
        <w:rFonts w:ascii="Wingdings" w:hAnsi="Wingdings" w:hint="default"/>
      </w:rPr>
    </w:lvl>
    <w:lvl w:ilvl="6" w:tplc="04090001" w:tentative="1">
      <w:start w:val="1"/>
      <w:numFmt w:val="bullet"/>
      <w:lvlText w:val=""/>
      <w:lvlJc w:val="left"/>
      <w:pPr>
        <w:ind w:left="4764" w:hanging="360"/>
      </w:pPr>
      <w:rPr>
        <w:rFonts w:ascii="Symbol" w:hAnsi="Symbol" w:hint="default"/>
      </w:rPr>
    </w:lvl>
    <w:lvl w:ilvl="7" w:tplc="04090003" w:tentative="1">
      <w:start w:val="1"/>
      <w:numFmt w:val="bullet"/>
      <w:lvlText w:val="o"/>
      <w:lvlJc w:val="left"/>
      <w:pPr>
        <w:ind w:left="5484" w:hanging="360"/>
      </w:pPr>
      <w:rPr>
        <w:rFonts w:ascii="Courier New" w:hAnsi="Courier New" w:cs="Courier New" w:hint="default"/>
      </w:rPr>
    </w:lvl>
    <w:lvl w:ilvl="8" w:tplc="04090005" w:tentative="1">
      <w:start w:val="1"/>
      <w:numFmt w:val="bullet"/>
      <w:lvlText w:val=""/>
      <w:lvlJc w:val="left"/>
      <w:pPr>
        <w:ind w:left="6204" w:hanging="360"/>
      </w:pPr>
      <w:rPr>
        <w:rFonts w:ascii="Wingdings" w:hAnsi="Wingdings" w:hint="default"/>
      </w:rPr>
    </w:lvl>
  </w:abstractNum>
  <w:abstractNum w:abstractNumId="52" w15:restartNumberingAfterBreak="0">
    <w:nsid w:val="6F7C2BA0"/>
    <w:multiLevelType w:val="hybridMultilevel"/>
    <w:tmpl w:val="876A7D2A"/>
    <w:lvl w:ilvl="0" w:tplc="C2CEDAA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1866A0E"/>
    <w:multiLevelType w:val="hybridMultilevel"/>
    <w:tmpl w:val="DE96C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27C4E25"/>
    <w:multiLevelType w:val="hybridMultilevel"/>
    <w:tmpl w:val="D46CE42E"/>
    <w:lvl w:ilvl="0" w:tplc="C2CEDAA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38C21E9"/>
    <w:multiLevelType w:val="multilevel"/>
    <w:tmpl w:val="D4B602D4"/>
    <w:lvl w:ilvl="0">
      <w:start w:val="3"/>
      <w:numFmt w:val="hebrew1"/>
      <w:lvlText w:val="%1."/>
      <w:lvlJc w:val="left"/>
      <w:pPr>
        <w:ind w:left="360" w:hanging="360"/>
      </w:pPr>
      <w:rPr>
        <w:rFonts w:hint="default"/>
        <w:b w:val="0"/>
        <w:bCs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74CA3056"/>
    <w:multiLevelType w:val="hybridMultilevel"/>
    <w:tmpl w:val="4B0EB4B8"/>
    <w:lvl w:ilvl="0" w:tplc="04090013">
      <w:start w:val="1"/>
      <w:numFmt w:val="hebrew1"/>
      <w:lvlText w:val="%1."/>
      <w:lvlJc w:val="center"/>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7" w15:restartNumberingAfterBreak="0">
    <w:nsid w:val="756B6755"/>
    <w:multiLevelType w:val="hybridMultilevel"/>
    <w:tmpl w:val="38D4AE92"/>
    <w:lvl w:ilvl="0" w:tplc="0409000F">
      <w:start w:val="1"/>
      <w:numFmt w:val="decimal"/>
      <w:lvlText w:val="%1."/>
      <w:lvlJc w:val="left"/>
      <w:pPr>
        <w:ind w:left="804" w:hanging="360"/>
      </w:pPr>
      <w:rPr>
        <w:rFonts w:hint="default"/>
      </w:rPr>
    </w:lvl>
    <w:lvl w:ilvl="1" w:tplc="533454D2">
      <w:start w:val="1"/>
      <w:numFmt w:val="hebrew1"/>
      <w:lvlText w:val="%2."/>
      <w:lvlJc w:val="left"/>
      <w:pPr>
        <w:ind w:left="1524" w:hanging="360"/>
      </w:pPr>
      <w:rPr>
        <w:rFonts w:hint="default"/>
      </w:rPr>
    </w:lvl>
    <w:lvl w:ilvl="2" w:tplc="0409001B" w:tentative="1">
      <w:start w:val="1"/>
      <w:numFmt w:val="lowerRoman"/>
      <w:lvlText w:val="%3."/>
      <w:lvlJc w:val="right"/>
      <w:pPr>
        <w:ind w:left="2244" w:hanging="180"/>
      </w:pPr>
    </w:lvl>
    <w:lvl w:ilvl="3" w:tplc="0409000F" w:tentative="1">
      <w:start w:val="1"/>
      <w:numFmt w:val="decimal"/>
      <w:lvlText w:val="%4."/>
      <w:lvlJc w:val="left"/>
      <w:pPr>
        <w:ind w:left="2964" w:hanging="360"/>
      </w:pPr>
    </w:lvl>
    <w:lvl w:ilvl="4" w:tplc="04090019" w:tentative="1">
      <w:start w:val="1"/>
      <w:numFmt w:val="lowerLetter"/>
      <w:lvlText w:val="%5."/>
      <w:lvlJc w:val="left"/>
      <w:pPr>
        <w:ind w:left="3684" w:hanging="360"/>
      </w:pPr>
    </w:lvl>
    <w:lvl w:ilvl="5" w:tplc="0409001B" w:tentative="1">
      <w:start w:val="1"/>
      <w:numFmt w:val="lowerRoman"/>
      <w:lvlText w:val="%6."/>
      <w:lvlJc w:val="right"/>
      <w:pPr>
        <w:ind w:left="4404" w:hanging="180"/>
      </w:pPr>
    </w:lvl>
    <w:lvl w:ilvl="6" w:tplc="0409000F" w:tentative="1">
      <w:start w:val="1"/>
      <w:numFmt w:val="decimal"/>
      <w:lvlText w:val="%7."/>
      <w:lvlJc w:val="left"/>
      <w:pPr>
        <w:ind w:left="5124" w:hanging="360"/>
      </w:pPr>
    </w:lvl>
    <w:lvl w:ilvl="7" w:tplc="04090019" w:tentative="1">
      <w:start w:val="1"/>
      <w:numFmt w:val="lowerLetter"/>
      <w:lvlText w:val="%8."/>
      <w:lvlJc w:val="left"/>
      <w:pPr>
        <w:ind w:left="5844" w:hanging="360"/>
      </w:pPr>
    </w:lvl>
    <w:lvl w:ilvl="8" w:tplc="0409001B" w:tentative="1">
      <w:start w:val="1"/>
      <w:numFmt w:val="lowerRoman"/>
      <w:lvlText w:val="%9."/>
      <w:lvlJc w:val="right"/>
      <w:pPr>
        <w:ind w:left="6564" w:hanging="180"/>
      </w:pPr>
    </w:lvl>
  </w:abstractNum>
  <w:abstractNum w:abstractNumId="58" w15:restartNumberingAfterBreak="0">
    <w:nsid w:val="76AC7DCB"/>
    <w:multiLevelType w:val="hybridMultilevel"/>
    <w:tmpl w:val="38D4AE92"/>
    <w:lvl w:ilvl="0" w:tplc="0409000F">
      <w:start w:val="1"/>
      <w:numFmt w:val="decimal"/>
      <w:lvlText w:val="%1."/>
      <w:lvlJc w:val="left"/>
      <w:pPr>
        <w:ind w:left="804" w:hanging="360"/>
      </w:pPr>
      <w:rPr>
        <w:rFonts w:hint="default"/>
      </w:rPr>
    </w:lvl>
    <w:lvl w:ilvl="1" w:tplc="533454D2">
      <w:start w:val="1"/>
      <w:numFmt w:val="hebrew1"/>
      <w:lvlText w:val="%2."/>
      <w:lvlJc w:val="left"/>
      <w:pPr>
        <w:ind w:left="1524" w:hanging="360"/>
      </w:pPr>
      <w:rPr>
        <w:rFonts w:hint="default"/>
      </w:rPr>
    </w:lvl>
    <w:lvl w:ilvl="2" w:tplc="0409001B" w:tentative="1">
      <w:start w:val="1"/>
      <w:numFmt w:val="lowerRoman"/>
      <w:lvlText w:val="%3."/>
      <w:lvlJc w:val="right"/>
      <w:pPr>
        <w:ind w:left="2244" w:hanging="180"/>
      </w:pPr>
    </w:lvl>
    <w:lvl w:ilvl="3" w:tplc="0409000F" w:tentative="1">
      <w:start w:val="1"/>
      <w:numFmt w:val="decimal"/>
      <w:lvlText w:val="%4."/>
      <w:lvlJc w:val="left"/>
      <w:pPr>
        <w:ind w:left="2964" w:hanging="360"/>
      </w:pPr>
    </w:lvl>
    <w:lvl w:ilvl="4" w:tplc="04090019" w:tentative="1">
      <w:start w:val="1"/>
      <w:numFmt w:val="lowerLetter"/>
      <w:lvlText w:val="%5."/>
      <w:lvlJc w:val="left"/>
      <w:pPr>
        <w:ind w:left="3684" w:hanging="360"/>
      </w:pPr>
    </w:lvl>
    <w:lvl w:ilvl="5" w:tplc="0409001B" w:tentative="1">
      <w:start w:val="1"/>
      <w:numFmt w:val="lowerRoman"/>
      <w:lvlText w:val="%6."/>
      <w:lvlJc w:val="right"/>
      <w:pPr>
        <w:ind w:left="4404" w:hanging="180"/>
      </w:pPr>
    </w:lvl>
    <w:lvl w:ilvl="6" w:tplc="0409000F" w:tentative="1">
      <w:start w:val="1"/>
      <w:numFmt w:val="decimal"/>
      <w:lvlText w:val="%7."/>
      <w:lvlJc w:val="left"/>
      <w:pPr>
        <w:ind w:left="5124" w:hanging="360"/>
      </w:pPr>
    </w:lvl>
    <w:lvl w:ilvl="7" w:tplc="04090019" w:tentative="1">
      <w:start w:val="1"/>
      <w:numFmt w:val="lowerLetter"/>
      <w:lvlText w:val="%8."/>
      <w:lvlJc w:val="left"/>
      <w:pPr>
        <w:ind w:left="5844" w:hanging="360"/>
      </w:pPr>
    </w:lvl>
    <w:lvl w:ilvl="8" w:tplc="0409001B" w:tentative="1">
      <w:start w:val="1"/>
      <w:numFmt w:val="lowerRoman"/>
      <w:lvlText w:val="%9."/>
      <w:lvlJc w:val="right"/>
      <w:pPr>
        <w:ind w:left="6564" w:hanging="180"/>
      </w:pPr>
    </w:lvl>
  </w:abstractNum>
  <w:abstractNum w:abstractNumId="59" w15:restartNumberingAfterBreak="0">
    <w:nsid w:val="775A00DC"/>
    <w:multiLevelType w:val="hybridMultilevel"/>
    <w:tmpl w:val="13BC9886"/>
    <w:lvl w:ilvl="0" w:tplc="1F3A557A">
      <w:start w:val="1"/>
      <w:numFmt w:val="decimal"/>
      <w:lvlText w:val="(%1)"/>
      <w:lvlJc w:val="left"/>
      <w:pPr>
        <w:ind w:left="444" w:hanging="360"/>
      </w:pPr>
      <w:rPr>
        <w:rFonts w:hint="default"/>
      </w:rPr>
    </w:lvl>
    <w:lvl w:ilvl="1" w:tplc="04090019" w:tentative="1">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60" w15:restartNumberingAfterBreak="0">
    <w:nsid w:val="77E277E5"/>
    <w:multiLevelType w:val="hybridMultilevel"/>
    <w:tmpl w:val="4D3445F8"/>
    <w:lvl w:ilvl="0" w:tplc="C2CEDAAA">
      <w:start w:val="1"/>
      <w:numFmt w:val="hebrew1"/>
      <w:lvlText w:val="%1."/>
      <w:lvlJc w:val="left"/>
      <w:pPr>
        <w:ind w:left="720" w:hanging="360"/>
      </w:pPr>
      <w:rPr>
        <w:rFonts w:hint="default"/>
      </w:rPr>
    </w:lvl>
    <w:lvl w:ilvl="1" w:tplc="53BA5E8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AB124AA"/>
    <w:multiLevelType w:val="hybridMultilevel"/>
    <w:tmpl w:val="DBD4D858"/>
    <w:lvl w:ilvl="0" w:tplc="C2CEDAAA">
      <w:start w:val="1"/>
      <w:numFmt w:val="hebrew1"/>
      <w:lvlText w:val="%1."/>
      <w:lvlJc w:val="left"/>
      <w:pPr>
        <w:ind w:left="720" w:hanging="360"/>
      </w:pPr>
      <w:rPr>
        <w:rFonts w:hint="default"/>
      </w:rPr>
    </w:lvl>
    <w:lvl w:ilvl="1" w:tplc="AEAC9A2E">
      <w:start w:val="1"/>
      <w:numFmt w:val="lowerRoman"/>
      <w:lvlText w:val="%2."/>
      <w:lvlJc w:val="left"/>
      <w:pPr>
        <w:ind w:left="1800" w:hanging="720"/>
      </w:pPr>
      <w:rPr>
        <w:rFonts w:asciiTheme="minorBidi" w:hAnsiTheme="minorBidi"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04689222">
    <w:abstractNumId w:val="19"/>
  </w:num>
  <w:num w:numId="2" w16cid:durableId="80877939">
    <w:abstractNumId w:val="10"/>
  </w:num>
  <w:num w:numId="3" w16cid:durableId="1884437284">
    <w:abstractNumId w:val="53"/>
  </w:num>
  <w:num w:numId="4" w16cid:durableId="956184032">
    <w:abstractNumId w:val="6"/>
  </w:num>
  <w:num w:numId="5" w16cid:durableId="1766535273">
    <w:abstractNumId w:val="27"/>
  </w:num>
  <w:num w:numId="6" w16cid:durableId="1395740644">
    <w:abstractNumId w:val="33"/>
  </w:num>
  <w:num w:numId="7" w16cid:durableId="361900282">
    <w:abstractNumId w:val="0"/>
  </w:num>
  <w:num w:numId="8" w16cid:durableId="815033314">
    <w:abstractNumId w:val="1"/>
  </w:num>
  <w:num w:numId="9" w16cid:durableId="1761365880">
    <w:abstractNumId w:val="24"/>
  </w:num>
  <w:num w:numId="10" w16cid:durableId="991102912">
    <w:abstractNumId w:val="2"/>
  </w:num>
  <w:num w:numId="11" w16cid:durableId="1934821032">
    <w:abstractNumId w:val="17"/>
  </w:num>
  <w:num w:numId="12" w16cid:durableId="1689523324">
    <w:abstractNumId w:val="28"/>
  </w:num>
  <w:num w:numId="13" w16cid:durableId="1344747504">
    <w:abstractNumId w:val="35"/>
  </w:num>
  <w:num w:numId="14" w16cid:durableId="1423450989">
    <w:abstractNumId w:val="30"/>
  </w:num>
  <w:num w:numId="15" w16cid:durableId="1691178375">
    <w:abstractNumId w:val="41"/>
  </w:num>
  <w:num w:numId="16" w16cid:durableId="121928732">
    <w:abstractNumId w:val="49"/>
  </w:num>
  <w:num w:numId="17" w16cid:durableId="1708026956">
    <w:abstractNumId w:val="11"/>
  </w:num>
  <w:num w:numId="18" w16cid:durableId="1271279910">
    <w:abstractNumId w:val="32"/>
  </w:num>
  <w:num w:numId="19" w16cid:durableId="248275767">
    <w:abstractNumId w:val="21"/>
  </w:num>
  <w:num w:numId="20" w16cid:durableId="808983929">
    <w:abstractNumId w:val="38"/>
  </w:num>
  <w:num w:numId="21" w16cid:durableId="1927688296">
    <w:abstractNumId w:val="20"/>
  </w:num>
  <w:num w:numId="22" w16cid:durableId="1983608913">
    <w:abstractNumId w:val="57"/>
  </w:num>
  <w:num w:numId="23" w16cid:durableId="544373596">
    <w:abstractNumId w:val="26"/>
  </w:num>
  <w:num w:numId="24" w16cid:durableId="1744991060">
    <w:abstractNumId w:val="7"/>
  </w:num>
  <w:num w:numId="25" w16cid:durableId="959383691">
    <w:abstractNumId w:val="13"/>
  </w:num>
  <w:num w:numId="26" w16cid:durableId="122500922">
    <w:abstractNumId w:val="25"/>
  </w:num>
  <w:num w:numId="27" w16cid:durableId="1558542163">
    <w:abstractNumId w:val="47"/>
  </w:num>
  <w:num w:numId="28" w16cid:durableId="1871407613">
    <w:abstractNumId w:val="39"/>
  </w:num>
  <w:num w:numId="29" w16cid:durableId="1028138794">
    <w:abstractNumId w:val="36"/>
  </w:num>
  <w:num w:numId="30" w16cid:durableId="886333947">
    <w:abstractNumId w:val="4"/>
  </w:num>
  <w:num w:numId="31" w16cid:durableId="2041274261">
    <w:abstractNumId w:val="22"/>
  </w:num>
  <w:num w:numId="32" w16cid:durableId="725908979">
    <w:abstractNumId w:val="46"/>
  </w:num>
  <w:num w:numId="33" w16cid:durableId="828247303">
    <w:abstractNumId w:val="45"/>
  </w:num>
  <w:num w:numId="34" w16cid:durableId="442268568">
    <w:abstractNumId w:val="29"/>
  </w:num>
  <w:num w:numId="35" w16cid:durableId="662395458">
    <w:abstractNumId w:val="15"/>
  </w:num>
  <w:num w:numId="36" w16cid:durableId="208035017">
    <w:abstractNumId w:val="31"/>
  </w:num>
  <w:num w:numId="37" w16cid:durableId="345644654">
    <w:abstractNumId w:val="16"/>
  </w:num>
  <w:num w:numId="38" w16cid:durableId="1258171420">
    <w:abstractNumId w:val="56"/>
  </w:num>
  <w:num w:numId="39" w16cid:durableId="637417467">
    <w:abstractNumId w:val="8"/>
  </w:num>
  <w:num w:numId="40" w16cid:durableId="220336101">
    <w:abstractNumId w:val="37"/>
  </w:num>
  <w:num w:numId="41" w16cid:durableId="332495008">
    <w:abstractNumId w:val="40"/>
  </w:num>
  <w:num w:numId="42" w16cid:durableId="1533153420">
    <w:abstractNumId w:val="51"/>
  </w:num>
  <w:num w:numId="43" w16cid:durableId="358244592">
    <w:abstractNumId w:val="50"/>
  </w:num>
  <w:num w:numId="44" w16cid:durableId="1766806871">
    <w:abstractNumId w:val="23"/>
  </w:num>
  <w:num w:numId="45" w16cid:durableId="552735504">
    <w:abstractNumId w:val="18"/>
  </w:num>
  <w:num w:numId="46" w16cid:durableId="1717003256">
    <w:abstractNumId w:val="55"/>
  </w:num>
  <w:num w:numId="47" w16cid:durableId="1103381001">
    <w:abstractNumId w:val="14"/>
  </w:num>
  <w:num w:numId="48" w16cid:durableId="754938334">
    <w:abstractNumId w:val="9"/>
  </w:num>
  <w:num w:numId="49" w16cid:durableId="1107852918">
    <w:abstractNumId w:val="44"/>
  </w:num>
  <w:num w:numId="50" w16cid:durableId="1861578438">
    <w:abstractNumId w:val="48"/>
  </w:num>
  <w:num w:numId="51" w16cid:durableId="1501971695">
    <w:abstractNumId w:val="42"/>
  </w:num>
  <w:num w:numId="52" w16cid:durableId="51347300">
    <w:abstractNumId w:val="3"/>
  </w:num>
  <w:num w:numId="53" w16cid:durableId="575210097">
    <w:abstractNumId w:val="59"/>
  </w:num>
  <w:num w:numId="54" w16cid:durableId="333073983">
    <w:abstractNumId w:val="34"/>
  </w:num>
  <w:num w:numId="55" w16cid:durableId="436758218">
    <w:abstractNumId w:val="12"/>
  </w:num>
  <w:num w:numId="56" w16cid:durableId="976884943">
    <w:abstractNumId w:val="52"/>
  </w:num>
  <w:num w:numId="57" w16cid:durableId="1471287412">
    <w:abstractNumId w:val="54"/>
  </w:num>
  <w:num w:numId="58" w16cid:durableId="297498509">
    <w:abstractNumId w:val="60"/>
  </w:num>
  <w:num w:numId="59" w16cid:durableId="1198275836">
    <w:abstractNumId w:val="43"/>
  </w:num>
  <w:num w:numId="60" w16cid:durableId="405031956">
    <w:abstractNumId w:val="61"/>
  </w:num>
  <w:num w:numId="61" w16cid:durableId="493031714">
    <w:abstractNumId w:val="58"/>
  </w:num>
  <w:num w:numId="62" w16cid:durableId="95948751">
    <w:abstractNumId w:val="5"/>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ar-SA" w:vendorID="64" w:dllVersion="6" w:nlCheck="1" w:checkStyle="0"/>
  <w:activeWritingStyle w:appName="MSWord" w:lang="en-US" w:vendorID="64" w:dllVersion="6" w:nlCheck="1" w:checkStyle="0"/>
  <w:activeWritingStyle w:appName="MSWord" w:lang="en-US" w:vendorID="64" w:dllVersion="0" w:nlCheck="1" w:checkStyle="0"/>
  <w:activeWritingStyle w:appName="MSWord" w:lang="ar-SA" w:vendorID="64" w:dllVersion="0"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2587"/>
    <w:rsid w:val="00002941"/>
    <w:rsid w:val="00012587"/>
    <w:rsid w:val="000242F4"/>
    <w:rsid w:val="000257C9"/>
    <w:rsid w:val="00027B64"/>
    <w:rsid w:val="00041430"/>
    <w:rsid w:val="00044F44"/>
    <w:rsid w:val="00050C52"/>
    <w:rsid w:val="00051F44"/>
    <w:rsid w:val="0005350D"/>
    <w:rsid w:val="00057A88"/>
    <w:rsid w:val="00061A05"/>
    <w:rsid w:val="00062D3F"/>
    <w:rsid w:val="00065D8B"/>
    <w:rsid w:val="00066DBB"/>
    <w:rsid w:val="000767D1"/>
    <w:rsid w:val="000830FD"/>
    <w:rsid w:val="00087A0A"/>
    <w:rsid w:val="0009609D"/>
    <w:rsid w:val="000A1596"/>
    <w:rsid w:val="000B5113"/>
    <w:rsid w:val="000C07C7"/>
    <w:rsid w:val="000C1DCC"/>
    <w:rsid w:val="000D255E"/>
    <w:rsid w:val="000E00BF"/>
    <w:rsid w:val="000E22FD"/>
    <w:rsid w:val="000E3B2D"/>
    <w:rsid w:val="000E5E93"/>
    <w:rsid w:val="000E6074"/>
    <w:rsid w:val="000E7324"/>
    <w:rsid w:val="000F6908"/>
    <w:rsid w:val="001017BD"/>
    <w:rsid w:val="00103CAC"/>
    <w:rsid w:val="0010457C"/>
    <w:rsid w:val="00104C46"/>
    <w:rsid w:val="001205A9"/>
    <w:rsid w:val="00140F54"/>
    <w:rsid w:val="00145C1F"/>
    <w:rsid w:val="001504AB"/>
    <w:rsid w:val="001541A7"/>
    <w:rsid w:val="00154C71"/>
    <w:rsid w:val="001570C2"/>
    <w:rsid w:val="00166DE2"/>
    <w:rsid w:val="00172F8C"/>
    <w:rsid w:val="00175A32"/>
    <w:rsid w:val="00181596"/>
    <w:rsid w:val="00196F9F"/>
    <w:rsid w:val="001B48E6"/>
    <w:rsid w:val="001C487D"/>
    <w:rsid w:val="001C7119"/>
    <w:rsid w:val="001D0925"/>
    <w:rsid w:val="001D0D40"/>
    <w:rsid w:val="002228B1"/>
    <w:rsid w:val="00235A56"/>
    <w:rsid w:val="0025624C"/>
    <w:rsid w:val="00260798"/>
    <w:rsid w:val="00283C99"/>
    <w:rsid w:val="00287B40"/>
    <w:rsid w:val="00294942"/>
    <w:rsid w:val="002A4E99"/>
    <w:rsid w:val="002B0ED0"/>
    <w:rsid w:val="002B36F2"/>
    <w:rsid w:val="002B5884"/>
    <w:rsid w:val="002F0F35"/>
    <w:rsid w:val="002F248D"/>
    <w:rsid w:val="00300733"/>
    <w:rsid w:val="003029D1"/>
    <w:rsid w:val="003065E7"/>
    <w:rsid w:val="003108E0"/>
    <w:rsid w:val="00316272"/>
    <w:rsid w:val="003246FB"/>
    <w:rsid w:val="003277F8"/>
    <w:rsid w:val="0033243D"/>
    <w:rsid w:val="003338BA"/>
    <w:rsid w:val="00337195"/>
    <w:rsid w:val="00343C98"/>
    <w:rsid w:val="00344139"/>
    <w:rsid w:val="00346D54"/>
    <w:rsid w:val="00351DCC"/>
    <w:rsid w:val="00363EE8"/>
    <w:rsid w:val="00365A97"/>
    <w:rsid w:val="00367ED5"/>
    <w:rsid w:val="0037081E"/>
    <w:rsid w:val="00373A3F"/>
    <w:rsid w:val="003C7E96"/>
    <w:rsid w:val="003D3B0D"/>
    <w:rsid w:val="003D4667"/>
    <w:rsid w:val="003D72F2"/>
    <w:rsid w:val="003E20BD"/>
    <w:rsid w:val="003F3889"/>
    <w:rsid w:val="003F599D"/>
    <w:rsid w:val="003F6F04"/>
    <w:rsid w:val="00403D67"/>
    <w:rsid w:val="00412124"/>
    <w:rsid w:val="00425F14"/>
    <w:rsid w:val="004316C6"/>
    <w:rsid w:val="00447950"/>
    <w:rsid w:val="00450858"/>
    <w:rsid w:val="00455E17"/>
    <w:rsid w:val="00471A07"/>
    <w:rsid w:val="00474417"/>
    <w:rsid w:val="00492A5A"/>
    <w:rsid w:val="004948D6"/>
    <w:rsid w:val="00495274"/>
    <w:rsid w:val="004A4CF4"/>
    <w:rsid w:val="004A6407"/>
    <w:rsid w:val="004B0226"/>
    <w:rsid w:val="004B7544"/>
    <w:rsid w:val="004C6A97"/>
    <w:rsid w:val="004D5AE8"/>
    <w:rsid w:val="004D5AFD"/>
    <w:rsid w:val="004E3416"/>
    <w:rsid w:val="004E72A7"/>
    <w:rsid w:val="004F1431"/>
    <w:rsid w:val="0050004D"/>
    <w:rsid w:val="00510FFE"/>
    <w:rsid w:val="0051476E"/>
    <w:rsid w:val="005148D7"/>
    <w:rsid w:val="0051565D"/>
    <w:rsid w:val="00515EB7"/>
    <w:rsid w:val="00521610"/>
    <w:rsid w:val="00521D55"/>
    <w:rsid w:val="00532DDB"/>
    <w:rsid w:val="00534326"/>
    <w:rsid w:val="00541ECB"/>
    <w:rsid w:val="00546AF2"/>
    <w:rsid w:val="00552866"/>
    <w:rsid w:val="00555977"/>
    <w:rsid w:val="00562D70"/>
    <w:rsid w:val="005667BF"/>
    <w:rsid w:val="00576068"/>
    <w:rsid w:val="00583D89"/>
    <w:rsid w:val="00585E49"/>
    <w:rsid w:val="0059267C"/>
    <w:rsid w:val="00593219"/>
    <w:rsid w:val="005A2B98"/>
    <w:rsid w:val="005A3A53"/>
    <w:rsid w:val="005B5016"/>
    <w:rsid w:val="005C0B87"/>
    <w:rsid w:val="005C3BD2"/>
    <w:rsid w:val="005C3EB2"/>
    <w:rsid w:val="005D1795"/>
    <w:rsid w:val="005E7F9D"/>
    <w:rsid w:val="005F3D82"/>
    <w:rsid w:val="005F3E2A"/>
    <w:rsid w:val="005F6D37"/>
    <w:rsid w:val="006057C6"/>
    <w:rsid w:val="00610442"/>
    <w:rsid w:val="00612A54"/>
    <w:rsid w:val="006218BC"/>
    <w:rsid w:val="00621AE0"/>
    <w:rsid w:val="006274D2"/>
    <w:rsid w:val="00636743"/>
    <w:rsid w:val="00640093"/>
    <w:rsid w:val="006409AC"/>
    <w:rsid w:val="00640D0F"/>
    <w:rsid w:val="00656EA2"/>
    <w:rsid w:val="006628AB"/>
    <w:rsid w:val="006728C3"/>
    <w:rsid w:val="006804CC"/>
    <w:rsid w:val="00681FB3"/>
    <w:rsid w:val="00683849"/>
    <w:rsid w:val="00691741"/>
    <w:rsid w:val="00696D79"/>
    <w:rsid w:val="006A086F"/>
    <w:rsid w:val="006B00CF"/>
    <w:rsid w:val="006B1FEC"/>
    <w:rsid w:val="006B7477"/>
    <w:rsid w:val="006C3001"/>
    <w:rsid w:val="006D7FA7"/>
    <w:rsid w:val="006E2DAE"/>
    <w:rsid w:val="006F1A33"/>
    <w:rsid w:val="00705B95"/>
    <w:rsid w:val="007233AA"/>
    <w:rsid w:val="00724110"/>
    <w:rsid w:val="0072495F"/>
    <w:rsid w:val="00725D3A"/>
    <w:rsid w:val="0072625B"/>
    <w:rsid w:val="00732A79"/>
    <w:rsid w:val="00732AB5"/>
    <w:rsid w:val="007354FF"/>
    <w:rsid w:val="00735E35"/>
    <w:rsid w:val="0075257B"/>
    <w:rsid w:val="0075302D"/>
    <w:rsid w:val="007632EE"/>
    <w:rsid w:val="00763CBD"/>
    <w:rsid w:val="00766111"/>
    <w:rsid w:val="0078634F"/>
    <w:rsid w:val="00792E3A"/>
    <w:rsid w:val="007A3633"/>
    <w:rsid w:val="007A4373"/>
    <w:rsid w:val="007B12DC"/>
    <w:rsid w:val="007D2687"/>
    <w:rsid w:val="007D2A5C"/>
    <w:rsid w:val="007F6D88"/>
    <w:rsid w:val="00806C17"/>
    <w:rsid w:val="00807A6D"/>
    <w:rsid w:val="00810F34"/>
    <w:rsid w:val="008113DE"/>
    <w:rsid w:val="00823A2F"/>
    <w:rsid w:val="00842594"/>
    <w:rsid w:val="00842958"/>
    <w:rsid w:val="008443A3"/>
    <w:rsid w:val="00845DC6"/>
    <w:rsid w:val="008555A6"/>
    <w:rsid w:val="00865C72"/>
    <w:rsid w:val="008716F7"/>
    <w:rsid w:val="00875EA1"/>
    <w:rsid w:val="00880FCE"/>
    <w:rsid w:val="0088387C"/>
    <w:rsid w:val="0089527F"/>
    <w:rsid w:val="008A1AD8"/>
    <w:rsid w:val="008D1ADB"/>
    <w:rsid w:val="008D7D00"/>
    <w:rsid w:val="008F068F"/>
    <w:rsid w:val="00906378"/>
    <w:rsid w:val="0091551E"/>
    <w:rsid w:val="00924CA9"/>
    <w:rsid w:val="00941E91"/>
    <w:rsid w:val="00942712"/>
    <w:rsid w:val="009647C8"/>
    <w:rsid w:val="009667F9"/>
    <w:rsid w:val="00970562"/>
    <w:rsid w:val="00981D0E"/>
    <w:rsid w:val="009845E2"/>
    <w:rsid w:val="0098500A"/>
    <w:rsid w:val="00986678"/>
    <w:rsid w:val="00994662"/>
    <w:rsid w:val="009967A2"/>
    <w:rsid w:val="009B2413"/>
    <w:rsid w:val="009B39C4"/>
    <w:rsid w:val="009C504F"/>
    <w:rsid w:val="009C6BC9"/>
    <w:rsid w:val="009C6E88"/>
    <w:rsid w:val="009D2BF5"/>
    <w:rsid w:val="009E19CE"/>
    <w:rsid w:val="009F229E"/>
    <w:rsid w:val="009F327F"/>
    <w:rsid w:val="00A05C33"/>
    <w:rsid w:val="00A17D17"/>
    <w:rsid w:val="00A256E3"/>
    <w:rsid w:val="00A34395"/>
    <w:rsid w:val="00A8169A"/>
    <w:rsid w:val="00A86189"/>
    <w:rsid w:val="00A92158"/>
    <w:rsid w:val="00AA1CCC"/>
    <w:rsid w:val="00AB4CC7"/>
    <w:rsid w:val="00AC44EF"/>
    <w:rsid w:val="00AD13CE"/>
    <w:rsid w:val="00AD2E60"/>
    <w:rsid w:val="00AD2FC4"/>
    <w:rsid w:val="00AD7BEF"/>
    <w:rsid w:val="00B044CD"/>
    <w:rsid w:val="00B07031"/>
    <w:rsid w:val="00B109D7"/>
    <w:rsid w:val="00B10E85"/>
    <w:rsid w:val="00B11078"/>
    <w:rsid w:val="00B11180"/>
    <w:rsid w:val="00B2264C"/>
    <w:rsid w:val="00B26246"/>
    <w:rsid w:val="00B30C60"/>
    <w:rsid w:val="00B35A34"/>
    <w:rsid w:val="00B42093"/>
    <w:rsid w:val="00B5545D"/>
    <w:rsid w:val="00B730C7"/>
    <w:rsid w:val="00B77138"/>
    <w:rsid w:val="00B81FAD"/>
    <w:rsid w:val="00B84114"/>
    <w:rsid w:val="00B84E92"/>
    <w:rsid w:val="00B85917"/>
    <w:rsid w:val="00B86886"/>
    <w:rsid w:val="00B91552"/>
    <w:rsid w:val="00B935BC"/>
    <w:rsid w:val="00BB2B39"/>
    <w:rsid w:val="00BC0755"/>
    <w:rsid w:val="00BC40F8"/>
    <w:rsid w:val="00BC58EC"/>
    <w:rsid w:val="00BE2D6E"/>
    <w:rsid w:val="00BE44CC"/>
    <w:rsid w:val="00BE7593"/>
    <w:rsid w:val="00BF1A68"/>
    <w:rsid w:val="00BF4BAC"/>
    <w:rsid w:val="00C029E9"/>
    <w:rsid w:val="00C044CF"/>
    <w:rsid w:val="00C05E49"/>
    <w:rsid w:val="00C06665"/>
    <w:rsid w:val="00C1093D"/>
    <w:rsid w:val="00C21F7D"/>
    <w:rsid w:val="00C27D98"/>
    <w:rsid w:val="00C31BEE"/>
    <w:rsid w:val="00C34B48"/>
    <w:rsid w:val="00C36C4C"/>
    <w:rsid w:val="00C40649"/>
    <w:rsid w:val="00C467D4"/>
    <w:rsid w:val="00C630CA"/>
    <w:rsid w:val="00C63593"/>
    <w:rsid w:val="00C76602"/>
    <w:rsid w:val="00C800FC"/>
    <w:rsid w:val="00C872BF"/>
    <w:rsid w:val="00C8763B"/>
    <w:rsid w:val="00C92772"/>
    <w:rsid w:val="00CA2896"/>
    <w:rsid w:val="00CA675F"/>
    <w:rsid w:val="00CB1C8D"/>
    <w:rsid w:val="00CB2113"/>
    <w:rsid w:val="00CB255F"/>
    <w:rsid w:val="00CB6B72"/>
    <w:rsid w:val="00CC16E0"/>
    <w:rsid w:val="00CC5960"/>
    <w:rsid w:val="00CD1234"/>
    <w:rsid w:val="00CE203F"/>
    <w:rsid w:val="00CE2370"/>
    <w:rsid w:val="00CE42C2"/>
    <w:rsid w:val="00CF314F"/>
    <w:rsid w:val="00D03C5D"/>
    <w:rsid w:val="00D077B5"/>
    <w:rsid w:val="00D20E6E"/>
    <w:rsid w:val="00D235C3"/>
    <w:rsid w:val="00D26025"/>
    <w:rsid w:val="00D36C16"/>
    <w:rsid w:val="00D41111"/>
    <w:rsid w:val="00D53C4C"/>
    <w:rsid w:val="00D706A8"/>
    <w:rsid w:val="00D760FE"/>
    <w:rsid w:val="00D878EB"/>
    <w:rsid w:val="00D87F11"/>
    <w:rsid w:val="00D95E71"/>
    <w:rsid w:val="00DA30B4"/>
    <w:rsid w:val="00DC2C1C"/>
    <w:rsid w:val="00DE62CD"/>
    <w:rsid w:val="00DF13C6"/>
    <w:rsid w:val="00DF516D"/>
    <w:rsid w:val="00E00B80"/>
    <w:rsid w:val="00E01D9E"/>
    <w:rsid w:val="00E02579"/>
    <w:rsid w:val="00E02A27"/>
    <w:rsid w:val="00E222A0"/>
    <w:rsid w:val="00E24E05"/>
    <w:rsid w:val="00E2536D"/>
    <w:rsid w:val="00E34FFA"/>
    <w:rsid w:val="00E42C7E"/>
    <w:rsid w:val="00E46BF8"/>
    <w:rsid w:val="00E5727F"/>
    <w:rsid w:val="00E743F3"/>
    <w:rsid w:val="00E768C3"/>
    <w:rsid w:val="00E83EFA"/>
    <w:rsid w:val="00EA3630"/>
    <w:rsid w:val="00EB2B1B"/>
    <w:rsid w:val="00EB6F34"/>
    <w:rsid w:val="00ED08DE"/>
    <w:rsid w:val="00ED1F83"/>
    <w:rsid w:val="00ED7A38"/>
    <w:rsid w:val="00EE04FD"/>
    <w:rsid w:val="00EE072A"/>
    <w:rsid w:val="00EE67EE"/>
    <w:rsid w:val="00EE6E00"/>
    <w:rsid w:val="00EF1868"/>
    <w:rsid w:val="00EF2F09"/>
    <w:rsid w:val="00F0051F"/>
    <w:rsid w:val="00F00DE9"/>
    <w:rsid w:val="00F11645"/>
    <w:rsid w:val="00F20E08"/>
    <w:rsid w:val="00F22462"/>
    <w:rsid w:val="00F23759"/>
    <w:rsid w:val="00F2416F"/>
    <w:rsid w:val="00F31B22"/>
    <w:rsid w:val="00F35438"/>
    <w:rsid w:val="00F37525"/>
    <w:rsid w:val="00F4264B"/>
    <w:rsid w:val="00F51FAA"/>
    <w:rsid w:val="00F70351"/>
    <w:rsid w:val="00F76AF7"/>
    <w:rsid w:val="00F813A4"/>
    <w:rsid w:val="00F84085"/>
    <w:rsid w:val="00F84A3F"/>
    <w:rsid w:val="00F91DBF"/>
    <w:rsid w:val="00F93878"/>
    <w:rsid w:val="00FA7525"/>
    <w:rsid w:val="00FC62F6"/>
    <w:rsid w:val="00FD4DA6"/>
    <w:rsid w:val="00FE16EB"/>
    <w:rsid w:val="00FF03A1"/>
    <w:rsid w:val="00FF169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44FC40"/>
  <w15:chartTrackingRefBased/>
  <w15:docId w15:val="{9CB98AE1-DE46-4C5B-822C-7D2C0451C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1">
    <w:name w:val="heading 1"/>
    <w:basedOn w:val="Normal"/>
    <w:next w:val="Normal"/>
    <w:link w:val="Heading1Char"/>
    <w:uiPriority w:val="9"/>
    <w:qFormat/>
    <w:rsid w:val="00534326"/>
    <w:pPr>
      <w:spacing w:after="0" w:line="360" w:lineRule="auto"/>
      <w:jc w:val="both"/>
      <w:outlineLvl w:val="0"/>
    </w:pPr>
    <w:rPr>
      <w:rFonts w:asciiTheme="minorBidi" w:hAnsiTheme="minorBidi"/>
      <w:b/>
      <w:bCs/>
      <w:sz w:val="40"/>
      <w:szCs w:val="40"/>
    </w:rPr>
  </w:style>
  <w:style w:type="paragraph" w:styleId="Heading2">
    <w:name w:val="heading 2"/>
    <w:basedOn w:val="Normal"/>
    <w:link w:val="Heading2Char"/>
    <w:uiPriority w:val="9"/>
    <w:qFormat/>
    <w:rsid w:val="00447950"/>
    <w:pPr>
      <w:pBdr>
        <w:top w:val="single" w:sz="4" w:space="1" w:color="auto"/>
        <w:left w:val="single" w:sz="4" w:space="4" w:color="auto"/>
        <w:bottom w:val="single" w:sz="4" w:space="1" w:color="auto"/>
        <w:right w:val="single" w:sz="4" w:space="4" w:color="auto"/>
      </w:pBdr>
      <w:spacing w:after="0" w:line="360" w:lineRule="auto"/>
      <w:jc w:val="center"/>
      <w:outlineLvl w:val="1"/>
    </w:pPr>
    <w:rPr>
      <w:rFonts w:asciiTheme="minorBidi" w:hAnsiTheme="minorBidi"/>
      <w:b/>
      <w:bCs/>
      <w:sz w:val="24"/>
      <w:szCs w:val="24"/>
    </w:rPr>
  </w:style>
  <w:style w:type="paragraph" w:styleId="Heading3">
    <w:name w:val="heading 3"/>
    <w:basedOn w:val="Normal"/>
    <w:next w:val="Normal"/>
    <w:link w:val="Heading3Char"/>
    <w:uiPriority w:val="9"/>
    <w:unhideWhenUsed/>
    <w:qFormat/>
    <w:rsid w:val="007D2A5C"/>
    <w:pPr>
      <w:spacing w:after="0" w:line="360" w:lineRule="auto"/>
      <w:outlineLvl w:val="2"/>
    </w:pPr>
    <w:rPr>
      <w:rFonts w:asciiTheme="minorBidi" w:hAnsiTheme="min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2587"/>
    <w:pPr>
      <w:tabs>
        <w:tab w:val="center" w:pos="4153"/>
        <w:tab w:val="right" w:pos="8306"/>
      </w:tabs>
      <w:spacing w:after="0" w:line="240" w:lineRule="auto"/>
    </w:pPr>
  </w:style>
  <w:style w:type="character" w:customStyle="1" w:styleId="HeaderChar">
    <w:name w:val="Header Char"/>
    <w:basedOn w:val="DefaultParagraphFont"/>
    <w:link w:val="Header"/>
    <w:uiPriority w:val="99"/>
    <w:rsid w:val="00012587"/>
  </w:style>
  <w:style w:type="paragraph" w:styleId="Footer">
    <w:name w:val="footer"/>
    <w:basedOn w:val="Normal"/>
    <w:link w:val="FooterChar"/>
    <w:uiPriority w:val="99"/>
    <w:unhideWhenUsed/>
    <w:rsid w:val="00012587"/>
    <w:pPr>
      <w:tabs>
        <w:tab w:val="center" w:pos="4153"/>
        <w:tab w:val="right" w:pos="8306"/>
      </w:tabs>
      <w:spacing w:after="0" w:line="240" w:lineRule="auto"/>
    </w:pPr>
  </w:style>
  <w:style w:type="character" w:customStyle="1" w:styleId="FooterChar">
    <w:name w:val="Footer Char"/>
    <w:basedOn w:val="DefaultParagraphFont"/>
    <w:link w:val="Footer"/>
    <w:uiPriority w:val="99"/>
    <w:rsid w:val="00012587"/>
  </w:style>
  <w:style w:type="character" w:styleId="Hyperlink">
    <w:name w:val="Hyperlink"/>
    <w:basedOn w:val="DefaultParagraphFont"/>
    <w:uiPriority w:val="99"/>
    <w:unhideWhenUsed/>
    <w:rsid w:val="00012587"/>
    <w:rPr>
      <w:color w:val="0563C1"/>
      <w:u w:val="single"/>
    </w:rPr>
  </w:style>
  <w:style w:type="character" w:styleId="FollowedHyperlink">
    <w:name w:val="FollowedHyperlink"/>
    <w:basedOn w:val="DefaultParagraphFont"/>
    <w:uiPriority w:val="99"/>
    <w:semiHidden/>
    <w:unhideWhenUsed/>
    <w:rsid w:val="00012587"/>
    <w:rPr>
      <w:color w:val="9DFFCB" w:themeColor="followedHyperlink"/>
      <w:u w:val="single"/>
    </w:rPr>
  </w:style>
  <w:style w:type="paragraph" w:styleId="ListParagraph">
    <w:name w:val="List Paragraph"/>
    <w:basedOn w:val="Normal"/>
    <w:uiPriority w:val="34"/>
    <w:qFormat/>
    <w:rsid w:val="00C92772"/>
    <w:pPr>
      <w:ind w:left="720"/>
      <w:contextualSpacing/>
    </w:pPr>
  </w:style>
  <w:style w:type="character" w:customStyle="1" w:styleId="Heading2Char">
    <w:name w:val="Heading 2 Char"/>
    <w:basedOn w:val="DefaultParagraphFont"/>
    <w:link w:val="Heading2"/>
    <w:uiPriority w:val="9"/>
    <w:rsid w:val="00447950"/>
    <w:rPr>
      <w:rFonts w:asciiTheme="minorBidi" w:hAnsiTheme="minorBidi"/>
      <w:b/>
      <w:bCs/>
      <w:sz w:val="24"/>
      <w:szCs w:val="24"/>
    </w:rPr>
  </w:style>
  <w:style w:type="paragraph" w:styleId="NormalWeb">
    <w:name w:val="Normal (Web)"/>
    <w:basedOn w:val="Normal"/>
    <w:uiPriority w:val="99"/>
    <w:unhideWhenUsed/>
    <w:rsid w:val="0037081E"/>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7081E"/>
    <w:rPr>
      <w:b/>
      <w:bCs/>
    </w:rPr>
  </w:style>
  <w:style w:type="paragraph" w:styleId="FootnoteText">
    <w:name w:val="footnote text"/>
    <w:basedOn w:val="Normal"/>
    <w:link w:val="FootnoteTextChar"/>
    <w:uiPriority w:val="99"/>
    <w:semiHidden/>
    <w:unhideWhenUsed/>
    <w:rsid w:val="0089527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9527F"/>
    <w:rPr>
      <w:sz w:val="20"/>
      <w:szCs w:val="20"/>
    </w:rPr>
  </w:style>
  <w:style w:type="character" w:styleId="FootnoteReference">
    <w:name w:val="footnote reference"/>
    <w:basedOn w:val="DefaultParagraphFont"/>
    <w:uiPriority w:val="99"/>
    <w:semiHidden/>
    <w:unhideWhenUsed/>
    <w:rsid w:val="0089527F"/>
    <w:rPr>
      <w:vertAlign w:val="superscript"/>
    </w:rPr>
  </w:style>
  <w:style w:type="table" w:styleId="TableGrid">
    <w:name w:val="Table Grid"/>
    <w:basedOn w:val="TableNormal"/>
    <w:uiPriority w:val="59"/>
    <w:rsid w:val="00763CBD"/>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287B40"/>
    <w:rPr>
      <w:color w:val="605E5C"/>
      <w:shd w:val="clear" w:color="auto" w:fill="E1DFDD"/>
    </w:rPr>
  </w:style>
  <w:style w:type="paragraph" w:styleId="BalloonText">
    <w:name w:val="Balloon Text"/>
    <w:basedOn w:val="Normal"/>
    <w:link w:val="BalloonTextChar"/>
    <w:uiPriority w:val="99"/>
    <w:semiHidden/>
    <w:unhideWhenUsed/>
    <w:rsid w:val="004952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5274"/>
    <w:rPr>
      <w:rFonts w:ascii="Segoe UI" w:hAnsi="Segoe UI" w:cs="Segoe UI"/>
      <w:sz w:val="18"/>
      <w:szCs w:val="18"/>
    </w:rPr>
  </w:style>
  <w:style w:type="character" w:styleId="CommentReference">
    <w:name w:val="annotation reference"/>
    <w:basedOn w:val="DefaultParagraphFont"/>
    <w:uiPriority w:val="99"/>
    <w:semiHidden/>
    <w:unhideWhenUsed/>
    <w:rsid w:val="00495274"/>
    <w:rPr>
      <w:sz w:val="16"/>
      <w:szCs w:val="16"/>
    </w:rPr>
  </w:style>
  <w:style w:type="paragraph" w:styleId="CommentText">
    <w:name w:val="annotation text"/>
    <w:basedOn w:val="Normal"/>
    <w:link w:val="CommentTextChar"/>
    <w:uiPriority w:val="99"/>
    <w:semiHidden/>
    <w:unhideWhenUsed/>
    <w:rsid w:val="00495274"/>
    <w:pPr>
      <w:spacing w:line="240" w:lineRule="auto"/>
    </w:pPr>
    <w:rPr>
      <w:sz w:val="20"/>
      <w:szCs w:val="20"/>
    </w:rPr>
  </w:style>
  <w:style w:type="character" w:customStyle="1" w:styleId="CommentTextChar">
    <w:name w:val="Comment Text Char"/>
    <w:basedOn w:val="DefaultParagraphFont"/>
    <w:link w:val="CommentText"/>
    <w:uiPriority w:val="99"/>
    <w:semiHidden/>
    <w:rsid w:val="00495274"/>
    <w:rPr>
      <w:sz w:val="20"/>
      <w:szCs w:val="20"/>
    </w:rPr>
  </w:style>
  <w:style w:type="paragraph" w:styleId="CommentSubject">
    <w:name w:val="annotation subject"/>
    <w:basedOn w:val="CommentText"/>
    <w:next w:val="CommentText"/>
    <w:link w:val="CommentSubjectChar"/>
    <w:uiPriority w:val="99"/>
    <w:semiHidden/>
    <w:unhideWhenUsed/>
    <w:rsid w:val="00495274"/>
    <w:rPr>
      <w:b/>
      <w:bCs/>
    </w:rPr>
  </w:style>
  <w:style w:type="character" w:customStyle="1" w:styleId="CommentSubjectChar">
    <w:name w:val="Comment Subject Char"/>
    <w:basedOn w:val="CommentTextChar"/>
    <w:link w:val="CommentSubject"/>
    <w:uiPriority w:val="99"/>
    <w:semiHidden/>
    <w:rsid w:val="00495274"/>
    <w:rPr>
      <w:b/>
      <w:bCs/>
      <w:sz w:val="20"/>
      <w:szCs w:val="20"/>
    </w:rPr>
  </w:style>
  <w:style w:type="character" w:styleId="PlaceholderText">
    <w:name w:val="Placeholder Text"/>
    <w:basedOn w:val="DefaultParagraphFont"/>
    <w:uiPriority w:val="99"/>
    <w:semiHidden/>
    <w:rsid w:val="00BE2D6E"/>
    <w:rPr>
      <w:color w:val="808080"/>
    </w:rPr>
  </w:style>
  <w:style w:type="character" w:customStyle="1" w:styleId="Heading1Char">
    <w:name w:val="Heading 1 Char"/>
    <w:basedOn w:val="DefaultParagraphFont"/>
    <w:link w:val="Heading1"/>
    <w:uiPriority w:val="9"/>
    <w:rsid w:val="00534326"/>
    <w:rPr>
      <w:rFonts w:asciiTheme="minorBidi" w:hAnsiTheme="minorBidi"/>
      <w:b/>
      <w:bCs/>
      <w:sz w:val="40"/>
      <w:szCs w:val="40"/>
    </w:rPr>
  </w:style>
  <w:style w:type="paragraph" w:styleId="Revision">
    <w:name w:val="Revision"/>
    <w:hidden/>
    <w:uiPriority w:val="99"/>
    <w:semiHidden/>
    <w:rsid w:val="00C76602"/>
    <w:pPr>
      <w:spacing w:after="0" w:line="240" w:lineRule="auto"/>
    </w:pPr>
  </w:style>
  <w:style w:type="paragraph" w:styleId="TOCHeading">
    <w:name w:val="TOC Heading"/>
    <w:basedOn w:val="Heading1"/>
    <w:next w:val="Normal"/>
    <w:uiPriority w:val="39"/>
    <w:unhideWhenUsed/>
    <w:qFormat/>
    <w:rsid w:val="00534326"/>
    <w:pPr>
      <w:keepNext/>
      <w:keepLines/>
      <w:spacing w:before="240" w:line="259" w:lineRule="auto"/>
      <w:jc w:val="left"/>
      <w:outlineLvl w:val="9"/>
    </w:pPr>
    <w:rPr>
      <w:rFonts w:asciiTheme="majorHAnsi" w:eastAsiaTheme="majorEastAsia" w:hAnsiTheme="majorHAnsi" w:cstheme="majorBidi"/>
      <w:b w:val="0"/>
      <w:bCs w:val="0"/>
      <w:color w:val="830F0E" w:themeColor="accent1" w:themeShade="BF"/>
      <w:sz w:val="32"/>
      <w:szCs w:val="32"/>
      <w:rtl/>
      <w:cs/>
    </w:rPr>
  </w:style>
  <w:style w:type="paragraph" w:styleId="TOC1">
    <w:name w:val="toc 1"/>
    <w:basedOn w:val="Normal"/>
    <w:next w:val="Normal"/>
    <w:autoRedefine/>
    <w:uiPriority w:val="39"/>
    <w:unhideWhenUsed/>
    <w:rsid w:val="00534326"/>
    <w:pPr>
      <w:spacing w:after="100"/>
    </w:pPr>
  </w:style>
  <w:style w:type="character" w:customStyle="1" w:styleId="Heading3Char">
    <w:name w:val="Heading 3 Char"/>
    <w:basedOn w:val="DefaultParagraphFont"/>
    <w:link w:val="Heading3"/>
    <w:uiPriority w:val="9"/>
    <w:rsid w:val="007D2A5C"/>
    <w:rPr>
      <w:rFonts w:asciiTheme="minorBidi" w:hAnsiTheme="minorBidi"/>
      <w:sz w:val="24"/>
      <w:szCs w:val="24"/>
    </w:rPr>
  </w:style>
  <w:style w:type="paragraph" w:styleId="TOC2">
    <w:name w:val="toc 2"/>
    <w:basedOn w:val="Normal"/>
    <w:next w:val="Normal"/>
    <w:autoRedefine/>
    <w:uiPriority w:val="39"/>
    <w:unhideWhenUsed/>
    <w:rsid w:val="0009609D"/>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2521609">
      <w:bodyDiv w:val="1"/>
      <w:marLeft w:val="0"/>
      <w:marRight w:val="0"/>
      <w:marTop w:val="0"/>
      <w:marBottom w:val="0"/>
      <w:divBdr>
        <w:top w:val="none" w:sz="0" w:space="0" w:color="auto"/>
        <w:left w:val="none" w:sz="0" w:space="0" w:color="auto"/>
        <w:bottom w:val="none" w:sz="0" w:space="0" w:color="auto"/>
        <w:right w:val="none" w:sz="0" w:space="0" w:color="auto"/>
      </w:divBdr>
    </w:div>
    <w:div w:id="580796907">
      <w:bodyDiv w:val="1"/>
      <w:marLeft w:val="0"/>
      <w:marRight w:val="0"/>
      <w:marTop w:val="0"/>
      <w:marBottom w:val="0"/>
      <w:divBdr>
        <w:top w:val="none" w:sz="0" w:space="0" w:color="auto"/>
        <w:left w:val="none" w:sz="0" w:space="0" w:color="auto"/>
        <w:bottom w:val="none" w:sz="0" w:space="0" w:color="auto"/>
        <w:right w:val="none" w:sz="0" w:space="0" w:color="auto"/>
      </w:divBdr>
      <w:divsChild>
        <w:div w:id="154228860">
          <w:marLeft w:val="0"/>
          <w:marRight w:val="547"/>
          <w:marTop w:val="0"/>
          <w:marBottom w:val="0"/>
          <w:divBdr>
            <w:top w:val="none" w:sz="0" w:space="0" w:color="auto"/>
            <w:left w:val="none" w:sz="0" w:space="0" w:color="auto"/>
            <w:bottom w:val="none" w:sz="0" w:space="0" w:color="auto"/>
            <w:right w:val="none" w:sz="0" w:space="0" w:color="auto"/>
          </w:divBdr>
        </w:div>
      </w:divsChild>
    </w:div>
    <w:div w:id="1258363498">
      <w:bodyDiv w:val="1"/>
      <w:marLeft w:val="0"/>
      <w:marRight w:val="0"/>
      <w:marTop w:val="0"/>
      <w:marBottom w:val="0"/>
      <w:divBdr>
        <w:top w:val="none" w:sz="0" w:space="0" w:color="auto"/>
        <w:left w:val="none" w:sz="0" w:space="0" w:color="auto"/>
        <w:bottom w:val="none" w:sz="0" w:space="0" w:color="auto"/>
        <w:right w:val="none" w:sz="0" w:space="0" w:color="auto"/>
      </w:divBdr>
      <w:divsChild>
        <w:div w:id="1273897107">
          <w:marLeft w:val="0"/>
          <w:marRight w:val="547"/>
          <w:marTop w:val="0"/>
          <w:marBottom w:val="0"/>
          <w:divBdr>
            <w:top w:val="none" w:sz="0" w:space="0" w:color="auto"/>
            <w:left w:val="none" w:sz="0" w:space="0" w:color="auto"/>
            <w:bottom w:val="none" w:sz="0" w:space="0" w:color="auto"/>
            <w:right w:val="none" w:sz="0" w:space="0" w:color="auto"/>
          </w:divBdr>
        </w:div>
      </w:divsChild>
    </w:div>
    <w:div w:id="1534071927">
      <w:bodyDiv w:val="1"/>
      <w:marLeft w:val="0"/>
      <w:marRight w:val="0"/>
      <w:marTop w:val="0"/>
      <w:marBottom w:val="0"/>
      <w:divBdr>
        <w:top w:val="none" w:sz="0" w:space="0" w:color="auto"/>
        <w:left w:val="none" w:sz="0" w:space="0" w:color="auto"/>
        <w:bottom w:val="none" w:sz="0" w:space="0" w:color="auto"/>
        <w:right w:val="none" w:sz="0" w:space="0" w:color="auto"/>
      </w:divBdr>
    </w:div>
    <w:div w:id="1607539198">
      <w:bodyDiv w:val="1"/>
      <w:marLeft w:val="0"/>
      <w:marRight w:val="0"/>
      <w:marTop w:val="0"/>
      <w:marBottom w:val="0"/>
      <w:divBdr>
        <w:top w:val="none" w:sz="0" w:space="0" w:color="auto"/>
        <w:left w:val="none" w:sz="0" w:space="0" w:color="auto"/>
        <w:bottom w:val="none" w:sz="0" w:space="0" w:color="auto"/>
        <w:right w:val="none" w:sz="0" w:space="0" w:color="auto"/>
      </w:divBdr>
    </w:div>
    <w:div w:id="1722167784">
      <w:bodyDiv w:val="1"/>
      <w:marLeft w:val="0"/>
      <w:marRight w:val="0"/>
      <w:marTop w:val="0"/>
      <w:marBottom w:val="0"/>
      <w:divBdr>
        <w:top w:val="none" w:sz="0" w:space="0" w:color="auto"/>
        <w:left w:val="none" w:sz="0" w:space="0" w:color="auto"/>
        <w:bottom w:val="none" w:sz="0" w:space="0" w:color="auto"/>
        <w:right w:val="none" w:sz="0" w:space="0" w:color="auto"/>
      </w:divBdr>
      <w:divsChild>
        <w:div w:id="642856569">
          <w:marLeft w:val="0"/>
          <w:marRight w:val="446"/>
          <w:marTop w:val="240"/>
          <w:marBottom w:val="120"/>
          <w:divBdr>
            <w:top w:val="none" w:sz="0" w:space="0" w:color="auto"/>
            <w:left w:val="none" w:sz="0" w:space="0" w:color="auto"/>
            <w:bottom w:val="none" w:sz="0" w:space="0" w:color="auto"/>
            <w:right w:val="none" w:sz="0" w:space="0" w:color="auto"/>
          </w:divBdr>
        </w:div>
        <w:div w:id="680742131">
          <w:marLeft w:val="0"/>
          <w:marRight w:val="446"/>
          <w:marTop w:val="240"/>
          <w:marBottom w:val="120"/>
          <w:divBdr>
            <w:top w:val="none" w:sz="0" w:space="0" w:color="auto"/>
            <w:left w:val="none" w:sz="0" w:space="0" w:color="auto"/>
            <w:bottom w:val="none" w:sz="0" w:space="0" w:color="auto"/>
            <w:right w:val="none" w:sz="0" w:space="0" w:color="auto"/>
          </w:divBdr>
        </w:div>
        <w:div w:id="1495220371">
          <w:marLeft w:val="0"/>
          <w:marRight w:val="446"/>
          <w:marTop w:val="240"/>
          <w:marBottom w:val="120"/>
          <w:divBdr>
            <w:top w:val="none" w:sz="0" w:space="0" w:color="auto"/>
            <w:left w:val="none" w:sz="0" w:space="0" w:color="auto"/>
            <w:bottom w:val="none" w:sz="0" w:space="0" w:color="auto"/>
            <w:right w:val="none" w:sz="0" w:space="0" w:color="auto"/>
          </w:divBdr>
        </w:div>
        <w:div w:id="1645043805">
          <w:marLeft w:val="0"/>
          <w:marRight w:val="446"/>
          <w:marTop w:val="400"/>
          <w:marBottom w:val="120"/>
          <w:divBdr>
            <w:top w:val="none" w:sz="0" w:space="0" w:color="auto"/>
            <w:left w:val="none" w:sz="0" w:space="0" w:color="auto"/>
            <w:bottom w:val="none" w:sz="0" w:space="0" w:color="auto"/>
            <w:right w:val="none" w:sz="0" w:space="0" w:color="auto"/>
          </w:divBdr>
        </w:div>
        <w:div w:id="1930236975">
          <w:marLeft w:val="0"/>
          <w:marRight w:val="446"/>
          <w:marTop w:val="240"/>
          <w:marBottom w:val="120"/>
          <w:divBdr>
            <w:top w:val="none" w:sz="0" w:space="0" w:color="auto"/>
            <w:left w:val="none" w:sz="0" w:space="0" w:color="auto"/>
            <w:bottom w:val="none" w:sz="0" w:space="0" w:color="auto"/>
            <w:right w:val="none" w:sz="0" w:space="0" w:color="auto"/>
          </w:divBdr>
        </w:div>
      </w:divsChild>
    </w:div>
    <w:div w:id="2062778053">
      <w:bodyDiv w:val="1"/>
      <w:marLeft w:val="0"/>
      <w:marRight w:val="0"/>
      <w:marTop w:val="0"/>
      <w:marBottom w:val="0"/>
      <w:divBdr>
        <w:top w:val="none" w:sz="0" w:space="0" w:color="auto"/>
        <w:left w:val="none" w:sz="0" w:space="0" w:color="auto"/>
        <w:bottom w:val="none" w:sz="0" w:space="0" w:color="auto"/>
        <w:right w:val="none" w:sz="0" w:space="0" w:color="auto"/>
      </w:divBdr>
    </w:div>
    <w:div w:id="2098093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nk.springer.com/referenceworkentry/10.1007%2F978-94-007-6326-5_26-1" TargetMode="External"/><Relationship Id="rId18" Type="http://schemas.openxmlformats.org/officeDocument/2006/relationships/hyperlink" Target="https://he.wikipedia.org/w/index.php?title=%D7%A4%D7%9C%D7%99%D7%98%D7%AA_%D7%A4%D7%95%D7%96%D7%99%D7%98%D7%A8%D7%95%D7%9F&amp;action=edit&amp;redlink=1" TargetMode="External"/><Relationship Id="rId26" Type="http://schemas.openxmlformats.org/officeDocument/2006/relationships/image" Target="media/image9.png"/><Relationship Id="rId39" Type="http://schemas.openxmlformats.org/officeDocument/2006/relationships/image" Target="media/image13.png"/><Relationship Id="rId21" Type="http://schemas.openxmlformats.org/officeDocument/2006/relationships/hyperlink" Target="https://he.wikipedia.org/wiki/%D7%90%D7%95%D7%A1%D7%98%D7%A8%D7%99%D7%94" TargetMode="External"/><Relationship Id="rId34" Type="http://schemas.openxmlformats.org/officeDocument/2006/relationships/diagramData" Target="diagrams/data1.xml"/><Relationship Id="rId42" Type="http://schemas.openxmlformats.org/officeDocument/2006/relationships/diagramData" Target="diagrams/data2.xml"/><Relationship Id="rId47" Type="http://schemas.openxmlformats.org/officeDocument/2006/relationships/image" Target="media/image16.png"/><Relationship Id="rId50" Type="http://schemas.openxmlformats.org/officeDocument/2006/relationships/image" Target="media/image19.jpeg"/><Relationship Id="rId55" Type="http://schemas.openxmlformats.org/officeDocument/2006/relationships/hyperlink" Target="https://www.ynet.co.il/articles/0,7340,L-3265967,00.html"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he.wikipedia.org/wiki/%D7%96%D7%9E%D7%9F_%D7%9E%D7%97%D7%A6%D7%99%D7%AA_%D7%97%D7%99%D7%99%D7%9D" TargetMode="External"/><Relationship Id="rId20" Type="http://schemas.openxmlformats.org/officeDocument/2006/relationships/image" Target="media/image5.png"/><Relationship Id="rId29" Type="http://schemas.openxmlformats.org/officeDocument/2006/relationships/image" Target="media/image12.png"/><Relationship Id="rId41" Type="http://schemas.openxmlformats.org/officeDocument/2006/relationships/image" Target="media/image15.png"/><Relationship Id="rId54" Type="http://schemas.openxmlformats.org/officeDocument/2006/relationships/hyperlink" Target="https://davidson.weizmann.ac.il/online/askexpert/%D7%90%D7%99%D7%9A-%D7%A2%D7%95%D7%91%D7%93%D7%99%D7%9D-%D7%97%D7%95%D7%9E%D7%A8%D7%99%D7%9D-%D7%93%D7%95%D7%97%D7%99-%D7%9E%D7%99%D7%9D"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he.wikipedia.org/wiki/%D7%94%D7%A6%D7%98%D7%A0%D7%A0%D7%95%D7%AA" TargetMode="External"/><Relationship Id="rId32" Type="http://schemas.openxmlformats.org/officeDocument/2006/relationships/hyperlink" Target="https://www.ingl.co.il/%D7%A9%D7%90%D7%9C%D7%95%D7%AA-%D7%95%D7%AA%D7%A9%D7%95%D7%91%D7%95%D7%AA/" TargetMode="External"/><Relationship Id="rId37" Type="http://schemas.openxmlformats.org/officeDocument/2006/relationships/diagramColors" Target="diagrams/colors1.xml"/><Relationship Id="rId40" Type="http://schemas.openxmlformats.org/officeDocument/2006/relationships/image" Target="media/image14.png"/><Relationship Id="rId45" Type="http://schemas.openxmlformats.org/officeDocument/2006/relationships/diagramColors" Target="diagrams/colors2.xml"/><Relationship Id="rId53" Type="http://schemas.openxmlformats.org/officeDocument/2006/relationships/hyperlink" Target="https://davidson.weizmann.ac.il/online/askexpert/%D7%94%D7%A7%D7%A1%D7%9D-%D7%94%D7%9E%D7%93%D7%A2%D7%99-%D7%A9%D7%9C-%D7%94%D7%98%D7%A4%D7%9C%D7%95%D7%9F" TargetMode="External"/><Relationship Id="rId58" Type="http://schemas.openxmlformats.org/officeDocument/2006/relationships/hyperlink" Target="https://www.hayadan.org.il/breaking-harmful-bonds-2209084" TargetMode="External"/><Relationship Id="rId5" Type="http://schemas.openxmlformats.org/officeDocument/2006/relationships/webSettings" Target="webSettings.xml"/><Relationship Id="rId15" Type="http://schemas.openxmlformats.org/officeDocument/2006/relationships/hyperlink" Target="https://www.esrl.noaa.gov/gmd/education/isotopes/bombspike.html" TargetMode="External"/><Relationship Id="rId23" Type="http://schemas.openxmlformats.org/officeDocument/2006/relationships/image" Target="media/image7.png"/><Relationship Id="rId28" Type="http://schemas.openxmlformats.org/officeDocument/2006/relationships/image" Target="media/image11.jpeg"/><Relationship Id="rId36" Type="http://schemas.openxmlformats.org/officeDocument/2006/relationships/diagramQuickStyle" Target="diagrams/quickStyle1.xml"/><Relationship Id="rId49" Type="http://schemas.openxmlformats.org/officeDocument/2006/relationships/image" Target="media/image18.png"/><Relationship Id="rId57" Type="http://schemas.openxmlformats.org/officeDocument/2006/relationships/hyperlink" Target="https://www.atmag.co.il/%D7%9B%D7%9C%D7%99-%D7%94%D7%9E%D7%98%D7%91%D7%97-%D7%94%D7%91%D7%98%D7%95%D7%97%D7%99%D7%9D/" TargetMode="External"/><Relationship Id="rId61"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he.wikipedia.org/wiki/%D7%93%D7%A2%D7%99%D7%9B%D7%AA_%D7%91%D7%98%D7%90" TargetMode="External"/><Relationship Id="rId31" Type="http://schemas.openxmlformats.org/officeDocument/2006/relationships/hyperlink" Target="https://davidson.weizmann.ac.il/online/maagarmada/%D7%94%D7%92%D7%90%D7%95%D7%A0%D7%95%D7%AA-%D7%A9%D7%9E%D7%90%D7%97%D7%95%D7%A8%D7%99-%D7%94%D7%98%D7%91%D7%9C%D7%94-%D7%94%D7%9E%D7%97%D7%96%D7%95%D7%A8%D7%99%D7%AA" TargetMode="External"/><Relationship Id="rId44" Type="http://schemas.openxmlformats.org/officeDocument/2006/relationships/diagramQuickStyle" Target="diagrams/quickStyle2.xml"/><Relationship Id="rId52" Type="http://schemas.openxmlformats.org/officeDocument/2006/relationships/hyperlink" Target="https://davidson.weizmann.ac.il/online/askexpert/%D7%90%D7%99%D7%9A-%D7%A2%D7%95%D7%91%D7%93%D7%99%D7%9D-%D7%97%D7%95%D7%9E%D7%A8%D7%99%D7%9D-%D7%93%D7%95%D7%97%D7%99-%D7%9E%D7%99%D7%9D" TargetMode="External"/><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mithsonianmag.com/smart-news/nuclear-bombs-made-it-possible-to-carbon-date-human-tissue-20074710/" TargetMode="Externa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hyperlink" Target="https://davidson.weizmann.ac.il/online/maagarmada/%D7%94%D7%92%D7%90%D7%95%D7%A0%D7%95%D7%AA-%D7%A9%D7%9E%D7%90%D7%97%D7%95%D7%A8%D7%99-%D7%94%D7%98%D7%91%D7%9C%D7%94-%D7%94%D7%9E%D7%97%D7%96%D7%95%D7%A8%D7%99%D7%AA" TargetMode="External"/><Relationship Id="rId35" Type="http://schemas.openxmlformats.org/officeDocument/2006/relationships/diagramLayout" Target="diagrams/layout1.xml"/><Relationship Id="rId43" Type="http://schemas.openxmlformats.org/officeDocument/2006/relationships/diagramLayout" Target="diagrams/layout2.xml"/><Relationship Id="rId48" Type="http://schemas.openxmlformats.org/officeDocument/2006/relationships/image" Target="media/image17.png"/><Relationship Id="rId56" Type="http://schemas.openxmlformats.org/officeDocument/2006/relationships/hyperlink" Target="http://www.gamnon.net/AG-NewHerbal/Glossary/H-Teflon.htm" TargetMode="External"/><Relationship Id="rId8" Type="http://schemas.openxmlformats.org/officeDocument/2006/relationships/image" Target="media/image1.jpeg"/><Relationship Id="rId51" Type="http://schemas.openxmlformats.org/officeDocument/2006/relationships/hyperlink" Target="https://davidson.weizmann.ac.il/online/askexpert/%D7%94%D7%A7%D7%A1%D7%9D-%D7%94%D7%9E%D7%93%D7%A2%D7%99-%D7%A9%D7%9C-%D7%94%D7%98%D7%A4%D7%9C%D7%95%D7%9F" TargetMode="External"/><Relationship Id="rId3" Type="http://schemas.openxmlformats.org/officeDocument/2006/relationships/styles" Target="styles.xml"/><Relationship Id="rId12" Type="http://schemas.openxmlformats.org/officeDocument/2006/relationships/hyperlink" Target="https://www.iaea.org/sites/default/files/31404684750.pdf" TargetMode="External"/><Relationship Id="rId17" Type="http://schemas.openxmlformats.org/officeDocument/2006/relationships/hyperlink" Target="https://www.zavit.org.il/%D7%99%D7%9D-%D7%A9%D7%9C-%D7%A4%D7%A1%D7%95%D7%9C%D7%AA-%D7%92%D7%A8%D7%A2%D7%99%D7%A0%D7%99%D7%AA/" TargetMode="External"/><Relationship Id="rId25" Type="http://schemas.openxmlformats.org/officeDocument/2006/relationships/image" Target="media/image8.png"/><Relationship Id="rId33" Type="http://schemas.openxmlformats.org/officeDocument/2006/relationships/hyperlink" Target="https://www.themarker.com/misc/article-print-page/1.8203640" TargetMode="External"/><Relationship Id="rId38" Type="http://schemas.microsoft.com/office/2007/relationships/diagramDrawing" Target="diagrams/drawing1.xml"/><Relationship Id="rId46" Type="http://schemas.microsoft.com/office/2007/relationships/diagramDrawing" Target="diagrams/drawing2.xml"/><Relationship Id="rId59" Type="http://schemas.openxmlformats.org/officeDocument/2006/relationships/hyperlink" Target="http://midaat.org.il/articles/health-and-sickness/fluoridation/"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oecd.org/pisa/pisaproducts/Draft%20PISA%202015%20Science%20Framework%20.pdf" TargetMode="External"/><Relationship Id="rId1" Type="http://schemas.openxmlformats.org/officeDocument/2006/relationships/hyperlink" Target="https://www.oecd.org/pisa/pisaproducts/Draft%20PISA%202015%20Science%20Framework%20.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0E6AFC2-5D09-4650-A55E-8AAE6978EA59}" type="doc">
      <dgm:prSet loTypeId="urn:microsoft.com/office/officeart/2005/8/layout/process1" loCatId="process" qsTypeId="urn:microsoft.com/office/officeart/2005/8/quickstyle/simple1" qsCatId="simple" csTypeId="urn:microsoft.com/office/officeart/2005/8/colors/accent0_1" csCatId="mainScheme" phldr="1"/>
      <dgm:spPr/>
    </dgm:pt>
    <dgm:pt modelId="{5D32CCCD-DD14-4345-A484-593ADB9FD392}">
      <dgm:prSet phldrT="[Text]"/>
      <dgm:spPr/>
      <dgm:t>
        <a:bodyPr/>
        <a:lstStyle/>
        <a:p>
          <a:pPr rtl="1"/>
          <a:r>
            <a:rPr lang="he-IL"/>
            <a:t>?</a:t>
          </a:r>
        </a:p>
      </dgm:t>
    </dgm:pt>
    <dgm:pt modelId="{1E72C214-EEBB-45C1-9FF4-2EFA0E953979}" type="parTrans" cxnId="{7C567C65-284F-4C63-96A3-4A2D6212903C}">
      <dgm:prSet/>
      <dgm:spPr/>
      <dgm:t>
        <a:bodyPr/>
        <a:lstStyle/>
        <a:p>
          <a:pPr rtl="1"/>
          <a:endParaRPr lang="he-IL"/>
        </a:p>
      </dgm:t>
    </dgm:pt>
    <dgm:pt modelId="{C78AC8EF-7CBC-4B23-93CF-F67287F58106}" type="sibTrans" cxnId="{7C567C65-284F-4C63-96A3-4A2D6212903C}">
      <dgm:prSet/>
      <dgm:spPr/>
      <dgm:t>
        <a:bodyPr/>
        <a:lstStyle/>
        <a:p>
          <a:pPr rtl="1"/>
          <a:endParaRPr lang="he-IL"/>
        </a:p>
      </dgm:t>
    </dgm:pt>
    <dgm:pt modelId="{CBE8806B-6CE6-4721-81FD-5EA2D14AF3AE}">
      <dgm:prSet phldrT="[Text]"/>
      <dgm:spPr/>
      <dgm:t>
        <a:bodyPr/>
        <a:lstStyle/>
        <a:p>
          <a:pPr rtl="1"/>
          <a:r>
            <a:rPr lang="he-IL"/>
            <a:t>?</a:t>
          </a:r>
        </a:p>
      </dgm:t>
    </dgm:pt>
    <dgm:pt modelId="{7BC85DAD-72ED-417C-919A-187E5D4027F8}" type="parTrans" cxnId="{68B7BB8E-F2B4-4E32-8CF3-A84EAEA55F8D}">
      <dgm:prSet/>
      <dgm:spPr/>
      <dgm:t>
        <a:bodyPr/>
        <a:lstStyle/>
        <a:p>
          <a:pPr rtl="1"/>
          <a:endParaRPr lang="he-IL"/>
        </a:p>
      </dgm:t>
    </dgm:pt>
    <dgm:pt modelId="{17BC3A2C-E976-47FD-9CF5-0761A17DA99A}" type="sibTrans" cxnId="{68B7BB8E-F2B4-4E32-8CF3-A84EAEA55F8D}">
      <dgm:prSet/>
      <dgm:spPr/>
      <dgm:t>
        <a:bodyPr/>
        <a:lstStyle/>
        <a:p>
          <a:pPr rtl="1"/>
          <a:endParaRPr lang="he-IL"/>
        </a:p>
      </dgm:t>
    </dgm:pt>
    <dgm:pt modelId="{BA161FC7-E55A-4425-89A5-AB61573D468F}">
      <dgm:prSet phldrT="[Text]"/>
      <dgm:spPr/>
      <dgm:t>
        <a:bodyPr/>
        <a:lstStyle/>
        <a:p>
          <a:pPr rtl="1"/>
          <a:r>
            <a:rPr lang="en-US"/>
            <a:t>Tc</a:t>
          </a:r>
          <a:endParaRPr lang="he-IL"/>
        </a:p>
        <a:p>
          <a:r>
            <a:rPr lang="he-IL"/>
            <a:t>טכנציום 99</a:t>
          </a:r>
        </a:p>
      </dgm:t>
    </dgm:pt>
    <dgm:pt modelId="{26B218C5-F52B-4872-A712-AF620CB03A67}" type="parTrans" cxnId="{4F7E3866-52E3-4464-B637-E229DE7BA334}">
      <dgm:prSet/>
      <dgm:spPr/>
      <dgm:t>
        <a:bodyPr/>
        <a:lstStyle/>
        <a:p>
          <a:pPr rtl="1"/>
          <a:endParaRPr lang="he-IL"/>
        </a:p>
      </dgm:t>
    </dgm:pt>
    <dgm:pt modelId="{CB2B0A71-1651-4A99-85DA-312C8D724F96}" type="sibTrans" cxnId="{4F7E3866-52E3-4464-B637-E229DE7BA334}">
      <dgm:prSet/>
      <dgm:spPr/>
      <dgm:t>
        <a:bodyPr/>
        <a:lstStyle/>
        <a:p>
          <a:pPr rtl="1"/>
          <a:endParaRPr lang="he-IL"/>
        </a:p>
      </dgm:t>
    </dgm:pt>
    <dgm:pt modelId="{942A0374-46EE-4A07-8593-D6863BC839C0}" type="pres">
      <dgm:prSet presAssocID="{50E6AFC2-5D09-4650-A55E-8AAE6978EA59}" presName="Name0" presStyleCnt="0">
        <dgm:presLayoutVars>
          <dgm:dir/>
          <dgm:resizeHandles val="exact"/>
        </dgm:presLayoutVars>
      </dgm:prSet>
      <dgm:spPr/>
    </dgm:pt>
    <dgm:pt modelId="{C36F8704-DB1D-49B0-BC58-34FCAA594C13}" type="pres">
      <dgm:prSet presAssocID="{5D32CCCD-DD14-4345-A484-593ADB9FD392}" presName="node" presStyleLbl="node1" presStyleIdx="0" presStyleCnt="3">
        <dgm:presLayoutVars>
          <dgm:bulletEnabled val="1"/>
        </dgm:presLayoutVars>
      </dgm:prSet>
      <dgm:spPr/>
    </dgm:pt>
    <dgm:pt modelId="{821FCBD5-3EF3-42CD-9A73-1FE8DA54238C}" type="pres">
      <dgm:prSet presAssocID="{C78AC8EF-7CBC-4B23-93CF-F67287F58106}" presName="sibTrans" presStyleLbl="sibTrans2D1" presStyleIdx="0" presStyleCnt="2"/>
      <dgm:spPr/>
    </dgm:pt>
    <dgm:pt modelId="{FCC001BC-3646-4984-9EC0-321DDEC0ADCD}" type="pres">
      <dgm:prSet presAssocID="{C78AC8EF-7CBC-4B23-93CF-F67287F58106}" presName="connectorText" presStyleLbl="sibTrans2D1" presStyleIdx="0" presStyleCnt="2"/>
      <dgm:spPr/>
    </dgm:pt>
    <dgm:pt modelId="{338687D4-5544-4694-B67E-C566DF0454F4}" type="pres">
      <dgm:prSet presAssocID="{CBE8806B-6CE6-4721-81FD-5EA2D14AF3AE}" presName="node" presStyleLbl="node1" presStyleIdx="1" presStyleCnt="3">
        <dgm:presLayoutVars>
          <dgm:bulletEnabled val="1"/>
        </dgm:presLayoutVars>
      </dgm:prSet>
      <dgm:spPr/>
    </dgm:pt>
    <dgm:pt modelId="{C704D5F0-D02B-4986-968F-E87E362DB392}" type="pres">
      <dgm:prSet presAssocID="{17BC3A2C-E976-47FD-9CF5-0761A17DA99A}" presName="sibTrans" presStyleLbl="sibTrans2D1" presStyleIdx="1" presStyleCnt="2"/>
      <dgm:spPr/>
    </dgm:pt>
    <dgm:pt modelId="{F531A473-7283-4B6F-9C97-DA707ADA8624}" type="pres">
      <dgm:prSet presAssocID="{17BC3A2C-E976-47FD-9CF5-0761A17DA99A}" presName="connectorText" presStyleLbl="sibTrans2D1" presStyleIdx="1" presStyleCnt="2"/>
      <dgm:spPr/>
    </dgm:pt>
    <dgm:pt modelId="{972954A7-3A23-4879-9C18-F60FE3897ECC}" type="pres">
      <dgm:prSet presAssocID="{BA161FC7-E55A-4425-89A5-AB61573D468F}" presName="node" presStyleLbl="node1" presStyleIdx="2" presStyleCnt="3">
        <dgm:presLayoutVars>
          <dgm:bulletEnabled val="1"/>
        </dgm:presLayoutVars>
      </dgm:prSet>
      <dgm:spPr/>
    </dgm:pt>
  </dgm:ptLst>
  <dgm:cxnLst>
    <dgm:cxn modelId="{B67ABA05-1C42-4594-9047-670C7CFA4C2F}" type="presOf" srcId="{17BC3A2C-E976-47FD-9CF5-0761A17DA99A}" destId="{C704D5F0-D02B-4986-968F-E87E362DB392}" srcOrd="0" destOrd="0" presId="urn:microsoft.com/office/officeart/2005/8/layout/process1"/>
    <dgm:cxn modelId="{537A2709-755C-4909-A462-A3B272799CF3}" type="presOf" srcId="{5D32CCCD-DD14-4345-A484-593ADB9FD392}" destId="{C36F8704-DB1D-49B0-BC58-34FCAA594C13}" srcOrd="0" destOrd="0" presId="urn:microsoft.com/office/officeart/2005/8/layout/process1"/>
    <dgm:cxn modelId="{25C6DE09-F046-4FE1-A351-04A2278F7161}" type="presOf" srcId="{C78AC8EF-7CBC-4B23-93CF-F67287F58106}" destId="{821FCBD5-3EF3-42CD-9A73-1FE8DA54238C}" srcOrd="0" destOrd="0" presId="urn:microsoft.com/office/officeart/2005/8/layout/process1"/>
    <dgm:cxn modelId="{7B08E616-F674-440F-BBE2-391BF8BEB7A0}" type="presOf" srcId="{BA161FC7-E55A-4425-89A5-AB61573D468F}" destId="{972954A7-3A23-4879-9C18-F60FE3897ECC}" srcOrd="0" destOrd="0" presId="urn:microsoft.com/office/officeart/2005/8/layout/process1"/>
    <dgm:cxn modelId="{46944531-54AA-48AE-B401-DD80A25A6CFB}" type="presOf" srcId="{C78AC8EF-7CBC-4B23-93CF-F67287F58106}" destId="{FCC001BC-3646-4984-9EC0-321DDEC0ADCD}" srcOrd="1" destOrd="0" presId="urn:microsoft.com/office/officeart/2005/8/layout/process1"/>
    <dgm:cxn modelId="{7C567C65-284F-4C63-96A3-4A2D6212903C}" srcId="{50E6AFC2-5D09-4650-A55E-8AAE6978EA59}" destId="{5D32CCCD-DD14-4345-A484-593ADB9FD392}" srcOrd="0" destOrd="0" parTransId="{1E72C214-EEBB-45C1-9FF4-2EFA0E953979}" sibTransId="{C78AC8EF-7CBC-4B23-93CF-F67287F58106}"/>
    <dgm:cxn modelId="{4F7E3866-52E3-4464-B637-E229DE7BA334}" srcId="{50E6AFC2-5D09-4650-A55E-8AAE6978EA59}" destId="{BA161FC7-E55A-4425-89A5-AB61573D468F}" srcOrd="2" destOrd="0" parTransId="{26B218C5-F52B-4872-A712-AF620CB03A67}" sibTransId="{CB2B0A71-1651-4A99-85DA-312C8D724F96}"/>
    <dgm:cxn modelId="{9990DF4C-C87F-4888-9D74-11E81DE10EA8}" type="presOf" srcId="{17BC3A2C-E976-47FD-9CF5-0761A17DA99A}" destId="{F531A473-7283-4B6F-9C97-DA707ADA8624}" srcOrd="1" destOrd="0" presId="urn:microsoft.com/office/officeart/2005/8/layout/process1"/>
    <dgm:cxn modelId="{68B7BB8E-F2B4-4E32-8CF3-A84EAEA55F8D}" srcId="{50E6AFC2-5D09-4650-A55E-8AAE6978EA59}" destId="{CBE8806B-6CE6-4721-81FD-5EA2D14AF3AE}" srcOrd="1" destOrd="0" parTransId="{7BC85DAD-72ED-417C-919A-187E5D4027F8}" sibTransId="{17BC3A2C-E976-47FD-9CF5-0761A17DA99A}"/>
    <dgm:cxn modelId="{C40D3198-0E20-4187-A364-555F6CE7BC0F}" type="presOf" srcId="{CBE8806B-6CE6-4721-81FD-5EA2D14AF3AE}" destId="{338687D4-5544-4694-B67E-C566DF0454F4}" srcOrd="0" destOrd="0" presId="urn:microsoft.com/office/officeart/2005/8/layout/process1"/>
    <dgm:cxn modelId="{FC429FF5-8B56-4846-83C2-E9B81FDCDAEC}" type="presOf" srcId="{50E6AFC2-5D09-4650-A55E-8AAE6978EA59}" destId="{942A0374-46EE-4A07-8593-D6863BC839C0}" srcOrd="0" destOrd="0" presId="urn:microsoft.com/office/officeart/2005/8/layout/process1"/>
    <dgm:cxn modelId="{E62E77C8-481B-44AB-B403-F4F86C4638F9}" type="presParOf" srcId="{942A0374-46EE-4A07-8593-D6863BC839C0}" destId="{C36F8704-DB1D-49B0-BC58-34FCAA594C13}" srcOrd="0" destOrd="0" presId="urn:microsoft.com/office/officeart/2005/8/layout/process1"/>
    <dgm:cxn modelId="{1DA2695A-73A6-41B9-B1C3-EF136ED1D0A6}" type="presParOf" srcId="{942A0374-46EE-4A07-8593-D6863BC839C0}" destId="{821FCBD5-3EF3-42CD-9A73-1FE8DA54238C}" srcOrd="1" destOrd="0" presId="urn:microsoft.com/office/officeart/2005/8/layout/process1"/>
    <dgm:cxn modelId="{FE6B8E18-966D-441E-A6EB-E5FDA06D2D25}" type="presParOf" srcId="{821FCBD5-3EF3-42CD-9A73-1FE8DA54238C}" destId="{FCC001BC-3646-4984-9EC0-321DDEC0ADCD}" srcOrd="0" destOrd="0" presId="urn:microsoft.com/office/officeart/2005/8/layout/process1"/>
    <dgm:cxn modelId="{3E18D4EA-8856-46E6-9F6E-5B20611F224F}" type="presParOf" srcId="{942A0374-46EE-4A07-8593-D6863BC839C0}" destId="{338687D4-5544-4694-B67E-C566DF0454F4}" srcOrd="2" destOrd="0" presId="urn:microsoft.com/office/officeart/2005/8/layout/process1"/>
    <dgm:cxn modelId="{F94A2437-CB3F-4FC4-AD84-911E33AC31AF}" type="presParOf" srcId="{942A0374-46EE-4A07-8593-D6863BC839C0}" destId="{C704D5F0-D02B-4986-968F-E87E362DB392}" srcOrd="3" destOrd="0" presId="urn:microsoft.com/office/officeart/2005/8/layout/process1"/>
    <dgm:cxn modelId="{27966B3C-DB34-40CB-9762-621EADBB29B5}" type="presParOf" srcId="{C704D5F0-D02B-4986-968F-E87E362DB392}" destId="{F531A473-7283-4B6F-9C97-DA707ADA8624}" srcOrd="0" destOrd="0" presId="urn:microsoft.com/office/officeart/2005/8/layout/process1"/>
    <dgm:cxn modelId="{47B911E7-61A3-4B53-91F4-90A34AA6F054}" type="presParOf" srcId="{942A0374-46EE-4A07-8593-D6863BC839C0}" destId="{972954A7-3A23-4879-9C18-F60FE3897ECC}" srcOrd="4" destOrd="0" presId="urn:microsoft.com/office/officeart/2005/8/layout/process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0E6AFC2-5D09-4650-A55E-8AAE6978EA59}" type="doc">
      <dgm:prSet loTypeId="urn:microsoft.com/office/officeart/2005/8/layout/process1" loCatId="process" qsTypeId="urn:microsoft.com/office/officeart/2005/8/quickstyle/simple1" qsCatId="simple" csTypeId="urn:microsoft.com/office/officeart/2005/8/colors/accent0_1" csCatId="mainScheme" phldr="1"/>
      <dgm:spPr/>
    </dgm:pt>
    <dgm:pt modelId="{5D32CCCD-DD14-4345-A484-593ADB9FD392}">
      <dgm:prSet phldrT="[Text]"/>
      <dgm:spPr/>
      <dgm:t>
        <a:bodyPr/>
        <a:lstStyle/>
        <a:p>
          <a:pPr rtl="1"/>
          <a:r>
            <a:rPr lang="he-IL"/>
            <a:t>אורניום מועשר</a:t>
          </a:r>
        </a:p>
      </dgm:t>
    </dgm:pt>
    <dgm:pt modelId="{1E72C214-EEBB-45C1-9FF4-2EFA0E953979}" type="parTrans" cxnId="{7C567C65-284F-4C63-96A3-4A2D6212903C}">
      <dgm:prSet/>
      <dgm:spPr/>
      <dgm:t>
        <a:bodyPr/>
        <a:lstStyle/>
        <a:p>
          <a:pPr rtl="1"/>
          <a:endParaRPr lang="he-IL"/>
        </a:p>
      </dgm:t>
    </dgm:pt>
    <dgm:pt modelId="{C78AC8EF-7CBC-4B23-93CF-F67287F58106}" type="sibTrans" cxnId="{7C567C65-284F-4C63-96A3-4A2D6212903C}">
      <dgm:prSet/>
      <dgm:spPr/>
      <dgm:t>
        <a:bodyPr/>
        <a:lstStyle/>
        <a:p>
          <a:pPr rtl="1"/>
          <a:endParaRPr lang="he-IL"/>
        </a:p>
      </dgm:t>
    </dgm:pt>
    <dgm:pt modelId="{CBE8806B-6CE6-4721-81FD-5EA2D14AF3AE}">
      <dgm:prSet phldrT="[Text]"/>
      <dgm:spPr/>
      <dgm:t>
        <a:bodyPr/>
        <a:lstStyle/>
        <a:p>
          <a:pPr rtl="1"/>
          <a:r>
            <a:rPr lang="he-IL"/>
            <a:t>מוליבדן 99</a:t>
          </a:r>
        </a:p>
      </dgm:t>
    </dgm:pt>
    <dgm:pt modelId="{7BC85DAD-72ED-417C-919A-187E5D4027F8}" type="parTrans" cxnId="{68B7BB8E-F2B4-4E32-8CF3-A84EAEA55F8D}">
      <dgm:prSet/>
      <dgm:spPr/>
      <dgm:t>
        <a:bodyPr/>
        <a:lstStyle/>
        <a:p>
          <a:pPr rtl="1"/>
          <a:endParaRPr lang="he-IL"/>
        </a:p>
      </dgm:t>
    </dgm:pt>
    <dgm:pt modelId="{17BC3A2C-E976-47FD-9CF5-0761A17DA99A}" type="sibTrans" cxnId="{68B7BB8E-F2B4-4E32-8CF3-A84EAEA55F8D}">
      <dgm:prSet/>
      <dgm:spPr/>
      <dgm:t>
        <a:bodyPr/>
        <a:lstStyle/>
        <a:p>
          <a:pPr rtl="1"/>
          <a:endParaRPr lang="he-IL"/>
        </a:p>
      </dgm:t>
    </dgm:pt>
    <dgm:pt modelId="{BA161FC7-E55A-4425-89A5-AB61573D468F}">
      <dgm:prSet phldrT="[Text]"/>
      <dgm:spPr/>
      <dgm:t>
        <a:bodyPr/>
        <a:lstStyle/>
        <a:p>
          <a:pPr rtl="1"/>
          <a:r>
            <a:rPr lang="he-IL"/>
            <a:t>טכנציום 99</a:t>
          </a:r>
        </a:p>
      </dgm:t>
    </dgm:pt>
    <dgm:pt modelId="{26B218C5-F52B-4872-A712-AF620CB03A67}" type="parTrans" cxnId="{4F7E3866-52E3-4464-B637-E229DE7BA334}">
      <dgm:prSet/>
      <dgm:spPr/>
      <dgm:t>
        <a:bodyPr/>
        <a:lstStyle/>
        <a:p>
          <a:pPr rtl="1"/>
          <a:endParaRPr lang="he-IL"/>
        </a:p>
      </dgm:t>
    </dgm:pt>
    <dgm:pt modelId="{CB2B0A71-1651-4A99-85DA-312C8D724F96}" type="sibTrans" cxnId="{4F7E3866-52E3-4464-B637-E229DE7BA334}">
      <dgm:prSet/>
      <dgm:spPr/>
      <dgm:t>
        <a:bodyPr/>
        <a:lstStyle/>
        <a:p>
          <a:pPr rtl="1"/>
          <a:endParaRPr lang="he-IL"/>
        </a:p>
      </dgm:t>
    </dgm:pt>
    <dgm:pt modelId="{942A0374-46EE-4A07-8593-D6863BC839C0}" type="pres">
      <dgm:prSet presAssocID="{50E6AFC2-5D09-4650-A55E-8AAE6978EA59}" presName="Name0" presStyleCnt="0">
        <dgm:presLayoutVars>
          <dgm:dir/>
          <dgm:resizeHandles val="exact"/>
        </dgm:presLayoutVars>
      </dgm:prSet>
      <dgm:spPr/>
    </dgm:pt>
    <dgm:pt modelId="{C36F8704-DB1D-49B0-BC58-34FCAA594C13}" type="pres">
      <dgm:prSet presAssocID="{5D32CCCD-DD14-4345-A484-593ADB9FD392}" presName="node" presStyleLbl="node1" presStyleIdx="0" presStyleCnt="3">
        <dgm:presLayoutVars>
          <dgm:bulletEnabled val="1"/>
        </dgm:presLayoutVars>
      </dgm:prSet>
      <dgm:spPr/>
    </dgm:pt>
    <dgm:pt modelId="{821FCBD5-3EF3-42CD-9A73-1FE8DA54238C}" type="pres">
      <dgm:prSet presAssocID="{C78AC8EF-7CBC-4B23-93CF-F67287F58106}" presName="sibTrans" presStyleLbl="sibTrans2D1" presStyleIdx="0" presStyleCnt="2"/>
      <dgm:spPr/>
    </dgm:pt>
    <dgm:pt modelId="{FCC001BC-3646-4984-9EC0-321DDEC0ADCD}" type="pres">
      <dgm:prSet presAssocID="{C78AC8EF-7CBC-4B23-93CF-F67287F58106}" presName="connectorText" presStyleLbl="sibTrans2D1" presStyleIdx="0" presStyleCnt="2"/>
      <dgm:spPr/>
    </dgm:pt>
    <dgm:pt modelId="{338687D4-5544-4694-B67E-C566DF0454F4}" type="pres">
      <dgm:prSet presAssocID="{CBE8806B-6CE6-4721-81FD-5EA2D14AF3AE}" presName="node" presStyleLbl="node1" presStyleIdx="1" presStyleCnt="3">
        <dgm:presLayoutVars>
          <dgm:bulletEnabled val="1"/>
        </dgm:presLayoutVars>
      </dgm:prSet>
      <dgm:spPr/>
    </dgm:pt>
    <dgm:pt modelId="{C704D5F0-D02B-4986-968F-E87E362DB392}" type="pres">
      <dgm:prSet presAssocID="{17BC3A2C-E976-47FD-9CF5-0761A17DA99A}" presName="sibTrans" presStyleLbl="sibTrans2D1" presStyleIdx="1" presStyleCnt="2"/>
      <dgm:spPr/>
    </dgm:pt>
    <dgm:pt modelId="{F531A473-7283-4B6F-9C97-DA707ADA8624}" type="pres">
      <dgm:prSet presAssocID="{17BC3A2C-E976-47FD-9CF5-0761A17DA99A}" presName="connectorText" presStyleLbl="sibTrans2D1" presStyleIdx="1" presStyleCnt="2"/>
      <dgm:spPr/>
    </dgm:pt>
    <dgm:pt modelId="{972954A7-3A23-4879-9C18-F60FE3897ECC}" type="pres">
      <dgm:prSet presAssocID="{BA161FC7-E55A-4425-89A5-AB61573D468F}" presName="node" presStyleLbl="node1" presStyleIdx="2" presStyleCnt="3">
        <dgm:presLayoutVars>
          <dgm:bulletEnabled val="1"/>
        </dgm:presLayoutVars>
      </dgm:prSet>
      <dgm:spPr/>
    </dgm:pt>
  </dgm:ptLst>
  <dgm:cxnLst>
    <dgm:cxn modelId="{B67ABA05-1C42-4594-9047-670C7CFA4C2F}" type="presOf" srcId="{17BC3A2C-E976-47FD-9CF5-0761A17DA99A}" destId="{C704D5F0-D02B-4986-968F-E87E362DB392}" srcOrd="0" destOrd="0" presId="urn:microsoft.com/office/officeart/2005/8/layout/process1"/>
    <dgm:cxn modelId="{537A2709-755C-4909-A462-A3B272799CF3}" type="presOf" srcId="{5D32CCCD-DD14-4345-A484-593ADB9FD392}" destId="{C36F8704-DB1D-49B0-BC58-34FCAA594C13}" srcOrd="0" destOrd="0" presId="urn:microsoft.com/office/officeart/2005/8/layout/process1"/>
    <dgm:cxn modelId="{25C6DE09-F046-4FE1-A351-04A2278F7161}" type="presOf" srcId="{C78AC8EF-7CBC-4B23-93CF-F67287F58106}" destId="{821FCBD5-3EF3-42CD-9A73-1FE8DA54238C}" srcOrd="0" destOrd="0" presId="urn:microsoft.com/office/officeart/2005/8/layout/process1"/>
    <dgm:cxn modelId="{7B08E616-F674-440F-BBE2-391BF8BEB7A0}" type="presOf" srcId="{BA161FC7-E55A-4425-89A5-AB61573D468F}" destId="{972954A7-3A23-4879-9C18-F60FE3897ECC}" srcOrd="0" destOrd="0" presId="urn:microsoft.com/office/officeart/2005/8/layout/process1"/>
    <dgm:cxn modelId="{46944531-54AA-48AE-B401-DD80A25A6CFB}" type="presOf" srcId="{C78AC8EF-7CBC-4B23-93CF-F67287F58106}" destId="{FCC001BC-3646-4984-9EC0-321DDEC0ADCD}" srcOrd="1" destOrd="0" presId="urn:microsoft.com/office/officeart/2005/8/layout/process1"/>
    <dgm:cxn modelId="{7C567C65-284F-4C63-96A3-4A2D6212903C}" srcId="{50E6AFC2-5D09-4650-A55E-8AAE6978EA59}" destId="{5D32CCCD-DD14-4345-A484-593ADB9FD392}" srcOrd="0" destOrd="0" parTransId="{1E72C214-EEBB-45C1-9FF4-2EFA0E953979}" sibTransId="{C78AC8EF-7CBC-4B23-93CF-F67287F58106}"/>
    <dgm:cxn modelId="{4F7E3866-52E3-4464-B637-E229DE7BA334}" srcId="{50E6AFC2-5D09-4650-A55E-8AAE6978EA59}" destId="{BA161FC7-E55A-4425-89A5-AB61573D468F}" srcOrd="2" destOrd="0" parTransId="{26B218C5-F52B-4872-A712-AF620CB03A67}" sibTransId="{CB2B0A71-1651-4A99-85DA-312C8D724F96}"/>
    <dgm:cxn modelId="{9990DF4C-C87F-4888-9D74-11E81DE10EA8}" type="presOf" srcId="{17BC3A2C-E976-47FD-9CF5-0761A17DA99A}" destId="{F531A473-7283-4B6F-9C97-DA707ADA8624}" srcOrd="1" destOrd="0" presId="urn:microsoft.com/office/officeart/2005/8/layout/process1"/>
    <dgm:cxn modelId="{68B7BB8E-F2B4-4E32-8CF3-A84EAEA55F8D}" srcId="{50E6AFC2-5D09-4650-A55E-8AAE6978EA59}" destId="{CBE8806B-6CE6-4721-81FD-5EA2D14AF3AE}" srcOrd="1" destOrd="0" parTransId="{7BC85DAD-72ED-417C-919A-187E5D4027F8}" sibTransId="{17BC3A2C-E976-47FD-9CF5-0761A17DA99A}"/>
    <dgm:cxn modelId="{C40D3198-0E20-4187-A364-555F6CE7BC0F}" type="presOf" srcId="{CBE8806B-6CE6-4721-81FD-5EA2D14AF3AE}" destId="{338687D4-5544-4694-B67E-C566DF0454F4}" srcOrd="0" destOrd="0" presId="urn:microsoft.com/office/officeart/2005/8/layout/process1"/>
    <dgm:cxn modelId="{FC429FF5-8B56-4846-83C2-E9B81FDCDAEC}" type="presOf" srcId="{50E6AFC2-5D09-4650-A55E-8AAE6978EA59}" destId="{942A0374-46EE-4A07-8593-D6863BC839C0}" srcOrd="0" destOrd="0" presId="urn:microsoft.com/office/officeart/2005/8/layout/process1"/>
    <dgm:cxn modelId="{E62E77C8-481B-44AB-B403-F4F86C4638F9}" type="presParOf" srcId="{942A0374-46EE-4A07-8593-D6863BC839C0}" destId="{C36F8704-DB1D-49B0-BC58-34FCAA594C13}" srcOrd="0" destOrd="0" presId="urn:microsoft.com/office/officeart/2005/8/layout/process1"/>
    <dgm:cxn modelId="{1DA2695A-73A6-41B9-B1C3-EF136ED1D0A6}" type="presParOf" srcId="{942A0374-46EE-4A07-8593-D6863BC839C0}" destId="{821FCBD5-3EF3-42CD-9A73-1FE8DA54238C}" srcOrd="1" destOrd="0" presId="urn:microsoft.com/office/officeart/2005/8/layout/process1"/>
    <dgm:cxn modelId="{FE6B8E18-966D-441E-A6EB-E5FDA06D2D25}" type="presParOf" srcId="{821FCBD5-3EF3-42CD-9A73-1FE8DA54238C}" destId="{FCC001BC-3646-4984-9EC0-321DDEC0ADCD}" srcOrd="0" destOrd="0" presId="urn:microsoft.com/office/officeart/2005/8/layout/process1"/>
    <dgm:cxn modelId="{3E18D4EA-8856-46E6-9F6E-5B20611F224F}" type="presParOf" srcId="{942A0374-46EE-4A07-8593-D6863BC839C0}" destId="{338687D4-5544-4694-B67E-C566DF0454F4}" srcOrd="2" destOrd="0" presId="urn:microsoft.com/office/officeart/2005/8/layout/process1"/>
    <dgm:cxn modelId="{F94A2437-CB3F-4FC4-AD84-911E33AC31AF}" type="presParOf" srcId="{942A0374-46EE-4A07-8593-D6863BC839C0}" destId="{C704D5F0-D02B-4986-968F-E87E362DB392}" srcOrd="3" destOrd="0" presId="urn:microsoft.com/office/officeart/2005/8/layout/process1"/>
    <dgm:cxn modelId="{27966B3C-DB34-40CB-9762-621EADBB29B5}" type="presParOf" srcId="{C704D5F0-D02B-4986-968F-E87E362DB392}" destId="{F531A473-7283-4B6F-9C97-DA707ADA8624}" srcOrd="0" destOrd="0" presId="urn:microsoft.com/office/officeart/2005/8/layout/process1"/>
    <dgm:cxn modelId="{47B911E7-61A3-4B53-91F4-90A34AA6F054}" type="presParOf" srcId="{942A0374-46EE-4A07-8593-D6863BC839C0}" destId="{972954A7-3A23-4879-9C18-F60FE3897ECC}" srcOrd="4" destOrd="0" presId="urn:microsoft.com/office/officeart/2005/8/layout/process1"/>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6F8704-DB1D-49B0-BC58-34FCAA594C13}">
      <dsp:nvSpPr>
        <dsp:cNvPr id="0" name=""/>
        <dsp:cNvSpPr/>
      </dsp:nvSpPr>
      <dsp:spPr>
        <a:xfrm>
          <a:off x="4635" y="0"/>
          <a:ext cx="1385536" cy="425450"/>
        </a:xfrm>
        <a:prstGeom prst="roundRect">
          <a:avLst>
            <a:gd name="adj" fmla="val 10000"/>
          </a:avLst>
        </a:prstGeom>
        <a:solidFill>
          <a:schemeClr val="lt1">
            <a:hueOff val="0"/>
            <a:satOff val="0"/>
            <a:lumOff val="0"/>
            <a:alphaOff val="0"/>
          </a:schemeClr>
        </a:solidFill>
        <a:ln w="19050" cap="rnd"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rtl="1">
            <a:lnSpc>
              <a:spcPct val="90000"/>
            </a:lnSpc>
            <a:spcBef>
              <a:spcPct val="0"/>
            </a:spcBef>
            <a:spcAft>
              <a:spcPct val="35000"/>
            </a:spcAft>
            <a:buNone/>
          </a:pPr>
          <a:r>
            <a:rPr lang="he-IL" sz="900" kern="1200"/>
            <a:t>?</a:t>
          </a:r>
        </a:p>
      </dsp:txBody>
      <dsp:txXfrm>
        <a:off x="17096" y="12461"/>
        <a:ext cx="1360614" cy="400528"/>
      </dsp:txXfrm>
    </dsp:sp>
    <dsp:sp modelId="{821FCBD5-3EF3-42CD-9A73-1FE8DA54238C}">
      <dsp:nvSpPr>
        <dsp:cNvPr id="0" name=""/>
        <dsp:cNvSpPr/>
      </dsp:nvSpPr>
      <dsp:spPr>
        <a:xfrm>
          <a:off x="1528725" y="40918"/>
          <a:ext cx="293733" cy="343613"/>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rtl="1">
            <a:lnSpc>
              <a:spcPct val="90000"/>
            </a:lnSpc>
            <a:spcBef>
              <a:spcPct val="0"/>
            </a:spcBef>
            <a:spcAft>
              <a:spcPct val="35000"/>
            </a:spcAft>
            <a:buNone/>
          </a:pPr>
          <a:endParaRPr lang="he-IL" sz="700" kern="1200"/>
        </a:p>
      </dsp:txBody>
      <dsp:txXfrm>
        <a:off x="1528725" y="109641"/>
        <a:ext cx="205613" cy="206167"/>
      </dsp:txXfrm>
    </dsp:sp>
    <dsp:sp modelId="{338687D4-5544-4694-B67E-C566DF0454F4}">
      <dsp:nvSpPr>
        <dsp:cNvPr id="0" name=""/>
        <dsp:cNvSpPr/>
      </dsp:nvSpPr>
      <dsp:spPr>
        <a:xfrm>
          <a:off x="1944386" y="0"/>
          <a:ext cx="1385536" cy="425450"/>
        </a:xfrm>
        <a:prstGeom prst="roundRect">
          <a:avLst>
            <a:gd name="adj" fmla="val 10000"/>
          </a:avLst>
        </a:prstGeom>
        <a:solidFill>
          <a:schemeClr val="lt1">
            <a:hueOff val="0"/>
            <a:satOff val="0"/>
            <a:lumOff val="0"/>
            <a:alphaOff val="0"/>
          </a:schemeClr>
        </a:solidFill>
        <a:ln w="19050" cap="rnd"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rtl="1">
            <a:lnSpc>
              <a:spcPct val="90000"/>
            </a:lnSpc>
            <a:spcBef>
              <a:spcPct val="0"/>
            </a:spcBef>
            <a:spcAft>
              <a:spcPct val="35000"/>
            </a:spcAft>
            <a:buNone/>
          </a:pPr>
          <a:r>
            <a:rPr lang="he-IL" sz="900" kern="1200"/>
            <a:t>?</a:t>
          </a:r>
        </a:p>
      </dsp:txBody>
      <dsp:txXfrm>
        <a:off x="1956847" y="12461"/>
        <a:ext cx="1360614" cy="400528"/>
      </dsp:txXfrm>
    </dsp:sp>
    <dsp:sp modelId="{C704D5F0-D02B-4986-968F-E87E362DB392}">
      <dsp:nvSpPr>
        <dsp:cNvPr id="0" name=""/>
        <dsp:cNvSpPr/>
      </dsp:nvSpPr>
      <dsp:spPr>
        <a:xfrm>
          <a:off x="3468476" y="40918"/>
          <a:ext cx="293733" cy="343613"/>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rtl="1">
            <a:lnSpc>
              <a:spcPct val="90000"/>
            </a:lnSpc>
            <a:spcBef>
              <a:spcPct val="0"/>
            </a:spcBef>
            <a:spcAft>
              <a:spcPct val="35000"/>
            </a:spcAft>
            <a:buNone/>
          </a:pPr>
          <a:endParaRPr lang="he-IL" sz="700" kern="1200"/>
        </a:p>
      </dsp:txBody>
      <dsp:txXfrm>
        <a:off x="3468476" y="109641"/>
        <a:ext cx="205613" cy="206167"/>
      </dsp:txXfrm>
    </dsp:sp>
    <dsp:sp modelId="{972954A7-3A23-4879-9C18-F60FE3897ECC}">
      <dsp:nvSpPr>
        <dsp:cNvPr id="0" name=""/>
        <dsp:cNvSpPr/>
      </dsp:nvSpPr>
      <dsp:spPr>
        <a:xfrm>
          <a:off x="3884137" y="0"/>
          <a:ext cx="1385536" cy="425450"/>
        </a:xfrm>
        <a:prstGeom prst="roundRect">
          <a:avLst>
            <a:gd name="adj" fmla="val 10000"/>
          </a:avLst>
        </a:prstGeom>
        <a:solidFill>
          <a:schemeClr val="lt1">
            <a:hueOff val="0"/>
            <a:satOff val="0"/>
            <a:lumOff val="0"/>
            <a:alphaOff val="0"/>
          </a:schemeClr>
        </a:solidFill>
        <a:ln w="19050" cap="rnd"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rtl="1">
            <a:lnSpc>
              <a:spcPct val="90000"/>
            </a:lnSpc>
            <a:spcBef>
              <a:spcPct val="0"/>
            </a:spcBef>
            <a:spcAft>
              <a:spcPct val="35000"/>
            </a:spcAft>
            <a:buNone/>
          </a:pPr>
          <a:r>
            <a:rPr lang="en-US" sz="900" kern="1200"/>
            <a:t>Tc</a:t>
          </a:r>
          <a:endParaRPr lang="he-IL" sz="900" kern="1200"/>
        </a:p>
        <a:p>
          <a:pPr marL="0" lvl="0" indent="0" algn="ctr" defTabSz="400050">
            <a:lnSpc>
              <a:spcPct val="90000"/>
            </a:lnSpc>
            <a:spcBef>
              <a:spcPct val="0"/>
            </a:spcBef>
            <a:spcAft>
              <a:spcPct val="35000"/>
            </a:spcAft>
            <a:buNone/>
          </a:pPr>
          <a:r>
            <a:rPr lang="he-IL" sz="900" kern="1200"/>
            <a:t>טכנציום 99</a:t>
          </a:r>
        </a:p>
      </dsp:txBody>
      <dsp:txXfrm>
        <a:off x="3896598" y="12461"/>
        <a:ext cx="1360614" cy="40052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6F8704-DB1D-49B0-BC58-34FCAA594C13}">
      <dsp:nvSpPr>
        <dsp:cNvPr id="0" name=""/>
        <dsp:cNvSpPr/>
      </dsp:nvSpPr>
      <dsp:spPr>
        <a:xfrm>
          <a:off x="4490" y="0"/>
          <a:ext cx="1342165" cy="425450"/>
        </a:xfrm>
        <a:prstGeom prst="roundRect">
          <a:avLst>
            <a:gd name="adj" fmla="val 10000"/>
          </a:avLst>
        </a:prstGeom>
        <a:solidFill>
          <a:schemeClr val="lt1">
            <a:hueOff val="0"/>
            <a:satOff val="0"/>
            <a:lumOff val="0"/>
            <a:alphaOff val="0"/>
          </a:schemeClr>
        </a:solidFill>
        <a:ln w="19050" cap="rnd"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rtl="1">
            <a:lnSpc>
              <a:spcPct val="90000"/>
            </a:lnSpc>
            <a:spcBef>
              <a:spcPct val="0"/>
            </a:spcBef>
            <a:spcAft>
              <a:spcPct val="35000"/>
            </a:spcAft>
            <a:buNone/>
          </a:pPr>
          <a:r>
            <a:rPr lang="he-IL" sz="1600" kern="1200"/>
            <a:t>אורניום מועשר</a:t>
          </a:r>
        </a:p>
      </dsp:txBody>
      <dsp:txXfrm>
        <a:off x="16951" y="12461"/>
        <a:ext cx="1317243" cy="400528"/>
      </dsp:txXfrm>
    </dsp:sp>
    <dsp:sp modelId="{821FCBD5-3EF3-42CD-9A73-1FE8DA54238C}">
      <dsp:nvSpPr>
        <dsp:cNvPr id="0" name=""/>
        <dsp:cNvSpPr/>
      </dsp:nvSpPr>
      <dsp:spPr>
        <a:xfrm>
          <a:off x="1480872" y="46296"/>
          <a:ext cx="284539" cy="332857"/>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rtl="1">
            <a:lnSpc>
              <a:spcPct val="90000"/>
            </a:lnSpc>
            <a:spcBef>
              <a:spcPct val="0"/>
            </a:spcBef>
            <a:spcAft>
              <a:spcPct val="35000"/>
            </a:spcAft>
            <a:buNone/>
          </a:pPr>
          <a:endParaRPr lang="he-IL" sz="1300" kern="1200"/>
        </a:p>
      </dsp:txBody>
      <dsp:txXfrm>
        <a:off x="1480872" y="112867"/>
        <a:ext cx="199177" cy="199715"/>
      </dsp:txXfrm>
    </dsp:sp>
    <dsp:sp modelId="{338687D4-5544-4694-B67E-C566DF0454F4}">
      <dsp:nvSpPr>
        <dsp:cNvPr id="0" name=""/>
        <dsp:cNvSpPr/>
      </dsp:nvSpPr>
      <dsp:spPr>
        <a:xfrm>
          <a:off x="1883522" y="0"/>
          <a:ext cx="1342165" cy="425450"/>
        </a:xfrm>
        <a:prstGeom prst="roundRect">
          <a:avLst>
            <a:gd name="adj" fmla="val 10000"/>
          </a:avLst>
        </a:prstGeom>
        <a:solidFill>
          <a:schemeClr val="lt1">
            <a:hueOff val="0"/>
            <a:satOff val="0"/>
            <a:lumOff val="0"/>
            <a:alphaOff val="0"/>
          </a:schemeClr>
        </a:solidFill>
        <a:ln w="19050" cap="rnd"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rtl="1">
            <a:lnSpc>
              <a:spcPct val="90000"/>
            </a:lnSpc>
            <a:spcBef>
              <a:spcPct val="0"/>
            </a:spcBef>
            <a:spcAft>
              <a:spcPct val="35000"/>
            </a:spcAft>
            <a:buNone/>
          </a:pPr>
          <a:r>
            <a:rPr lang="he-IL" sz="1600" kern="1200"/>
            <a:t>מוליבדן 99</a:t>
          </a:r>
        </a:p>
      </dsp:txBody>
      <dsp:txXfrm>
        <a:off x="1895983" y="12461"/>
        <a:ext cx="1317243" cy="400528"/>
      </dsp:txXfrm>
    </dsp:sp>
    <dsp:sp modelId="{C704D5F0-D02B-4986-968F-E87E362DB392}">
      <dsp:nvSpPr>
        <dsp:cNvPr id="0" name=""/>
        <dsp:cNvSpPr/>
      </dsp:nvSpPr>
      <dsp:spPr>
        <a:xfrm>
          <a:off x="3359904" y="46296"/>
          <a:ext cx="284539" cy="332857"/>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rtl="1">
            <a:lnSpc>
              <a:spcPct val="90000"/>
            </a:lnSpc>
            <a:spcBef>
              <a:spcPct val="0"/>
            </a:spcBef>
            <a:spcAft>
              <a:spcPct val="35000"/>
            </a:spcAft>
            <a:buNone/>
          </a:pPr>
          <a:endParaRPr lang="he-IL" sz="1300" kern="1200"/>
        </a:p>
      </dsp:txBody>
      <dsp:txXfrm>
        <a:off x="3359904" y="112867"/>
        <a:ext cx="199177" cy="199715"/>
      </dsp:txXfrm>
    </dsp:sp>
    <dsp:sp modelId="{972954A7-3A23-4879-9C18-F60FE3897ECC}">
      <dsp:nvSpPr>
        <dsp:cNvPr id="0" name=""/>
        <dsp:cNvSpPr/>
      </dsp:nvSpPr>
      <dsp:spPr>
        <a:xfrm>
          <a:off x="3762553" y="0"/>
          <a:ext cx="1342165" cy="425450"/>
        </a:xfrm>
        <a:prstGeom prst="roundRect">
          <a:avLst>
            <a:gd name="adj" fmla="val 10000"/>
          </a:avLst>
        </a:prstGeom>
        <a:solidFill>
          <a:schemeClr val="lt1">
            <a:hueOff val="0"/>
            <a:satOff val="0"/>
            <a:lumOff val="0"/>
            <a:alphaOff val="0"/>
          </a:schemeClr>
        </a:solidFill>
        <a:ln w="19050" cap="rnd"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rtl="1">
            <a:lnSpc>
              <a:spcPct val="90000"/>
            </a:lnSpc>
            <a:spcBef>
              <a:spcPct val="0"/>
            </a:spcBef>
            <a:spcAft>
              <a:spcPct val="35000"/>
            </a:spcAft>
            <a:buNone/>
          </a:pPr>
          <a:r>
            <a:rPr lang="he-IL" sz="1600" kern="1200"/>
            <a:t>טכנציום 99</a:t>
          </a:r>
        </a:p>
      </dsp:txBody>
      <dsp:txXfrm>
        <a:off x="3775014" y="12461"/>
        <a:ext cx="1317243" cy="40052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7C1541-CA81-4C43-A340-398684A79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55</Pages>
  <Words>7700</Words>
  <Characters>43890</Characters>
  <Application>Microsoft Office Word</Application>
  <DocSecurity>0</DocSecurity>
  <Lines>365</Lines>
  <Paragraphs>102</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51488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Herscovitz Orit</dc:creator>
  <cp:keywords/>
  <dc:description/>
  <cp:lastModifiedBy>Shelly Livne</cp:lastModifiedBy>
  <cp:revision>2</cp:revision>
  <dcterms:created xsi:type="dcterms:W3CDTF">2025-11-20T14:27:00Z</dcterms:created>
  <dcterms:modified xsi:type="dcterms:W3CDTF">2025-11-20T14:27:00Z</dcterms:modified>
</cp:coreProperties>
</file>