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5B40" w14:textId="77777777" w:rsidR="00085182" w:rsidRPr="00085182" w:rsidRDefault="00085182" w:rsidP="00085182">
      <w:pPr>
        <w:pStyle w:val="Heading1"/>
      </w:pPr>
      <w:r w:rsidRPr="00085182">
        <w:rPr>
          <w:rtl/>
        </w:rPr>
        <w:t>נתונים כלליים על מכשירים ביתיים</w:t>
      </w:r>
    </w:p>
    <w:p w14:paraId="50065F63" w14:textId="196C7349" w:rsidR="00085182" w:rsidRPr="00085182" w:rsidRDefault="00085182" w:rsidP="00085182">
      <w:r w:rsidRPr="00085182">
        <w:drawing>
          <wp:inline distT="0" distB="0" distL="0" distR="0" wp14:anchorId="66A617C2" wp14:editId="6F97462F">
            <wp:extent cx="3048000" cy="2034540"/>
            <wp:effectExtent l="0" t="0" r="0" b="3810"/>
            <wp:docPr id="1954637546" name="Picture 8" descr="נתונים כלליים על מכשירים ביתיים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נתונים כלליים על מכשירים ביתיים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14677" w14:textId="77777777" w:rsidR="00517F1D" w:rsidRDefault="00517F1D" w:rsidP="00085182">
      <w:pPr>
        <w:rPr>
          <w:b/>
          <w:bCs/>
          <w:rtl/>
        </w:rPr>
      </w:pPr>
    </w:p>
    <w:p w14:paraId="2D68366D" w14:textId="77777777" w:rsidR="00517F1D" w:rsidRDefault="00517F1D" w:rsidP="00517F1D">
      <w:pPr>
        <w:rPr>
          <w:b/>
          <w:bCs/>
          <w:rtl/>
        </w:rPr>
      </w:pPr>
    </w:p>
    <w:p w14:paraId="7C09E6FA" w14:textId="3CF56674" w:rsidR="00085182" w:rsidRPr="00085182" w:rsidRDefault="00085182" w:rsidP="00517F1D">
      <w:pPr>
        <w:rPr>
          <w:rtl/>
        </w:rPr>
      </w:pPr>
      <w:r w:rsidRPr="00085182">
        <w:rPr>
          <w:b/>
          <w:bCs/>
          <w:rtl/>
        </w:rPr>
        <w:t>מידע על מכשירים ביתיים</w:t>
      </w:r>
      <w:r w:rsidRPr="00085182">
        <w:rPr>
          <w:rtl/>
        </w:rPr>
        <w:t> </w:t>
      </w:r>
    </w:p>
    <w:tbl>
      <w:tblPr>
        <w:bidiVisual/>
        <w:tblW w:w="87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מידע על מכשירי חשמל ביתיים"/>
      </w:tblPr>
      <w:tblGrid>
        <w:gridCol w:w="2490"/>
        <w:gridCol w:w="6225"/>
      </w:tblGrid>
      <w:tr w:rsidR="00085182" w:rsidRPr="00085182" w14:paraId="243DBC97" w14:textId="77777777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EFC1C" w14:textId="77777777" w:rsidR="00085182" w:rsidRPr="00085182" w:rsidRDefault="00085182" w:rsidP="00517F1D">
            <w:pPr>
              <w:spacing w:line="240" w:lineRule="auto"/>
              <w:rPr>
                <w:rtl/>
              </w:rPr>
            </w:pPr>
            <w:r w:rsidRPr="00085182">
              <w:rPr>
                <w:rtl/>
              </w:rPr>
              <w:t>מכשיר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3B398" w14:textId="5834BCB8" w:rsidR="00085182" w:rsidRPr="00085182" w:rsidRDefault="00085182" w:rsidP="00517F1D">
            <w:pPr>
              <w:spacing w:line="240" w:lineRule="auto"/>
              <w:rPr>
                <w:rtl/>
              </w:rPr>
            </w:pPr>
            <w:r w:rsidRPr="00085182">
              <w:rPr>
                <w:rtl/>
              </w:rPr>
              <w:t>פרוט</w:t>
            </w:r>
          </w:p>
        </w:tc>
      </w:tr>
      <w:tr w:rsidR="00085182" w:rsidRPr="00085182" w14:paraId="0ED1EEEC" w14:textId="77777777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8B5AF" w14:textId="77777777" w:rsidR="00085182" w:rsidRPr="00085182" w:rsidRDefault="00085182" w:rsidP="00517F1D">
            <w:pPr>
              <w:spacing w:line="240" w:lineRule="auto"/>
              <w:rPr>
                <w:rtl/>
              </w:rPr>
            </w:pPr>
            <w:hyperlink r:id="rId7" w:history="1">
              <w:r w:rsidRPr="00085182">
                <w:rPr>
                  <w:rStyle w:val="Hyperlink"/>
                  <w:rtl/>
                </w:rPr>
                <w:t>מזגן א</w:t>
              </w:r>
              <w:r w:rsidRPr="00085182">
                <w:rPr>
                  <w:rStyle w:val="Hyperlink"/>
                  <w:rtl/>
                </w:rPr>
                <w:t>ו</w:t>
              </w:r>
              <w:r w:rsidRPr="00085182">
                <w:rPr>
                  <w:rStyle w:val="Hyperlink"/>
                  <w:rtl/>
                </w:rPr>
                <w:t>יר</w:t>
              </w:r>
            </w:hyperlink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81386" w14:textId="715ED1B6" w:rsidR="00085182" w:rsidRPr="00085182" w:rsidRDefault="00085182" w:rsidP="00517F1D">
            <w:pPr>
              <w:spacing w:line="240" w:lineRule="auto"/>
              <w:rPr>
                <w:rtl/>
              </w:rPr>
            </w:pPr>
            <w:r w:rsidRPr="00085182">
              <w:rPr>
                <w:rtl/>
              </w:rPr>
              <w:t>תכונות חשובות בכל מזגן</w:t>
            </w:r>
          </w:p>
        </w:tc>
      </w:tr>
      <w:tr w:rsidR="00085182" w:rsidRPr="00085182" w14:paraId="5F41F5C6" w14:textId="77777777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7954C" w14:textId="77777777" w:rsidR="00085182" w:rsidRPr="00085182" w:rsidRDefault="00085182" w:rsidP="00517F1D">
            <w:pPr>
              <w:spacing w:line="240" w:lineRule="auto"/>
              <w:rPr>
                <w:rtl/>
              </w:rPr>
            </w:pPr>
            <w:r w:rsidRPr="00085182">
              <w:rPr>
                <w:rtl/>
              </w:rPr>
              <w:t>התאמת </w:t>
            </w:r>
            <w:hyperlink r:id="rId8" w:history="1">
              <w:r w:rsidRPr="00085182">
                <w:rPr>
                  <w:rStyle w:val="Hyperlink"/>
                  <w:rtl/>
                </w:rPr>
                <w:t>מזג</w:t>
              </w:r>
              <w:r w:rsidRPr="00085182">
                <w:rPr>
                  <w:rStyle w:val="Hyperlink"/>
                  <w:rtl/>
                </w:rPr>
                <w:t>ן</w:t>
              </w:r>
            </w:hyperlink>
            <w:r w:rsidRPr="00085182">
              <w:rPr>
                <w:rtl/>
              </w:rPr>
              <w:t> לדירה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057B9" w14:textId="64FD6C9F" w:rsidR="00085182" w:rsidRPr="00085182" w:rsidRDefault="00085182" w:rsidP="00517F1D">
            <w:pPr>
              <w:spacing w:line="240" w:lineRule="auto"/>
              <w:rPr>
                <w:rtl/>
              </w:rPr>
            </w:pPr>
            <w:r w:rsidRPr="00085182">
              <w:rPr>
                <w:rtl/>
              </w:rPr>
              <w:t>איך מתאימים את הספק המזגן לגודל הדירה</w:t>
            </w:r>
          </w:p>
        </w:tc>
      </w:tr>
      <w:tr w:rsidR="00085182" w:rsidRPr="00085182" w14:paraId="39FBF451" w14:textId="77777777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D036A" w14:textId="64024646" w:rsidR="00085182" w:rsidRPr="00085182" w:rsidRDefault="00085182" w:rsidP="00517F1D">
            <w:pPr>
              <w:spacing w:line="240" w:lineRule="auto"/>
              <w:rPr>
                <w:rtl/>
              </w:rPr>
            </w:pPr>
            <w:hyperlink r:id="rId9" w:history="1">
              <w:r w:rsidRPr="00085182">
                <w:rPr>
                  <w:rStyle w:val="Hyperlink"/>
                  <w:rtl/>
                </w:rPr>
                <w:t>קומקום ח</w:t>
              </w:r>
              <w:r w:rsidRPr="00085182">
                <w:rPr>
                  <w:rStyle w:val="Hyperlink"/>
                  <w:rtl/>
                </w:rPr>
                <w:t>ש</w:t>
              </w:r>
              <w:r w:rsidRPr="00085182">
                <w:rPr>
                  <w:rStyle w:val="Hyperlink"/>
                  <w:rtl/>
                </w:rPr>
                <w:t>מלי</w:t>
              </w:r>
            </w:hyperlink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8B1DB" w14:textId="77777777" w:rsidR="00085182" w:rsidRPr="00085182" w:rsidRDefault="00085182" w:rsidP="00517F1D">
            <w:pPr>
              <w:spacing w:line="240" w:lineRule="auto"/>
              <w:rPr>
                <w:rtl/>
              </w:rPr>
            </w:pPr>
            <w:r w:rsidRPr="00085182">
              <w:rPr>
                <w:rtl/>
              </w:rPr>
              <w:t>איך לבחור נכון קומקום חשמלי</w:t>
            </w:r>
          </w:p>
        </w:tc>
      </w:tr>
      <w:tr w:rsidR="00085182" w:rsidRPr="00085182" w14:paraId="199EE77D" w14:textId="77777777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889D1" w14:textId="77777777" w:rsidR="00085182" w:rsidRPr="00085182" w:rsidRDefault="00085182" w:rsidP="00517F1D">
            <w:pPr>
              <w:spacing w:line="240" w:lineRule="auto"/>
              <w:rPr>
                <w:rtl/>
              </w:rPr>
            </w:pPr>
            <w:r w:rsidRPr="00085182">
              <w:rPr>
                <w:rtl/>
              </w:rPr>
              <w:t>פרטים על הפעלת </w:t>
            </w:r>
            <w:hyperlink r:id="rId10" w:history="1">
              <w:r w:rsidRPr="00085182">
                <w:rPr>
                  <w:rStyle w:val="Hyperlink"/>
                  <w:rtl/>
                </w:rPr>
                <w:t>דוד שמ</w:t>
              </w:r>
              <w:r w:rsidRPr="00085182">
                <w:rPr>
                  <w:rStyle w:val="Hyperlink"/>
                  <w:rtl/>
                </w:rPr>
                <w:t>ש</w:t>
              </w:r>
            </w:hyperlink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BC7DB" w14:textId="77777777" w:rsidR="00085182" w:rsidRPr="00085182" w:rsidRDefault="00085182" w:rsidP="00517F1D">
            <w:pPr>
              <w:spacing w:line="240" w:lineRule="auto"/>
              <w:rPr>
                <w:rtl/>
              </w:rPr>
            </w:pPr>
            <w:r w:rsidRPr="00085182">
              <w:rPr>
                <w:rtl/>
              </w:rPr>
              <w:t>שאלות ותשובות על הפעלת דוד שמש בקיץ ובחורף.</w:t>
            </w:r>
          </w:p>
        </w:tc>
      </w:tr>
      <w:tr w:rsidR="00085182" w:rsidRPr="00085182" w14:paraId="68F72600" w14:textId="77777777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37277" w14:textId="77777777" w:rsidR="00085182" w:rsidRPr="00085182" w:rsidRDefault="00085182" w:rsidP="00517F1D">
            <w:pPr>
              <w:spacing w:line="240" w:lineRule="auto"/>
              <w:rPr>
                <w:rtl/>
              </w:rPr>
            </w:pPr>
            <w:hyperlink r:id="rId11" w:history="1">
              <w:r w:rsidRPr="00085182">
                <w:rPr>
                  <w:rStyle w:val="Hyperlink"/>
                  <w:rtl/>
                </w:rPr>
                <w:t>נור</w:t>
              </w:r>
              <w:r w:rsidRPr="00085182">
                <w:rPr>
                  <w:rStyle w:val="Hyperlink"/>
                  <w:rtl/>
                </w:rPr>
                <w:t>ו</w:t>
              </w:r>
              <w:r w:rsidRPr="00085182">
                <w:rPr>
                  <w:rStyle w:val="Hyperlink"/>
                  <w:rtl/>
                </w:rPr>
                <w:t>ת</w:t>
              </w:r>
            </w:hyperlink>
            <w:r w:rsidRPr="00085182">
              <w:rPr>
                <w:rtl/>
              </w:rPr>
              <w:t> שאסור לקנות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7633E" w14:textId="5B902495" w:rsidR="00085182" w:rsidRPr="00085182" w:rsidRDefault="00085182" w:rsidP="00517F1D">
            <w:pPr>
              <w:spacing w:line="240" w:lineRule="auto"/>
              <w:rPr>
                <w:rtl/>
              </w:rPr>
            </w:pPr>
            <w:r w:rsidRPr="00085182">
              <w:rPr>
                <w:rtl/>
              </w:rPr>
              <w:t>מדוע יש נורות שלא כדאי לקנות?</w:t>
            </w:r>
          </w:p>
        </w:tc>
      </w:tr>
      <w:tr w:rsidR="00085182" w:rsidRPr="00085182" w14:paraId="3D6E66E4" w14:textId="77777777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E6E5F" w14:textId="51080D5C" w:rsidR="00085182" w:rsidRPr="00085182" w:rsidRDefault="00517F1D" w:rsidP="00517F1D">
            <w:pPr>
              <w:spacing w:line="240" w:lineRule="auto"/>
              <w:rPr>
                <w:rtl/>
              </w:rPr>
            </w:pPr>
            <w:hyperlink r:id="rId12" w:history="1">
              <w:r w:rsidR="00085182" w:rsidRPr="00085182">
                <w:rPr>
                  <w:rStyle w:val="Hyperlink"/>
                  <w:rtl/>
                </w:rPr>
                <w:t>מכ</w:t>
              </w:r>
              <w:r w:rsidR="00085182" w:rsidRPr="00085182">
                <w:rPr>
                  <w:rStyle w:val="Hyperlink"/>
                  <w:rtl/>
                </w:rPr>
                <w:t>ש</w:t>
              </w:r>
              <w:r w:rsidR="00085182" w:rsidRPr="00085182">
                <w:rPr>
                  <w:rStyle w:val="Hyperlink"/>
                  <w:rtl/>
                </w:rPr>
                <w:t>ירי חשמל</w:t>
              </w:r>
            </w:hyperlink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CE949" w14:textId="77777777" w:rsidR="00085182" w:rsidRPr="00085182" w:rsidRDefault="00085182" w:rsidP="00517F1D">
            <w:pPr>
              <w:spacing w:line="240" w:lineRule="auto"/>
              <w:rPr>
                <w:rtl/>
              </w:rPr>
            </w:pPr>
            <w:r w:rsidRPr="00085182">
              <w:rPr>
                <w:rtl/>
              </w:rPr>
              <w:t>הבדל בהספק ובצריכת אנרגיה של מכשירים ביתיים שונים</w:t>
            </w:r>
          </w:p>
        </w:tc>
      </w:tr>
      <w:tr w:rsidR="00085182" w:rsidRPr="00085182" w14:paraId="02CC2C1D" w14:textId="77777777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E1CB5" w14:textId="664AE7B2" w:rsidR="00085182" w:rsidRPr="00085182" w:rsidRDefault="00517F1D" w:rsidP="00517F1D">
            <w:pPr>
              <w:spacing w:line="240" w:lineRule="auto"/>
              <w:rPr>
                <w:rtl/>
              </w:rPr>
            </w:pPr>
            <w:hyperlink r:id="rId13" w:history="1">
              <w:r w:rsidR="00085182" w:rsidRPr="00085182">
                <w:rPr>
                  <w:rStyle w:val="Hyperlink"/>
                  <w:rtl/>
                </w:rPr>
                <w:t>סימ</w:t>
              </w:r>
              <w:r w:rsidR="00085182" w:rsidRPr="00085182">
                <w:rPr>
                  <w:rStyle w:val="Hyperlink"/>
                  <w:rtl/>
                </w:rPr>
                <w:t>ו</w:t>
              </w:r>
              <w:r w:rsidR="00085182" w:rsidRPr="00085182">
                <w:rPr>
                  <w:rStyle w:val="Hyperlink"/>
                  <w:rtl/>
                </w:rPr>
                <w:t>לטור</w:t>
              </w:r>
            </w:hyperlink>
          </w:p>
          <w:p w14:paraId="4E502A76" w14:textId="77777777" w:rsidR="00085182" w:rsidRPr="00085182" w:rsidRDefault="00085182" w:rsidP="00517F1D">
            <w:pPr>
              <w:spacing w:line="240" w:lineRule="auto"/>
              <w:rPr>
                <w:rtl/>
              </w:rPr>
            </w:pPr>
            <w:r w:rsidRPr="00085182">
              <w:rPr>
                <w:rtl/>
              </w:rPr>
              <w:t>למכשירי חשמל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9E17B" w14:textId="77777777" w:rsidR="00085182" w:rsidRPr="00085182" w:rsidRDefault="00085182" w:rsidP="00517F1D">
            <w:pPr>
              <w:spacing w:line="240" w:lineRule="auto"/>
              <w:rPr>
                <w:rtl/>
              </w:rPr>
            </w:pPr>
            <w:r w:rsidRPr="00085182">
              <w:rPr>
                <w:rtl/>
              </w:rPr>
              <w:t>סימולטור המחשב עלויות של צריכת אנרגיה</w:t>
            </w:r>
          </w:p>
        </w:tc>
      </w:tr>
    </w:tbl>
    <w:p w14:paraId="233AAC6F" w14:textId="77777777" w:rsidR="00517F1D" w:rsidRDefault="00517F1D" w:rsidP="00085182">
      <w:pPr>
        <w:rPr>
          <w:b/>
          <w:bCs/>
          <w:rtl/>
        </w:rPr>
      </w:pPr>
    </w:p>
    <w:p w14:paraId="244DE6C3" w14:textId="77777777" w:rsidR="00517F1D" w:rsidRDefault="00517F1D" w:rsidP="00085182">
      <w:pPr>
        <w:rPr>
          <w:b/>
          <w:bCs/>
          <w:rtl/>
        </w:rPr>
      </w:pPr>
    </w:p>
    <w:p w14:paraId="54DF72B8" w14:textId="77777777" w:rsidR="00517F1D" w:rsidRDefault="00517F1D" w:rsidP="00085182">
      <w:pPr>
        <w:rPr>
          <w:b/>
          <w:bCs/>
          <w:rtl/>
        </w:rPr>
      </w:pPr>
    </w:p>
    <w:p w14:paraId="6DC514E5" w14:textId="5B9A98A9" w:rsidR="00085182" w:rsidRPr="00085182" w:rsidRDefault="00085182" w:rsidP="00085182">
      <w:pPr>
        <w:rPr>
          <w:b/>
          <w:bCs/>
          <w:rtl/>
        </w:rPr>
      </w:pPr>
      <w:r w:rsidRPr="00085182">
        <w:rPr>
          <w:b/>
          <w:bCs/>
          <w:rtl/>
        </w:rPr>
        <w:t>נתונים על צריכת אנרגיה של מכשירים חשמליים ביתיים</w:t>
      </w:r>
    </w:p>
    <w:p w14:paraId="3CBF9685" w14:textId="77777777" w:rsidR="00085182" w:rsidRPr="00085182" w:rsidRDefault="00085182" w:rsidP="00085182">
      <w:pPr>
        <w:rPr>
          <w:rtl/>
        </w:rPr>
      </w:pPr>
      <w:r w:rsidRPr="00085182">
        <w:rPr>
          <w:rtl/>
        </w:rPr>
        <w:t xml:space="preserve">הפעלת קומקום חשמלי צורכת בערך 1.0 </w:t>
      </w:r>
      <w:proofErr w:type="spellStart"/>
      <w:r w:rsidRPr="00085182">
        <w:rPr>
          <w:rtl/>
        </w:rPr>
        <w:t>קוט"ש</w:t>
      </w:r>
      <w:proofErr w:type="spellEnd"/>
    </w:p>
    <w:p w14:paraId="1CFE4A81" w14:textId="77777777" w:rsidR="00085182" w:rsidRPr="00085182" w:rsidRDefault="00085182" w:rsidP="00085182">
      <w:pPr>
        <w:rPr>
          <w:rtl/>
        </w:rPr>
      </w:pPr>
      <w:r w:rsidRPr="00085182">
        <w:rPr>
          <w:rtl/>
        </w:rPr>
        <w:t xml:space="preserve">צריכת האנרגיה של מגהץ במשך 45 דקות היא 3.0 </w:t>
      </w:r>
      <w:proofErr w:type="spellStart"/>
      <w:r w:rsidRPr="00085182">
        <w:rPr>
          <w:rtl/>
        </w:rPr>
        <w:t>קוט"ש</w:t>
      </w:r>
      <w:proofErr w:type="spellEnd"/>
    </w:p>
    <w:p w14:paraId="627CF6B3" w14:textId="77777777" w:rsidR="00085182" w:rsidRPr="00085182" w:rsidRDefault="00085182" w:rsidP="00085182">
      <w:pPr>
        <w:rPr>
          <w:rtl/>
        </w:rPr>
      </w:pPr>
      <w:r w:rsidRPr="00085182">
        <w:rPr>
          <w:rtl/>
        </w:rPr>
        <w:t xml:space="preserve">צריכת האנרגיה של מדיח כלים בחודש היא 20-100 </w:t>
      </w:r>
      <w:proofErr w:type="spellStart"/>
      <w:r w:rsidRPr="00085182">
        <w:rPr>
          <w:rtl/>
        </w:rPr>
        <w:t>קוט"ש</w:t>
      </w:r>
      <w:proofErr w:type="spellEnd"/>
      <w:r w:rsidRPr="00085182">
        <w:t>.</w:t>
      </w:r>
    </w:p>
    <w:p w14:paraId="6F1127F0" w14:textId="77777777" w:rsidR="00085182" w:rsidRPr="00085182" w:rsidRDefault="00085182" w:rsidP="00085182">
      <w:pPr>
        <w:rPr>
          <w:rtl/>
        </w:rPr>
      </w:pPr>
      <w:r w:rsidRPr="00085182">
        <w:rPr>
          <w:rtl/>
        </w:rPr>
        <w:t xml:space="preserve">צריכת האנרגיה של טלוויזיה בחודש היא 5-35 </w:t>
      </w:r>
      <w:proofErr w:type="spellStart"/>
      <w:r w:rsidRPr="00085182">
        <w:rPr>
          <w:rtl/>
        </w:rPr>
        <w:t>קוט"ש</w:t>
      </w:r>
      <w:proofErr w:type="spellEnd"/>
      <w:r w:rsidRPr="00085182">
        <w:t>.</w:t>
      </w:r>
    </w:p>
    <w:p w14:paraId="00360625" w14:textId="77777777" w:rsidR="00085182" w:rsidRPr="00085182" w:rsidRDefault="00085182" w:rsidP="00085182">
      <w:pPr>
        <w:rPr>
          <w:rtl/>
        </w:rPr>
      </w:pPr>
      <w:r w:rsidRPr="00085182">
        <w:rPr>
          <w:rtl/>
        </w:rPr>
        <w:br/>
      </w:r>
    </w:p>
    <w:p w14:paraId="339678E8" w14:textId="77777777" w:rsidR="00085182" w:rsidRPr="00085182" w:rsidRDefault="00085182" w:rsidP="00085182">
      <w:r w:rsidRPr="00085182">
        <w:rPr>
          <w:rtl/>
        </w:rPr>
        <w:t> </w:t>
      </w:r>
    </w:p>
    <w:p w14:paraId="2EA9305B" w14:textId="77777777" w:rsidR="00085182" w:rsidRPr="00085182" w:rsidRDefault="00085182" w:rsidP="00085182">
      <w:pPr>
        <w:rPr>
          <w:b/>
          <w:bCs/>
        </w:rPr>
      </w:pPr>
      <w:r w:rsidRPr="00085182">
        <w:rPr>
          <w:b/>
          <w:bCs/>
          <w:rtl/>
        </w:rPr>
        <w:lastRenderedPageBreak/>
        <w:t>נתונים על הספק של מכשירים חשמליים ביתיים</w:t>
      </w:r>
    </w:p>
    <w:tbl>
      <w:tblPr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מידע על הספק של מכשירים חשמליים"/>
      </w:tblPr>
      <w:tblGrid>
        <w:gridCol w:w="4145"/>
        <w:gridCol w:w="4145"/>
      </w:tblGrid>
      <w:tr w:rsidR="00085182" w:rsidRPr="00085182" w14:paraId="382BCD9A" w14:textId="77777777">
        <w:trPr>
          <w:tblCellSpacing w:w="0" w:type="dxa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0CD48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קומקום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FFBCE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2 קילוואט</w:t>
            </w:r>
          </w:p>
        </w:tc>
      </w:tr>
      <w:tr w:rsidR="00085182" w:rsidRPr="00085182" w14:paraId="4FE1E36A" w14:textId="77777777">
        <w:trPr>
          <w:tblCellSpacing w:w="0" w:type="dxa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B5687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דוד חשמלי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33AC2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2 קילוואט</w:t>
            </w:r>
          </w:p>
        </w:tc>
      </w:tr>
      <w:tr w:rsidR="00085182" w:rsidRPr="00085182" w14:paraId="3D050264" w14:textId="77777777">
        <w:trPr>
          <w:tblCellSpacing w:w="0" w:type="dxa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E4987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נורות להט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788BA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50-150 ואט</w:t>
            </w:r>
          </w:p>
        </w:tc>
      </w:tr>
      <w:tr w:rsidR="00085182" w:rsidRPr="00085182" w14:paraId="298236B5" w14:textId="77777777">
        <w:trPr>
          <w:tblCellSpacing w:w="0" w:type="dxa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9805C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נורות לד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E0E95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2-6 ואט</w:t>
            </w:r>
          </w:p>
        </w:tc>
      </w:tr>
      <w:tr w:rsidR="00085182" w:rsidRPr="00085182" w14:paraId="4876DB8E" w14:textId="77777777">
        <w:trPr>
          <w:tblCellSpacing w:w="0" w:type="dxa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9A9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תנור ביתי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2CBF1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1.6 קילוואט</w:t>
            </w:r>
          </w:p>
        </w:tc>
      </w:tr>
      <w:tr w:rsidR="00085182" w:rsidRPr="00085182" w14:paraId="67445020" w14:textId="77777777">
        <w:trPr>
          <w:tblCellSpacing w:w="0" w:type="dxa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1ABDB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מיקרוגל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ABF29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800 ואט</w:t>
            </w:r>
          </w:p>
        </w:tc>
      </w:tr>
      <w:tr w:rsidR="00085182" w:rsidRPr="00085182" w14:paraId="1DC464A0" w14:textId="77777777">
        <w:trPr>
          <w:tblCellSpacing w:w="0" w:type="dxa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2B95C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תנור אפיה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DE12D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2000-2500 ואט</w:t>
            </w:r>
          </w:p>
        </w:tc>
      </w:tr>
      <w:tr w:rsidR="00085182" w:rsidRPr="00085182" w14:paraId="6B88EF4E" w14:textId="77777777">
        <w:trPr>
          <w:tblCellSpacing w:w="0" w:type="dxa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50979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מדיח כלים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91509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1.3 קילוואט</w:t>
            </w:r>
          </w:p>
        </w:tc>
      </w:tr>
      <w:tr w:rsidR="00085182" w:rsidRPr="00085182" w14:paraId="25DBD9B3" w14:textId="77777777">
        <w:trPr>
          <w:tblCellSpacing w:w="0" w:type="dxa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178E5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מזגן מפוצל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7E93E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3.5 קילוואט</w:t>
            </w:r>
          </w:p>
        </w:tc>
      </w:tr>
      <w:tr w:rsidR="00085182" w:rsidRPr="00085182" w14:paraId="59B28882" w14:textId="77777777">
        <w:trPr>
          <w:tblCellSpacing w:w="0" w:type="dxa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B6A56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טוסטר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B5BEE" w14:textId="77777777" w:rsidR="00085182" w:rsidRPr="00085182" w:rsidRDefault="00085182" w:rsidP="00085182">
            <w:pPr>
              <w:rPr>
                <w:rtl/>
              </w:rPr>
            </w:pPr>
            <w:r w:rsidRPr="00085182">
              <w:rPr>
                <w:rtl/>
              </w:rPr>
              <w:t>1.15 קילוואט</w:t>
            </w:r>
          </w:p>
        </w:tc>
      </w:tr>
    </w:tbl>
    <w:p w14:paraId="312BD545" w14:textId="77777777" w:rsidR="00085182" w:rsidRPr="00085182" w:rsidRDefault="00085182" w:rsidP="00085182">
      <w:pPr>
        <w:rPr>
          <w:rtl/>
        </w:rPr>
      </w:pPr>
      <w:r w:rsidRPr="00085182">
        <w:rPr>
          <w:rtl/>
        </w:rPr>
        <w:t>   </w:t>
      </w:r>
    </w:p>
    <w:p w14:paraId="79A17D12" w14:textId="77777777" w:rsidR="00085182" w:rsidRPr="00085182" w:rsidRDefault="00085182" w:rsidP="00085182">
      <w:pPr>
        <w:rPr>
          <w:rtl/>
        </w:rPr>
      </w:pPr>
      <w:r w:rsidRPr="00085182">
        <w:rPr>
          <w:rtl/>
        </w:rPr>
        <w:t> </w:t>
      </w:r>
    </w:p>
    <w:p w14:paraId="434826E8" w14:textId="77777777" w:rsidR="00085182" w:rsidRPr="00085182" w:rsidRDefault="00085182" w:rsidP="00085182">
      <w:pPr>
        <w:rPr>
          <w:b/>
          <w:bCs/>
        </w:rPr>
      </w:pPr>
      <w:r w:rsidRPr="00085182">
        <w:rPr>
          <w:b/>
          <w:bCs/>
          <w:rtl/>
        </w:rPr>
        <w:t>טיפים לחיסכון באנרגיה</w:t>
      </w:r>
    </w:p>
    <w:p w14:paraId="4209666D" w14:textId="0AB49271" w:rsidR="00085182" w:rsidRPr="00085182" w:rsidRDefault="00517F1D" w:rsidP="00085182">
      <w:pPr>
        <w:numPr>
          <w:ilvl w:val="0"/>
          <w:numId w:val="20"/>
        </w:numPr>
        <w:rPr>
          <w:rtl/>
        </w:rPr>
      </w:pPr>
      <w:hyperlink r:id="rId14" w:history="1">
        <w:r w:rsidR="00085182" w:rsidRPr="00085182">
          <w:rPr>
            <w:rStyle w:val="Hyperlink"/>
            <w:rtl/>
          </w:rPr>
          <w:t>קישור </w:t>
        </w:r>
      </w:hyperlink>
      <w:r w:rsidR="00085182" w:rsidRPr="00085182">
        <w:rPr>
          <w:rtl/>
        </w:rPr>
        <w:t>המציע דרכים שונות לחיסכון בחשמל כגון הפעלה מושכלת של מכשירים חשמליים. </w:t>
      </w:r>
    </w:p>
    <w:p w14:paraId="7DAB3CC2" w14:textId="77777777" w:rsidR="00085182" w:rsidRPr="00085182" w:rsidRDefault="00085182" w:rsidP="00085182">
      <w:pPr>
        <w:numPr>
          <w:ilvl w:val="0"/>
          <w:numId w:val="20"/>
        </w:numPr>
        <w:rPr>
          <w:rtl/>
        </w:rPr>
      </w:pPr>
      <w:hyperlink r:id="rId15" w:tgtFrame="_blank" w:tooltip="נפתח בחלון חדש" w:history="1">
        <w:r w:rsidRPr="00085182">
          <w:rPr>
            <w:rStyle w:val="Hyperlink"/>
            <w:rtl/>
          </w:rPr>
          <w:t>קישור לחברת החשמל</w:t>
        </w:r>
      </w:hyperlink>
      <w:r w:rsidRPr="00085182">
        <w:rPr>
          <w:rtl/>
        </w:rPr>
        <w:t xml:space="preserve"> בו מועלים רעיונות על חיסכון באנרגיה במיוחד בחימום </w:t>
      </w:r>
      <w:proofErr w:type="spellStart"/>
      <w:r w:rsidRPr="00085182">
        <w:rPr>
          <w:rtl/>
        </w:rPr>
        <w:t>וקרור</w:t>
      </w:r>
      <w:proofErr w:type="spellEnd"/>
      <w:r w:rsidRPr="00085182">
        <w:rPr>
          <w:rtl/>
        </w:rPr>
        <w:t xml:space="preserve"> הבית.</w:t>
      </w:r>
    </w:p>
    <w:p w14:paraId="2D46E486" w14:textId="77777777" w:rsidR="00085182" w:rsidRPr="00085182" w:rsidRDefault="00085182" w:rsidP="00085182">
      <w:pPr>
        <w:rPr>
          <w:rtl/>
        </w:rPr>
      </w:pPr>
      <w:r w:rsidRPr="00085182">
        <w:rPr>
          <w:rtl/>
        </w:rPr>
        <w:t> </w:t>
      </w:r>
    </w:p>
    <w:p w14:paraId="03EE3C02" w14:textId="77777777" w:rsidR="00FC2A85" w:rsidRPr="00085182" w:rsidRDefault="00FC2A85" w:rsidP="00085182">
      <w:pPr>
        <w:rPr>
          <w:rtl/>
        </w:rPr>
      </w:pPr>
    </w:p>
    <w:sectPr w:rsidR="00FC2A85" w:rsidRPr="00085182" w:rsidSect="005557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4BC"/>
    <w:multiLevelType w:val="hybridMultilevel"/>
    <w:tmpl w:val="68E4541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 w15:restartNumberingAfterBreak="0">
    <w:nsid w:val="08EA29D9"/>
    <w:multiLevelType w:val="multilevel"/>
    <w:tmpl w:val="34B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74074"/>
    <w:multiLevelType w:val="multilevel"/>
    <w:tmpl w:val="D0BE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E52C5"/>
    <w:multiLevelType w:val="multilevel"/>
    <w:tmpl w:val="44A85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90C03"/>
    <w:multiLevelType w:val="hybridMultilevel"/>
    <w:tmpl w:val="27F6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05753"/>
    <w:multiLevelType w:val="multilevel"/>
    <w:tmpl w:val="BD0A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17DD8"/>
    <w:multiLevelType w:val="multilevel"/>
    <w:tmpl w:val="53A6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B0077"/>
    <w:multiLevelType w:val="hybridMultilevel"/>
    <w:tmpl w:val="FA8084B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8" w15:restartNumberingAfterBreak="0">
    <w:nsid w:val="34A72197"/>
    <w:multiLevelType w:val="multilevel"/>
    <w:tmpl w:val="9B9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E7607"/>
    <w:multiLevelType w:val="hybridMultilevel"/>
    <w:tmpl w:val="9186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A4D98"/>
    <w:multiLevelType w:val="multilevel"/>
    <w:tmpl w:val="15E8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4340A"/>
    <w:multiLevelType w:val="multilevel"/>
    <w:tmpl w:val="3DF0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07C8E"/>
    <w:multiLevelType w:val="multilevel"/>
    <w:tmpl w:val="645C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63F42"/>
    <w:multiLevelType w:val="multilevel"/>
    <w:tmpl w:val="F23E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521470"/>
    <w:multiLevelType w:val="multilevel"/>
    <w:tmpl w:val="9682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D6886"/>
    <w:multiLevelType w:val="hybridMultilevel"/>
    <w:tmpl w:val="770A319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6" w15:restartNumberingAfterBreak="0">
    <w:nsid w:val="68182CEF"/>
    <w:multiLevelType w:val="multilevel"/>
    <w:tmpl w:val="2AEA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47252"/>
    <w:multiLevelType w:val="multilevel"/>
    <w:tmpl w:val="05E2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BD02A2"/>
    <w:multiLevelType w:val="hybridMultilevel"/>
    <w:tmpl w:val="7350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36527"/>
    <w:multiLevelType w:val="hybridMultilevel"/>
    <w:tmpl w:val="CE5C502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num w:numId="1" w16cid:durableId="1749696323">
    <w:abstractNumId w:val="19"/>
  </w:num>
  <w:num w:numId="2" w16cid:durableId="1309939223">
    <w:abstractNumId w:val="7"/>
  </w:num>
  <w:num w:numId="3" w16cid:durableId="182860134">
    <w:abstractNumId w:val="0"/>
  </w:num>
  <w:num w:numId="4" w16cid:durableId="842822871">
    <w:abstractNumId w:val="4"/>
  </w:num>
  <w:num w:numId="5" w16cid:durableId="1240823772">
    <w:abstractNumId w:val="9"/>
  </w:num>
  <w:num w:numId="6" w16cid:durableId="618146812">
    <w:abstractNumId w:val="18"/>
  </w:num>
  <w:num w:numId="7" w16cid:durableId="2142796005">
    <w:abstractNumId w:val="15"/>
  </w:num>
  <w:num w:numId="8" w16cid:durableId="1453816862">
    <w:abstractNumId w:val="2"/>
  </w:num>
  <w:num w:numId="9" w16cid:durableId="1982156170">
    <w:abstractNumId w:val="6"/>
  </w:num>
  <w:num w:numId="10" w16cid:durableId="805585983">
    <w:abstractNumId w:val="17"/>
  </w:num>
  <w:num w:numId="11" w16cid:durableId="756444728">
    <w:abstractNumId w:val="8"/>
  </w:num>
  <w:num w:numId="12" w16cid:durableId="1819687228">
    <w:abstractNumId w:val="12"/>
  </w:num>
  <w:num w:numId="13" w16cid:durableId="969239856">
    <w:abstractNumId w:val="16"/>
  </w:num>
  <w:num w:numId="14" w16cid:durableId="1218669518">
    <w:abstractNumId w:val="14"/>
  </w:num>
  <w:num w:numId="15" w16cid:durableId="517739808">
    <w:abstractNumId w:val="3"/>
  </w:num>
  <w:num w:numId="16" w16cid:durableId="1069158795">
    <w:abstractNumId w:val="10"/>
  </w:num>
  <w:num w:numId="17" w16cid:durableId="2025204425">
    <w:abstractNumId w:val="5"/>
  </w:num>
  <w:num w:numId="18" w16cid:durableId="171381856">
    <w:abstractNumId w:val="1"/>
  </w:num>
  <w:num w:numId="19" w16cid:durableId="1528442735">
    <w:abstractNumId w:val="13"/>
  </w:num>
  <w:num w:numId="20" w16cid:durableId="2063601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23"/>
    <w:rsid w:val="000167D1"/>
    <w:rsid w:val="00065349"/>
    <w:rsid w:val="00085182"/>
    <w:rsid w:val="000B56F8"/>
    <w:rsid w:val="00161D23"/>
    <w:rsid w:val="002865C5"/>
    <w:rsid w:val="00305452"/>
    <w:rsid w:val="003362BD"/>
    <w:rsid w:val="00515123"/>
    <w:rsid w:val="00517F1D"/>
    <w:rsid w:val="00555710"/>
    <w:rsid w:val="006B4007"/>
    <w:rsid w:val="00771C4D"/>
    <w:rsid w:val="008360E7"/>
    <w:rsid w:val="008604BA"/>
    <w:rsid w:val="00923767"/>
    <w:rsid w:val="00A254A4"/>
    <w:rsid w:val="00C8387F"/>
    <w:rsid w:val="00D477CB"/>
    <w:rsid w:val="00DF15B7"/>
    <w:rsid w:val="00E04FFF"/>
    <w:rsid w:val="00EA5DD1"/>
    <w:rsid w:val="00EC4352"/>
    <w:rsid w:val="00FC2A85"/>
    <w:rsid w:val="00F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C865"/>
  <w15:chartTrackingRefBased/>
  <w15:docId w15:val="{041A62B8-6084-4CEB-BD4D-ABD4BF5D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47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2A8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C2A85"/>
    <w:pPr>
      <w:ind w:left="720"/>
      <w:contextualSpacing/>
    </w:pPr>
  </w:style>
  <w:style w:type="table" w:styleId="TableGrid">
    <w:name w:val="Table Grid"/>
    <w:basedOn w:val="TableNormal"/>
    <w:uiPriority w:val="39"/>
    <w:rsid w:val="00FC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77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477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5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25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o.co.il/%D7%97%D7%99%D7%A9%D7%95%D7%91-%D7%9E%D7%96%D7%92%D7%9F-%D7%9C%D7%A4%D7%99-%D7%A9%D7%98%D7%97-%D7%94%D7%97%D7%93%D7%A8" TargetMode="External"/><Relationship Id="rId13" Type="http://schemas.openxmlformats.org/officeDocument/2006/relationships/hyperlink" Target="https://www.iec.co.il/calculators/gadg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.co.il/ShowArticle.asp?ar=24" TargetMode="External"/><Relationship Id="rId12" Type="http://schemas.openxmlformats.org/officeDocument/2006/relationships/hyperlink" Target="https://www.iec.co.il/content/info/safetypages/electricdevic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lobes.co.il/news/article.aspx?did=1000713559" TargetMode="External"/><Relationship Id="rId5" Type="http://schemas.openxmlformats.org/officeDocument/2006/relationships/hyperlink" Target="https://chemcenter.weizmann.ac.il/_Uploads/dbsArticles/mivnit-energy3.jpg" TargetMode="External"/><Relationship Id="rId15" Type="http://schemas.openxmlformats.org/officeDocument/2006/relationships/hyperlink" Target="https://www.iec.co.il/HomeClients/DocLib6/Hora_or%20Savings.pdf" TargetMode="External"/><Relationship Id="rId10" Type="http://schemas.openxmlformats.org/officeDocument/2006/relationships/hyperlink" Target="https://www.chromagen.co.il/%D7%98%D7%99%D7%A4%D7%99%D7%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sebuy.co.il/article.aspx?aid=3001" TargetMode="External"/><Relationship Id="rId14" Type="http://schemas.openxmlformats.org/officeDocument/2006/relationships/hyperlink" Target="https://www.kone.co.il/he/stories-and-references/stories/ten-ways-to-save-energy-in-your-building.asp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Dorit_Lent</dc:creator>
  <cp:keywords/>
  <dc:description/>
  <cp:lastModifiedBy>Shelly Livne</cp:lastModifiedBy>
  <cp:revision>3</cp:revision>
  <dcterms:created xsi:type="dcterms:W3CDTF">2026-02-03T13:35:00Z</dcterms:created>
  <dcterms:modified xsi:type="dcterms:W3CDTF">2026-02-03T13:44:00Z</dcterms:modified>
</cp:coreProperties>
</file>