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AB74" w14:textId="77777777" w:rsidR="00C6494C" w:rsidRPr="00B23C6A" w:rsidRDefault="00C6494C" w:rsidP="00C6494C">
      <w:pPr>
        <w:pStyle w:val="Heading1"/>
        <w:jc w:val="center"/>
        <w:rPr>
          <w:rFonts w:hint="cs"/>
          <w:b/>
          <w:bCs/>
          <w:szCs w:val="36"/>
          <w:rtl/>
        </w:rPr>
      </w:pPr>
    </w:p>
    <w:p w14:paraId="19667475" w14:textId="77777777" w:rsidR="0092526C" w:rsidRPr="00535911" w:rsidRDefault="0092526C" w:rsidP="0092526C">
      <w:pPr>
        <w:ind w:firstLine="720"/>
        <w:outlineLvl w:val="0"/>
        <w:rPr>
          <w:rFonts w:hint="cs"/>
          <w:b/>
          <w:bCs/>
          <w:szCs w:val="24"/>
          <w:rtl/>
        </w:rPr>
      </w:pPr>
    </w:p>
    <w:p w14:paraId="0A8E74E3" w14:textId="77777777" w:rsidR="0092526C" w:rsidRDefault="0092526C" w:rsidP="0092526C">
      <w:pPr>
        <w:ind w:firstLine="720"/>
        <w:outlineLvl w:val="0"/>
        <w:rPr>
          <w:rFonts w:hint="cs"/>
          <w:szCs w:val="24"/>
          <w:rtl/>
        </w:rPr>
      </w:pPr>
    </w:p>
    <w:p w14:paraId="1626EDC7" w14:textId="77777777" w:rsidR="0092526C" w:rsidRPr="00C37881" w:rsidRDefault="0092526C" w:rsidP="0092526C">
      <w:pPr>
        <w:rPr>
          <w:rFonts w:hint="cs"/>
          <w:szCs w:val="24"/>
          <w:rtl/>
        </w:rPr>
      </w:pPr>
    </w:p>
    <w:p w14:paraId="6E7C9F71" w14:textId="77777777" w:rsidR="0092526C" w:rsidRPr="00C37881" w:rsidRDefault="0092526C" w:rsidP="0092526C">
      <w:pPr>
        <w:rPr>
          <w:rFonts w:hint="cs"/>
          <w:szCs w:val="24"/>
          <w:rtl/>
        </w:rPr>
      </w:pPr>
    </w:p>
    <w:p w14:paraId="3DFD9C13" w14:textId="77777777" w:rsidR="0092526C" w:rsidRPr="00661025" w:rsidRDefault="00661025" w:rsidP="00661025">
      <w:pPr>
        <w:spacing w:line="480" w:lineRule="auto"/>
        <w:jc w:val="center"/>
        <w:rPr>
          <w:rFonts w:hint="cs"/>
          <w:b/>
          <w:bCs/>
          <w:sz w:val="28"/>
          <w:rtl/>
        </w:rPr>
      </w:pPr>
      <w:r w:rsidRPr="00661025">
        <w:rPr>
          <w:rFonts w:hint="cs"/>
          <w:b/>
          <w:bCs/>
          <w:sz w:val="28"/>
          <w:rtl/>
        </w:rPr>
        <w:t>משימת הערכה חלופית משולבת בעריכת סקר בנושא:</w:t>
      </w:r>
    </w:p>
    <w:p w14:paraId="45595FA4" w14:textId="77777777" w:rsidR="0092526C" w:rsidRPr="00C37881" w:rsidRDefault="0092526C" w:rsidP="0092526C">
      <w:pPr>
        <w:rPr>
          <w:rFonts w:hint="cs"/>
          <w:szCs w:val="24"/>
          <w:rtl/>
        </w:rPr>
      </w:pPr>
    </w:p>
    <w:p w14:paraId="10B6EF26" w14:textId="77777777" w:rsidR="00EB10FE" w:rsidRPr="00661025" w:rsidRDefault="0092526C" w:rsidP="00F23ED5">
      <w:pPr>
        <w:spacing w:line="480" w:lineRule="auto"/>
        <w:jc w:val="center"/>
        <w:rPr>
          <w:rFonts w:hint="cs"/>
          <w:b/>
          <w:bCs/>
          <w:sz w:val="32"/>
          <w:szCs w:val="32"/>
          <w:rtl/>
        </w:rPr>
      </w:pPr>
      <w:r w:rsidRPr="00661025">
        <w:rPr>
          <w:b/>
          <w:bCs/>
          <w:sz w:val="32"/>
          <w:szCs w:val="32"/>
          <w:rtl/>
        </w:rPr>
        <w:t>שיווי משקל כימי</w:t>
      </w:r>
      <w:r w:rsidR="00D9253B" w:rsidRPr="00661025">
        <w:rPr>
          <w:rFonts w:hint="cs"/>
          <w:b/>
          <w:bCs/>
          <w:sz w:val="32"/>
          <w:szCs w:val="32"/>
          <w:rtl/>
        </w:rPr>
        <w:t xml:space="preserve"> -</w:t>
      </w:r>
      <w:r w:rsidR="00D9253B" w:rsidRPr="00661025">
        <w:rPr>
          <w:rFonts w:hint="cs"/>
          <w:bCs/>
          <w:sz w:val="32"/>
          <w:szCs w:val="32"/>
          <w:rtl/>
        </w:rPr>
        <w:t xml:space="preserve"> </w:t>
      </w:r>
      <w:r w:rsidR="00EB10FE" w:rsidRPr="00661025">
        <w:rPr>
          <w:bCs/>
          <w:sz w:val="32"/>
          <w:szCs w:val="32"/>
          <w:rtl/>
        </w:rPr>
        <w:t>אמוניה - מה זה ומדוע אנו צריכים את זה?</w:t>
      </w:r>
    </w:p>
    <w:p w14:paraId="55012CBE" w14:textId="77777777" w:rsidR="0092526C" w:rsidRPr="00661025" w:rsidRDefault="00661025" w:rsidP="00661025">
      <w:pPr>
        <w:spacing w:line="480" w:lineRule="auto"/>
        <w:jc w:val="center"/>
        <w:rPr>
          <w:sz w:val="28"/>
          <w:rtl/>
        </w:rPr>
      </w:pPr>
      <w:r w:rsidRPr="00661025">
        <w:rPr>
          <w:rFonts w:hint="cs"/>
          <w:sz w:val="28"/>
          <w:rtl/>
        </w:rPr>
        <w:t>מפתחות:</w:t>
      </w:r>
    </w:p>
    <w:p w14:paraId="291E47BF" w14:textId="77777777" w:rsidR="00661025" w:rsidRPr="00661025" w:rsidRDefault="00661025" w:rsidP="00661025">
      <w:pPr>
        <w:spacing w:line="480" w:lineRule="auto"/>
        <w:jc w:val="center"/>
        <w:rPr>
          <w:rFonts w:hint="cs"/>
          <w:sz w:val="28"/>
          <w:rtl/>
        </w:rPr>
      </w:pPr>
      <w:r w:rsidRPr="00661025">
        <w:rPr>
          <w:rFonts w:hint="cs"/>
          <w:sz w:val="28"/>
          <w:rtl/>
        </w:rPr>
        <w:t xml:space="preserve">אירנה </w:t>
      </w:r>
      <w:proofErr w:type="spellStart"/>
      <w:r w:rsidRPr="00661025">
        <w:rPr>
          <w:rFonts w:hint="cs"/>
          <w:sz w:val="28"/>
          <w:rtl/>
        </w:rPr>
        <w:t>קוצ'רוק</w:t>
      </w:r>
      <w:proofErr w:type="spellEnd"/>
      <w:r w:rsidRPr="00661025">
        <w:rPr>
          <w:rFonts w:hint="cs"/>
          <w:sz w:val="28"/>
          <w:rtl/>
        </w:rPr>
        <w:t>, בי"ס ליאו-</w:t>
      </w:r>
      <w:proofErr w:type="spellStart"/>
      <w:r w:rsidRPr="00661025">
        <w:rPr>
          <w:rFonts w:hint="cs"/>
          <w:sz w:val="28"/>
          <w:rtl/>
        </w:rPr>
        <w:t>בק</w:t>
      </w:r>
      <w:proofErr w:type="spellEnd"/>
      <w:r w:rsidR="00960F1F">
        <w:rPr>
          <w:rFonts w:hint="cs"/>
          <w:sz w:val="28"/>
          <w:rtl/>
        </w:rPr>
        <w:t>, חיפה</w:t>
      </w:r>
    </w:p>
    <w:p w14:paraId="09B3323F" w14:textId="77777777" w:rsidR="00661025" w:rsidRPr="00661025" w:rsidRDefault="00661025" w:rsidP="00661025">
      <w:pPr>
        <w:spacing w:line="480" w:lineRule="auto"/>
        <w:jc w:val="center"/>
        <w:rPr>
          <w:rFonts w:hint="cs"/>
          <w:sz w:val="28"/>
          <w:rtl/>
        </w:rPr>
      </w:pPr>
      <w:r w:rsidRPr="00661025">
        <w:rPr>
          <w:rFonts w:hint="cs"/>
          <w:sz w:val="28"/>
          <w:rtl/>
        </w:rPr>
        <w:t>נטלי בסקין, בי"ס סולם צור</w:t>
      </w:r>
    </w:p>
    <w:p w14:paraId="3A9B55C8" w14:textId="77777777" w:rsidR="00661025" w:rsidRDefault="00661025" w:rsidP="00661025">
      <w:pPr>
        <w:spacing w:line="360" w:lineRule="auto"/>
        <w:ind w:firstLine="720"/>
        <w:jc w:val="center"/>
        <w:outlineLvl w:val="0"/>
        <w:rPr>
          <w:sz w:val="28"/>
          <w:rtl/>
        </w:rPr>
      </w:pPr>
      <w:r w:rsidRPr="00661025">
        <w:rPr>
          <w:rFonts w:hint="cs"/>
          <w:sz w:val="28"/>
          <w:rtl/>
        </w:rPr>
        <w:t xml:space="preserve">פותח במסגרת השתלמות: </w:t>
      </w:r>
      <w:r>
        <w:rPr>
          <w:rFonts w:hint="cs"/>
          <w:sz w:val="28"/>
          <w:rtl/>
        </w:rPr>
        <w:t>"</w:t>
      </w:r>
      <w:r w:rsidRPr="00C37881">
        <w:rPr>
          <w:rFonts w:hint="cs"/>
          <w:sz w:val="28"/>
          <w:rtl/>
        </w:rPr>
        <w:t>יישום מעמיק של הערכה חלופית בכימיה</w:t>
      </w:r>
      <w:r>
        <w:rPr>
          <w:rFonts w:hint="cs"/>
          <w:sz w:val="28"/>
          <w:rtl/>
        </w:rPr>
        <w:t>"</w:t>
      </w:r>
    </w:p>
    <w:p w14:paraId="7436AAA7" w14:textId="77777777" w:rsidR="00661025" w:rsidRDefault="00F23ED5" w:rsidP="00661025">
      <w:pPr>
        <w:spacing w:line="360" w:lineRule="auto"/>
        <w:ind w:firstLine="720"/>
        <w:jc w:val="center"/>
        <w:outlineLvl w:val="0"/>
        <w:rPr>
          <w:sz w:val="28"/>
          <w:rtl/>
        </w:rPr>
      </w:pPr>
      <w:r>
        <w:rPr>
          <w:rFonts w:hint="cs"/>
          <w:sz w:val="28"/>
          <w:rtl/>
        </w:rPr>
        <w:t>ה</w:t>
      </w:r>
      <w:r w:rsidR="00661025">
        <w:rPr>
          <w:rFonts w:hint="cs"/>
          <w:sz w:val="28"/>
          <w:rtl/>
        </w:rPr>
        <w:t>פקולטה לחינוך למדע וטכנולוגיה, הטכניון</w:t>
      </w:r>
    </w:p>
    <w:p w14:paraId="703DB011" w14:textId="77777777" w:rsidR="00AC7546" w:rsidRDefault="00AC7546" w:rsidP="00661025">
      <w:pPr>
        <w:spacing w:line="360" w:lineRule="auto"/>
        <w:ind w:firstLine="720"/>
        <w:jc w:val="center"/>
        <w:outlineLvl w:val="0"/>
        <w:rPr>
          <w:sz w:val="28"/>
          <w:rtl/>
        </w:rPr>
      </w:pPr>
      <w:r>
        <w:rPr>
          <w:rFonts w:hint="cs"/>
          <w:sz w:val="28"/>
          <w:rtl/>
        </w:rPr>
        <w:t>בשיתוף המרכז הארצי למורי כימיה</w:t>
      </w:r>
    </w:p>
    <w:p w14:paraId="09986F7E" w14:textId="77777777" w:rsidR="00AC7546" w:rsidRDefault="00AC7546" w:rsidP="00661025">
      <w:pPr>
        <w:spacing w:line="360" w:lineRule="auto"/>
        <w:ind w:firstLine="720"/>
        <w:jc w:val="center"/>
        <w:outlineLvl w:val="0"/>
        <w:rPr>
          <w:sz w:val="28"/>
          <w:rtl/>
        </w:rPr>
      </w:pPr>
    </w:p>
    <w:p w14:paraId="37F9FD3B" w14:textId="77777777" w:rsidR="00661025" w:rsidRPr="00661025" w:rsidRDefault="00661025" w:rsidP="00661025">
      <w:pPr>
        <w:spacing w:line="360" w:lineRule="auto"/>
        <w:ind w:firstLine="720"/>
        <w:jc w:val="center"/>
        <w:outlineLvl w:val="0"/>
        <w:rPr>
          <w:sz w:val="28"/>
          <w:rtl/>
        </w:rPr>
      </w:pPr>
      <w:r w:rsidRPr="00661025">
        <w:rPr>
          <w:rFonts w:hint="cs"/>
          <w:sz w:val="28"/>
          <w:rtl/>
        </w:rPr>
        <w:t>קיץ תשע"ז</w:t>
      </w:r>
    </w:p>
    <w:p w14:paraId="0C748CB7" w14:textId="77777777" w:rsidR="00661025" w:rsidRPr="00661025" w:rsidRDefault="00661025" w:rsidP="00661025">
      <w:pPr>
        <w:spacing w:line="360" w:lineRule="auto"/>
        <w:ind w:firstLine="720"/>
        <w:jc w:val="center"/>
        <w:outlineLvl w:val="0"/>
        <w:rPr>
          <w:sz w:val="28"/>
        </w:rPr>
      </w:pPr>
      <w:r w:rsidRPr="00661025">
        <w:rPr>
          <w:rFonts w:hint="cs"/>
          <w:sz w:val="28"/>
          <w:rtl/>
        </w:rPr>
        <w:t>בהנחיית ד"ר אורית הרשקוביץ</w:t>
      </w:r>
    </w:p>
    <w:p w14:paraId="6E46F882" w14:textId="77777777" w:rsidR="0092526C" w:rsidRPr="00C37881" w:rsidRDefault="0092526C" w:rsidP="00661025">
      <w:pPr>
        <w:spacing w:line="360" w:lineRule="auto"/>
        <w:ind w:hanging="8"/>
        <w:outlineLvl w:val="0"/>
        <w:rPr>
          <w:szCs w:val="24"/>
          <w:rtl/>
        </w:rPr>
      </w:pPr>
    </w:p>
    <w:p w14:paraId="33B87DA0" w14:textId="77777777" w:rsidR="0092526C" w:rsidRPr="00C37881" w:rsidRDefault="0092526C" w:rsidP="0092526C">
      <w:pPr>
        <w:rPr>
          <w:szCs w:val="24"/>
          <w:rtl/>
        </w:rPr>
      </w:pPr>
    </w:p>
    <w:p w14:paraId="47B83A44" w14:textId="77777777" w:rsidR="0092526C" w:rsidRPr="00C37881" w:rsidRDefault="00661025" w:rsidP="00AC7546">
      <w:pPr>
        <w:pStyle w:val="Title"/>
        <w:spacing w:line="276" w:lineRule="auto"/>
        <w:rPr>
          <w:rFonts w:hint="cs"/>
          <w:rtl/>
        </w:rPr>
      </w:pPr>
      <w:r>
        <w:rPr>
          <w:rFonts w:hint="cs"/>
          <w:rtl/>
        </w:rPr>
        <w:t xml:space="preserve">הקובץ מכיל הן את הפעילות לתלמידים והן </w:t>
      </w:r>
      <w:r w:rsidR="00AC7546">
        <w:rPr>
          <w:rFonts w:hint="cs"/>
          <w:rtl/>
        </w:rPr>
        <w:t>דוגמה ליישום הפעילות בפועל</w:t>
      </w:r>
      <w:r>
        <w:rPr>
          <w:rFonts w:hint="cs"/>
          <w:rtl/>
        </w:rPr>
        <w:t xml:space="preserve"> </w:t>
      </w:r>
    </w:p>
    <w:p w14:paraId="01A02610" w14:textId="77777777" w:rsidR="0092526C" w:rsidRPr="00C37881" w:rsidRDefault="0092526C" w:rsidP="0092526C">
      <w:pPr>
        <w:pStyle w:val="Title"/>
        <w:spacing w:line="276" w:lineRule="auto"/>
        <w:rPr>
          <w:rFonts w:hint="cs"/>
          <w:rtl/>
        </w:rPr>
      </w:pPr>
    </w:p>
    <w:p w14:paraId="77E0E1BE" w14:textId="77777777" w:rsidR="0092526C" w:rsidRPr="00C37881" w:rsidRDefault="0092526C" w:rsidP="0092526C">
      <w:pPr>
        <w:ind w:firstLine="720"/>
        <w:rPr>
          <w:rFonts w:hint="cs"/>
          <w:sz w:val="28"/>
          <w:rtl/>
        </w:rPr>
      </w:pPr>
    </w:p>
    <w:p w14:paraId="09411D21" w14:textId="77777777" w:rsidR="0092526C" w:rsidRPr="00C37881" w:rsidRDefault="0092526C" w:rsidP="0092526C">
      <w:pPr>
        <w:ind w:firstLine="720"/>
        <w:rPr>
          <w:sz w:val="28"/>
          <w:rtl/>
        </w:rPr>
      </w:pPr>
    </w:p>
    <w:p w14:paraId="2207379C" w14:textId="77777777" w:rsidR="0092526C" w:rsidRPr="00C37881" w:rsidRDefault="0092526C" w:rsidP="0092526C">
      <w:pPr>
        <w:outlineLvl w:val="0"/>
        <w:rPr>
          <w:sz w:val="28"/>
          <w:rtl/>
        </w:rPr>
      </w:pPr>
    </w:p>
    <w:p w14:paraId="09ED0D21" w14:textId="77777777" w:rsidR="0092526C" w:rsidRPr="00C37881" w:rsidRDefault="0092526C" w:rsidP="0092526C">
      <w:pPr>
        <w:spacing w:line="276" w:lineRule="auto"/>
        <w:outlineLvl w:val="0"/>
        <w:rPr>
          <w:rFonts w:hint="cs"/>
          <w:szCs w:val="24"/>
          <w:rtl/>
        </w:rPr>
      </w:pPr>
    </w:p>
    <w:p w14:paraId="661D59F7" w14:textId="77777777" w:rsidR="0092526C" w:rsidRPr="00C37881" w:rsidRDefault="0092526C" w:rsidP="0092526C">
      <w:pPr>
        <w:spacing w:line="276" w:lineRule="auto"/>
        <w:outlineLvl w:val="0"/>
        <w:rPr>
          <w:rFonts w:hint="cs"/>
          <w:szCs w:val="24"/>
          <w:rtl/>
        </w:rPr>
      </w:pPr>
    </w:p>
    <w:p w14:paraId="0F1154AA" w14:textId="77777777" w:rsidR="0092526C" w:rsidRPr="00C37881" w:rsidRDefault="0092526C" w:rsidP="0092526C">
      <w:pPr>
        <w:spacing w:line="276" w:lineRule="auto"/>
        <w:outlineLvl w:val="0"/>
        <w:rPr>
          <w:rFonts w:hint="cs"/>
          <w:szCs w:val="24"/>
          <w:rtl/>
        </w:rPr>
      </w:pPr>
    </w:p>
    <w:p w14:paraId="26E9C1DF" w14:textId="77777777" w:rsidR="0092526C" w:rsidRPr="00C37881" w:rsidRDefault="0092526C" w:rsidP="0092526C">
      <w:pPr>
        <w:spacing w:line="276" w:lineRule="auto"/>
        <w:outlineLvl w:val="0"/>
        <w:rPr>
          <w:rFonts w:hint="cs"/>
          <w:szCs w:val="24"/>
          <w:rtl/>
        </w:rPr>
      </w:pPr>
    </w:p>
    <w:p w14:paraId="70BF3FC1" w14:textId="77777777" w:rsidR="0092526C" w:rsidRPr="00C37881" w:rsidRDefault="0092526C" w:rsidP="0092526C">
      <w:pPr>
        <w:spacing w:line="276" w:lineRule="auto"/>
        <w:outlineLvl w:val="0"/>
        <w:rPr>
          <w:rFonts w:hint="cs"/>
          <w:szCs w:val="24"/>
          <w:rtl/>
        </w:rPr>
      </w:pPr>
    </w:p>
    <w:p w14:paraId="73FDD4B5" w14:textId="77777777" w:rsidR="0092526C" w:rsidRPr="00C37881" w:rsidRDefault="0092526C" w:rsidP="0092526C">
      <w:pPr>
        <w:spacing w:line="276" w:lineRule="auto"/>
        <w:outlineLvl w:val="0"/>
        <w:rPr>
          <w:rFonts w:hint="cs"/>
          <w:szCs w:val="24"/>
          <w:rtl/>
        </w:rPr>
      </w:pPr>
    </w:p>
    <w:p w14:paraId="6BD61EDC" w14:textId="77777777" w:rsidR="0092526C" w:rsidRPr="00C37881" w:rsidRDefault="0092526C" w:rsidP="0092526C">
      <w:pPr>
        <w:spacing w:line="276" w:lineRule="auto"/>
        <w:outlineLvl w:val="0"/>
        <w:rPr>
          <w:rFonts w:hint="cs"/>
          <w:szCs w:val="24"/>
          <w:rtl/>
        </w:rPr>
      </w:pPr>
    </w:p>
    <w:p w14:paraId="106AC88C" w14:textId="77777777" w:rsidR="00C6494C" w:rsidRPr="00C6494C" w:rsidRDefault="00661025" w:rsidP="00BE62F4">
      <w:pPr>
        <w:spacing w:line="276" w:lineRule="auto"/>
        <w:jc w:val="center"/>
        <w:outlineLvl w:val="0"/>
        <w:rPr>
          <w:rFonts w:ascii="Arial" w:hAnsi="Arial" w:cs="Arial" w:hint="cs"/>
          <w:szCs w:val="24"/>
          <w:rtl/>
        </w:rPr>
      </w:pPr>
      <w:r>
        <w:rPr>
          <w:b/>
          <w:bCs/>
          <w:sz w:val="28"/>
          <w:u w:val="single"/>
          <w:rtl/>
        </w:rPr>
        <w:br w:type="page"/>
      </w:r>
    </w:p>
    <w:p w14:paraId="6B9C689E" w14:textId="77777777" w:rsidR="0092526C" w:rsidRDefault="00C6494C" w:rsidP="00E131E8">
      <w:pPr>
        <w:numPr>
          <w:ilvl w:val="0"/>
          <w:numId w:val="1"/>
        </w:numPr>
        <w:spacing w:line="360" w:lineRule="auto"/>
        <w:ind w:left="-8" w:firstLine="0"/>
        <w:rPr>
          <w:rFonts w:ascii="Arial" w:hAnsi="Arial" w:hint="cs"/>
          <w:b/>
          <w:bCs/>
          <w:szCs w:val="24"/>
        </w:rPr>
      </w:pPr>
      <w:r w:rsidRPr="0020268D">
        <w:rPr>
          <w:rFonts w:ascii="Arial" w:hAnsi="Arial" w:hint="cs"/>
          <w:b/>
          <w:bCs/>
          <w:sz w:val="28"/>
          <w:u w:val="single"/>
          <w:rtl/>
        </w:rPr>
        <w:lastRenderedPageBreak/>
        <w:t>רציונל המשימה לתלמידים: מדוע נבחר הנושא והיכן לשלבו בתוכנית הלימודים</w:t>
      </w:r>
      <w:r w:rsidR="001E1B1E" w:rsidRPr="0020268D">
        <w:rPr>
          <w:rFonts w:ascii="Arial" w:hAnsi="Arial" w:hint="cs"/>
          <w:b/>
          <w:bCs/>
          <w:sz w:val="28"/>
          <w:u w:val="single"/>
          <w:rtl/>
        </w:rPr>
        <w:t>.</w:t>
      </w:r>
      <w:r w:rsidR="001E1B1E" w:rsidRPr="0020268D">
        <w:rPr>
          <w:rFonts w:ascii="Arial" w:hAnsi="Arial"/>
          <w:b/>
          <w:bCs/>
          <w:sz w:val="28"/>
          <w:u w:val="single"/>
          <w:rtl/>
        </w:rPr>
        <w:br/>
      </w:r>
      <w:r w:rsidR="001E1B1E" w:rsidRPr="00EB10FE">
        <w:rPr>
          <w:rFonts w:hint="cs"/>
          <w:bCs/>
          <w:szCs w:val="24"/>
          <w:rtl/>
        </w:rPr>
        <w:t xml:space="preserve">  </w:t>
      </w:r>
      <w:r w:rsidR="00EB10FE" w:rsidRPr="00EB10FE">
        <w:rPr>
          <w:rStyle w:val="Strong"/>
          <w:b w:val="0"/>
          <w:bCs w:val="0"/>
          <w:szCs w:val="24"/>
          <w:rtl/>
        </w:rPr>
        <w:t>עריכת סקר ויישומו במשימת הערכה חלופית בכימי</w:t>
      </w:r>
      <w:r w:rsidR="00EB10FE" w:rsidRPr="00EB10FE">
        <w:rPr>
          <w:rStyle w:val="Strong"/>
          <w:rFonts w:hint="cs"/>
          <w:b w:val="0"/>
          <w:bCs w:val="0"/>
          <w:szCs w:val="24"/>
          <w:rtl/>
        </w:rPr>
        <w:t>ה נבחר ב</w:t>
      </w:r>
      <w:r w:rsidR="00EB10FE" w:rsidRPr="00EB10FE">
        <w:rPr>
          <w:szCs w:val="24"/>
          <w:rtl/>
        </w:rPr>
        <w:t>נושא "שיווי משקל כימי"</w:t>
      </w:r>
      <w:r w:rsidR="00EB10FE" w:rsidRPr="00EB10FE">
        <w:rPr>
          <w:rFonts w:hint="cs"/>
          <w:szCs w:val="24"/>
          <w:rtl/>
        </w:rPr>
        <w:t xml:space="preserve">, אשר הוגדר כנושא של 30% - הניתן להערכה חלופית עם אפשרויות להעשרה בנושא בנוסף ללמידת החומר התיאורטי. </w:t>
      </w:r>
    </w:p>
    <w:p w14:paraId="6A66535B" w14:textId="77777777" w:rsidR="002958E9" w:rsidRPr="002958E9" w:rsidRDefault="00890EE0" w:rsidP="00E131E8">
      <w:pPr>
        <w:spacing w:line="360" w:lineRule="auto"/>
        <w:ind w:left="-8"/>
        <w:rPr>
          <w:rFonts w:ascii="Arial" w:hAnsi="Arial" w:hint="cs"/>
          <w:color w:val="222222"/>
          <w:szCs w:val="24"/>
          <w:shd w:val="clear" w:color="auto" w:fill="FFFFFF"/>
          <w:rtl/>
        </w:rPr>
      </w:pPr>
      <w:r w:rsidRPr="00890EE0">
        <w:rPr>
          <w:rFonts w:ascii="Arial" w:hAnsi="Arial" w:hint="cs"/>
          <w:color w:val="000000"/>
          <w:szCs w:val="24"/>
          <w:shd w:val="clear" w:color="auto" w:fill="FFFFFF"/>
          <w:rtl/>
        </w:rPr>
        <w:t xml:space="preserve">אמוניה, </w:t>
      </w:r>
      <w:r w:rsidRPr="00890EE0">
        <w:rPr>
          <w:rFonts w:ascii="Arial" w:hAnsi="Arial"/>
          <w:color w:val="000000"/>
          <w:szCs w:val="24"/>
          <w:shd w:val="clear" w:color="auto" w:fill="FFFFFF"/>
        </w:rPr>
        <w:t>NH</w:t>
      </w:r>
      <w:r w:rsidRPr="00890EE0">
        <w:rPr>
          <w:rFonts w:ascii="Arial" w:hAnsi="Arial"/>
          <w:color w:val="000000"/>
          <w:szCs w:val="24"/>
          <w:shd w:val="clear" w:color="auto" w:fill="FFFFFF"/>
          <w:vertAlign w:val="subscript"/>
        </w:rPr>
        <w:t>3</w:t>
      </w:r>
      <w:r w:rsidRPr="00890EE0">
        <w:rPr>
          <w:rFonts w:ascii="Arial" w:hAnsi="Arial" w:hint="cs"/>
          <w:color w:val="000000"/>
          <w:szCs w:val="24"/>
          <w:shd w:val="clear" w:color="auto" w:fill="FFFFFF"/>
          <w:rtl/>
        </w:rPr>
        <w:t xml:space="preserve">, היא </w:t>
      </w:r>
      <w:r w:rsidRPr="00890EE0">
        <w:rPr>
          <w:rFonts w:ascii="Arial" w:hAnsi="Arial"/>
          <w:color w:val="000000"/>
          <w:szCs w:val="24"/>
          <w:shd w:val="clear" w:color="auto" w:fill="FFFFFF"/>
          <w:rtl/>
        </w:rPr>
        <w:t>תרכובת כימית שימושית ביותר</w:t>
      </w:r>
      <w:r w:rsidRPr="00890EE0">
        <w:rPr>
          <w:rFonts w:ascii="Arial" w:hAnsi="Arial" w:hint="cs"/>
          <w:color w:val="000000"/>
          <w:szCs w:val="24"/>
          <w:shd w:val="clear" w:color="auto" w:fill="FFFFFF"/>
          <w:rtl/>
        </w:rPr>
        <w:t xml:space="preserve">, אשר </w:t>
      </w:r>
      <w:r w:rsidRPr="00890EE0">
        <w:rPr>
          <w:rFonts w:ascii="Arial" w:hAnsi="Arial" w:hint="cs"/>
          <w:color w:val="222222"/>
          <w:szCs w:val="24"/>
          <w:shd w:val="clear" w:color="auto" w:fill="FFFFFF"/>
          <w:rtl/>
        </w:rPr>
        <w:t>מהווה</w:t>
      </w:r>
      <w:r w:rsidRPr="00890EE0">
        <w:rPr>
          <w:rFonts w:ascii="Arial" w:hAnsi="Arial"/>
          <w:color w:val="222222"/>
          <w:szCs w:val="24"/>
          <w:shd w:val="clear" w:color="auto" w:fill="FFFFFF"/>
          <w:rtl/>
        </w:rPr>
        <w:t xml:space="preserve"> כחומר גלם </w:t>
      </w:r>
      <w:r w:rsidRPr="00890EE0">
        <w:rPr>
          <w:rFonts w:ascii="Arial" w:hAnsi="Arial" w:hint="cs"/>
          <w:color w:val="222222"/>
          <w:szCs w:val="24"/>
          <w:shd w:val="clear" w:color="auto" w:fill="FFFFFF"/>
          <w:rtl/>
        </w:rPr>
        <w:t xml:space="preserve">חשוב </w:t>
      </w:r>
      <w:r w:rsidRPr="00890EE0">
        <w:rPr>
          <w:rFonts w:ascii="Arial" w:hAnsi="Arial"/>
          <w:color w:val="222222"/>
          <w:szCs w:val="24"/>
          <w:shd w:val="clear" w:color="auto" w:fill="FFFFFF"/>
          <w:rtl/>
        </w:rPr>
        <w:t>ב</w:t>
      </w:r>
      <w:r w:rsidRPr="00890EE0">
        <w:rPr>
          <w:rFonts w:ascii="Arial" w:hAnsi="Arial" w:hint="cs"/>
          <w:szCs w:val="24"/>
          <w:shd w:val="clear" w:color="auto" w:fill="FFFFFF"/>
          <w:rtl/>
        </w:rPr>
        <w:t xml:space="preserve">ענפי </w:t>
      </w:r>
      <w:r w:rsidRPr="00890EE0">
        <w:rPr>
          <w:rFonts w:ascii="Arial" w:hAnsi="Arial"/>
          <w:szCs w:val="24"/>
          <w:shd w:val="clear" w:color="auto" w:fill="FFFFFF"/>
          <w:rtl/>
        </w:rPr>
        <w:t>תעשיי</w:t>
      </w:r>
      <w:r w:rsidRPr="00890EE0">
        <w:rPr>
          <w:rFonts w:ascii="Arial" w:hAnsi="Arial" w:hint="cs"/>
          <w:szCs w:val="24"/>
          <w:shd w:val="clear" w:color="auto" w:fill="FFFFFF"/>
          <w:rtl/>
        </w:rPr>
        <w:t>ת</w:t>
      </w:r>
      <w:r w:rsidRPr="00890EE0">
        <w:rPr>
          <w:rFonts w:ascii="Arial" w:hAnsi="Arial"/>
          <w:color w:val="222222"/>
          <w:szCs w:val="24"/>
          <w:shd w:val="clear" w:color="auto" w:fill="FFFFFF"/>
        </w:rPr>
        <w:t> </w:t>
      </w:r>
      <w:r w:rsidRPr="00890EE0">
        <w:rPr>
          <w:rFonts w:ascii="Arial" w:hAnsi="Arial"/>
          <w:color w:val="222222"/>
          <w:szCs w:val="24"/>
          <w:shd w:val="clear" w:color="auto" w:fill="FFFFFF"/>
          <w:rtl/>
        </w:rPr>
        <w:t>ה</w:t>
      </w:r>
      <w:r w:rsidRPr="00890EE0">
        <w:rPr>
          <w:rFonts w:ascii="Arial" w:hAnsi="Arial"/>
          <w:szCs w:val="24"/>
          <w:shd w:val="clear" w:color="auto" w:fill="FFFFFF"/>
          <w:rtl/>
        </w:rPr>
        <w:t>כימי</w:t>
      </w:r>
      <w:r w:rsidRPr="00890EE0">
        <w:rPr>
          <w:rFonts w:ascii="Arial" w:hAnsi="Arial" w:hint="cs"/>
          <w:szCs w:val="24"/>
          <w:shd w:val="clear" w:color="auto" w:fill="FFFFFF"/>
          <w:rtl/>
        </w:rPr>
        <w:t xml:space="preserve">ה רבים </w:t>
      </w:r>
      <w:r w:rsidRPr="002958E9">
        <w:rPr>
          <w:rFonts w:ascii="Arial" w:hAnsi="Arial" w:hint="cs"/>
          <w:szCs w:val="24"/>
          <w:shd w:val="clear" w:color="auto" w:fill="FFFFFF"/>
          <w:rtl/>
        </w:rPr>
        <w:t>כמו: דשנים, סיבים סינתטיים, חומרי צבע וקירור, תרופות, תוסף לדלק, חומר נשק ואחרים.</w:t>
      </w:r>
      <w:r w:rsidR="002958E9" w:rsidRPr="002958E9">
        <w:rPr>
          <w:rFonts w:ascii="Arial" w:hAnsi="Arial" w:hint="cs"/>
          <w:szCs w:val="24"/>
          <w:shd w:val="clear" w:color="auto" w:fill="FFFFFF"/>
          <w:rtl/>
        </w:rPr>
        <w:t xml:space="preserve"> </w:t>
      </w:r>
    </w:p>
    <w:p w14:paraId="7298C1DE" w14:textId="77777777" w:rsidR="002958E9" w:rsidRPr="002958E9" w:rsidRDefault="002958E9" w:rsidP="00E131E8">
      <w:pPr>
        <w:spacing w:line="360" w:lineRule="auto"/>
        <w:ind w:left="-8"/>
        <w:rPr>
          <w:rFonts w:ascii="Arial" w:hAnsi="Arial" w:hint="cs"/>
          <w:color w:val="222222"/>
          <w:szCs w:val="24"/>
          <w:shd w:val="clear" w:color="auto" w:fill="FFFFFF"/>
          <w:rtl/>
        </w:rPr>
      </w:pPr>
      <w:r w:rsidRPr="002958E9">
        <w:rPr>
          <w:rFonts w:ascii="Arial" w:hAnsi="Arial" w:hint="cs"/>
          <w:color w:val="222222"/>
          <w:szCs w:val="24"/>
          <w:shd w:val="clear" w:color="auto" w:fill="FFFFFF"/>
          <w:rtl/>
        </w:rPr>
        <w:t>אמוניה נמצאת בטמפרטורת החדר במצב גזי. ניתן לזהות נוכחותו של החומר בסביבה, כי לאמוניה יש ריח אופייני לה. בריכוזים מסוימים אמוניה יכולה לגרום נזקים לבריאות של היצורים החיים עד לבלתי הפיכים שיגרמו למוות.</w:t>
      </w:r>
    </w:p>
    <w:p w14:paraId="69524C7E" w14:textId="77777777" w:rsidR="002B1A6A" w:rsidRDefault="00890EE0" w:rsidP="00E131E8">
      <w:pPr>
        <w:spacing w:line="360" w:lineRule="auto"/>
        <w:ind w:left="-8"/>
        <w:rPr>
          <w:rFonts w:ascii="Arial" w:hAnsi="Arial" w:hint="cs"/>
          <w:szCs w:val="24"/>
          <w:rtl/>
        </w:rPr>
      </w:pPr>
      <w:r w:rsidRPr="002958E9">
        <w:rPr>
          <w:rFonts w:ascii="Arial" w:hAnsi="Arial" w:hint="cs"/>
          <w:color w:val="222222"/>
          <w:szCs w:val="24"/>
          <w:shd w:val="clear" w:color="auto" w:fill="FFFFFF"/>
          <w:rtl/>
        </w:rPr>
        <w:t>נ</w:t>
      </w:r>
      <w:r w:rsidR="00D9253B" w:rsidRPr="002958E9">
        <w:rPr>
          <w:rFonts w:ascii="Arial" w:hAnsi="Arial" w:hint="cs"/>
          <w:szCs w:val="24"/>
          <w:rtl/>
        </w:rPr>
        <w:t xml:space="preserve">ושא </w:t>
      </w:r>
      <w:proofErr w:type="spellStart"/>
      <w:r w:rsidR="00D9253B" w:rsidRPr="002958E9">
        <w:rPr>
          <w:rFonts w:ascii="Arial" w:hAnsi="Arial" w:hint="cs"/>
          <w:szCs w:val="24"/>
          <w:rtl/>
        </w:rPr>
        <w:t>האמוניה</w:t>
      </w:r>
      <w:proofErr w:type="spellEnd"/>
      <w:r w:rsidR="00D9253B" w:rsidRPr="002958E9">
        <w:rPr>
          <w:rFonts w:ascii="Arial" w:hAnsi="Arial" w:hint="cs"/>
          <w:szCs w:val="24"/>
          <w:rtl/>
        </w:rPr>
        <w:t xml:space="preserve"> הוא נושא רלוונטי ומעורר שאלות רבות ודאגה של תושבי חיפה ואזור מפרץ חיפה</w:t>
      </w:r>
      <w:r w:rsidR="002958E9">
        <w:rPr>
          <w:rFonts w:ascii="Arial" w:hAnsi="Arial" w:hint="cs"/>
          <w:szCs w:val="24"/>
          <w:rtl/>
        </w:rPr>
        <w:t xml:space="preserve"> הנמצאים בקרבה לאזור התעשייתי, בו שומרים על </w:t>
      </w:r>
      <w:proofErr w:type="spellStart"/>
      <w:r w:rsidR="002958E9">
        <w:rPr>
          <w:rFonts w:ascii="Arial" w:hAnsi="Arial" w:hint="cs"/>
          <w:szCs w:val="24"/>
          <w:rtl/>
        </w:rPr>
        <w:t>האמוניה</w:t>
      </w:r>
      <w:proofErr w:type="spellEnd"/>
      <w:r w:rsidR="002958E9">
        <w:rPr>
          <w:rFonts w:ascii="Arial" w:hAnsi="Arial" w:hint="cs"/>
          <w:szCs w:val="24"/>
          <w:rtl/>
        </w:rPr>
        <w:t xml:space="preserve"> המאוכסנת במכלים גדולים. במשך תקופה ארוכה תושבי הסביבה ואנשי המדינה רבים העלו את השאלה הקשורה למעבר מקום האכסון של החומר המסוכן למרחק הנדרש ממקום החיים של מאות אלפי התושבים. כולנו היינו עדים לדיונים רבים בנושא בעיתונים ותוכניות הטלוויזיה.</w:t>
      </w:r>
      <w:r w:rsidR="002B1A6A">
        <w:rPr>
          <w:rFonts w:ascii="Arial" w:hAnsi="Arial" w:hint="cs"/>
          <w:szCs w:val="24"/>
          <w:rtl/>
        </w:rPr>
        <w:t xml:space="preserve"> מודעות לנושא </w:t>
      </w:r>
      <w:proofErr w:type="spellStart"/>
      <w:r w:rsidR="002B1A6A">
        <w:rPr>
          <w:rFonts w:ascii="Arial" w:hAnsi="Arial" w:hint="cs"/>
          <w:szCs w:val="24"/>
          <w:rtl/>
        </w:rPr>
        <w:t>האמוניה</w:t>
      </w:r>
      <w:proofErr w:type="spellEnd"/>
      <w:r w:rsidR="002B1A6A">
        <w:rPr>
          <w:rFonts w:ascii="Arial" w:hAnsi="Arial" w:hint="cs"/>
          <w:szCs w:val="24"/>
          <w:rtl/>
        </w:rPr>
        <w:t xml:space="preserve"> בקרב תושבי המדינה יכולה לתרום לדיונים ולקבלת החלטות בהמשך חיפוש הפתרון לבעיית אכסון החומר בשטח ישראל.</w:t>
      </w:r>
      <w:r w:rsidR="002958E9">
        <w:rPr>
          <w:rFonts w:ascii="Arial" w:hAnsi="Arial"/>
          <w:szCs w:val="24"/>
          <w:rtl/>
        </w:rPr>
        <w:br/>
      </w:r>
      <w:r w:rsidR="002B1A6A">
        <w:rPr>
          <w:rFonts w:ascii="Arial" w:hAnsi="Arial" w:hint="cs"/>
          <w:szCs w:val="24"/>
          <w:rtl/>
        </w:rPr>
        <w:t>בתהליך</w:t>
      </w:r>
      <w:r w:rsidR="00334CFA">
        <w:rPr>
          <w:rFonts w:ascii="Arial" w:hAnsi="Arial" w:hint="cs"/>
          <w:szCs w:val="24"/>
          <w:rtl/>
        </w:rPr>
        <w:t xml:space="preserve"> למידת הנושא "שיווי משקל כימי" </w:t>
      </w:r>
      <w:r w:rsidR="002B1A6A">
        <w:rPr>
          <w:rFonts w:ascii="Arial" w:hAnsi="Arial" w:hint="cs"/>
          <w:szCs w:val="24"/>
          <w:rtl/>
        </w:rPr>
        <w:t>לא פעם אחת תלמידים נחשפים לשאלות תיאורטיות הדנ</w:t>
      </w:r>
      <w:r w:rsidR="00334CFA">
        <w:rPr>
          <w:rFonts w:ascii="Arial" w:hAnsi="Arial" w:hint="cs"/>
          <w:szCs w:val="24"/>
          <w:rtl/>
        </w:rPr>
        <w:t>ות</w:t>
      </w:r>
      <w:r w:rsidR="002B1A6A">
        <w:rPr>
          <w:rFonts w:ascii="Arial" w:hAnsi="Arial" w:hint="cs"/>
          <w:szCs w:val="24"/>
          <w:rtl/>
        </w:rPr>
        <w:t xml:space="preserve"> ב</w:t>
      </w:r>
      <w:r w:rsidR="00334CFA">
        <w:rPr>
          <w:rFonts w:ascii="Arial" w:hAnsi="Arial" w:hint="cs"/>
          <w:szCs w:val="24"/>
          <w:rtl/>
        </w:rPr>
        <w:t xml:space="preserve">תהליך </w:t>
      </w:r>
      <w:r w:rsidR="002B1A6A">
        <w:rPr>
          <w:rFonts w:ascii="Arial" w:hAnsi="Arial" w:hint="cs"/>
          <w:szCs w:val="24"/>
          <w:rtl/>
        </w:rPr>
        <w:t xml:space="preserve">ייצור אמוניה בתעשייה </w:t>
      </w:r>
      <w:r w:rsidR="00334CFA">
        <w:rPr>
          <w:rFonts w:ascii="Arial" w:hAnsi="Arial" w:hint="cs"/>
          <w:szCs w:val="24"/>
          <w:rtl/>
        </w:rPr>
        <w:t>הכימית (</w:t>
      </w:r>
      <w:r w:rsidR="002B1A6A">
        <w:rPr>
          <w:rFonts w:ascii="Arial" w:hAnsi="Arial" w:hint="cs"/>
          <w:szCs w:val="24"/>
          <w:rtl/>
        </w:rPr>
        <w:t>תהליך הבר</w:t>
      </w:r>
      <w:r w:rsidR="00334CFA">
        <w:rPr>
          <w:rFonts w:ascii="Arial" w:hAnsi="Arial" w:hint="cs"/>
          <w:szCs w:val="24"/>
          <w:rtl/>
        </w:rPr>
        <w:t>-בוש)</w:t>
      </w:r>
      <w:r w:rsidR="002B1A6A">
        <w:rPr>
          <w:rFonts w:ascii="Arial" w:hAnsi="Arial" w:hint="cs"/>
          <w:szCs w:val="24"/>
          <w:rtl/>
        </w:rPr>
        <w:t>:</w:t>
      </w:r>
    </w:p>
    <w:p w14:paraId="154D7EE1" w14:textId="77777777" w:rsidR="002B1A6A" w:rsidRPr="00EC26E0" w:rsidRDefault="00334CFA" w:rsidP="00E131E8">
      <w:pPr>
        <w:spacing w:line="360" w:lineRule="auto"/>
        <w:ind w:left="-8"/>
        <w:jc w:val="center"/>
        <w:rPr>
          <w:rFonts w:cs="Times New Roman"/>
          <w:szCs w:val="24"/>
        </w:rPr>
      </w:pPr>
      <w:r w:rsidRPr="00EC26E0">
        <w:rPr>
          <w:rFonts w:cs="Times New Roman"/>
          <w:szCs w:val="24"/>
        </w:rPr>
        <w:t>N</w:t>
      </w:r>
      <w:r w:rsidRPr="00EC26E0">
        <w:rPr>
          <w:rFonts w:cs="Times New Roman"/>
          <w:szCs w:val="24"/>
          <w:vertAlign w:val="subscript"/>
        </w:rPr>
        <w:t>2</w:t>
      </w:r>
      <w:r w:rsidRPr="00EC26E0">
        <w:rPr>
          <w:rFonts w:cs="Times New Roman"/>
          <w:color w:val="222222"/>
          <w:szCs w:val="24"/>
          <w:shd w:val="clear" w:color="auto" w:fill="FFFFFF"/>
          <w:vertAlign w:val="subscript"/>
        </w:rPr>
        <w:t>(g)</w:t>
      </w:r>
      <w:r w:rsidRPr="00EC26E0">
        <w:rPr>
          <w:rFonts w:cs="Times New Roman"/>
          <w:color w:val="222222"/>
          <w:szCs w:val="24"/>
          <w:shd w:val="clear" w:color="auto" w:fill="FFFFFF"/>
        </w:rPr>
        <w:t xml:space="preserve"> + 3H</w:t>
      </w:r>
      <w:r w:rsidRPr="00EC26E0">
        <w:rPr>
          <w:rFonts w:cs="Times New Roman"/>
          <w:color w:val="222222"/>
          <w:szCs w:val="24"/>
          <w:shd w:val="clear" w:color="auto" w:fill="FFFFFF"/>
          <w:vertAlign w:val="subscript"/>
        </w:rPr>
        <w:t>2(g)</w:t>
      </w:r>
      <w:r w:rsidRPr="00EC26E0">
        <w:rPr>
          <w:rFonts w:cs="Times New Roman"/>
          <w:color w:val="222222"/>
          <w:szCs w:val="24"/>
          <w:shd w:val="clear" w:color="auto" w:fill="FFFFFF"/>
        </w:rPr>
        <w:t xml:space="preserve"> </w:t>
      </w:r>
      <w:r w:rsidRPr="00EC26E0">
        <w:rPr>
          <w:rFonts w:cs="Times New Roman"/>
          <w:color w:val="222222"/>
          <w:szCs w:val="24"/>
          <w:shd w:val="clear" w:color="auto" w:fill="FFFFFF"/>
        </w:rPr>
        <w:sym w:font="Wingdings" w:char="F0E0"/>
      </w:r>
      <w:r w:rsidRPr="00EC26E0">
        <w:rPr>
          <w:rFonts w:cs="Times New Roman"/>
          <w:color w:val="222222"/>
          <w:szCs w:val="24"/>
          <w:shd w:val="clear" w:color="auto" w:fill="FFFFFF"/>
        </w:rPr>
        <w:t xml:space="preserve"> 2NH</w:t>
      </w:r>
      <w:r w:rsidRPr="00EC26E0">
        <w:rPr>
          <w:rFonts w:cs="Times New Roman"/>
          <w:color w:val="222222"/>
          <w:szCs w:val="24"/>
          <w:shd w:val="clear" w:color="auto" w:fill="FFFFFF"/>
          <w:vertAlign w:val="subscript"/>
        </w:rPr>
        <w:t>3(</w:t>
      </w:r>
      <w:proofErr w:type="gramStart"/>
      <w:r w:rsidRPr="00EC26E0">
        <w:rPr>
          <w:rFonts w:cs="Times New Roman"/>
          <w:color w:val="222222"/>
          <w:szCs w:val="24"/>
          <w:shd w:val="clear" w:color="auto" w:fill="FFFFFF"/>
          <w:vertAlign w:val="subscript"/>
        </w:rPr>
        <w:t xml:space="preserve">g)   </w:t>
      </w:r>
      <w:proofErr w:type="gramEnd"/>
      <w:r w:rsidRPr="00EC26E0">
        <w:rPr>
          <w:rFonts w:cs="Times New Roman"/>
          <w:color w:val="222222"/>
          <w:szCs w:val="24"/>
          <w:shd w:val="clear" w:color="auto" w:fill="FFFFFF"/>
          <w:vertAlign w:val="subscript"/>
        </w:rPr>
        <w:t xml:space="preserve">  </w:t>
      </w:r>
      <w:r w:rsidRPr="00EC26E0">
        <w:rPr>
          <w:rFonts w:cs="Times New Roman"/>
          <w:color w:val="222222"/>
          <w:szCs w:val="24"/>
          <w:shd w:val="clear" w:color="auto" w:fill="FFFFFF"/>
        </w:rPr>
        <w:t> ΔH° = −45.8 kJ/mol</w:t>
      </w:r>
    </w:p>
    <w:p w14:paraId="59092FF0" w14:textId="77777777" w:rsidR="00D9253B" w:rsidRDefault="00D624E9" w:rsidP="00E131E8">
      <w:pPr>
        <w:spacing w:line="360" w:lineRule="auto"/>
        <w:ind w:left="-8"/>
        <w:rPr>
          <w:rFonts w:ascii="Arial" w:hAnsi="Arial" w:hint="cs"/>
          <w:szCs w:val="24"/>
          <w:rtl/>
        </w:rPr>
      </w:pPr>
      <w:r>
        <w:rPr>
          <w:rFonts w:ascii="Arial" w:hAnsi="Arial" w:hint="cs"/>
          <w:szCs w:val="24"/>
          <w:rtl/>
        </w:rPr>
        <w:t xml:space="preserve">יחד עם זאת, </w:t>
      </w:r>
      <w:r w:rsidR="002958E9">
        <w:rPr>
          <w:rFonts w:ascii="Arial" w:hAnsi="Arial" w:hint="cs"/>
          <w:szCs w:val="24"/>
          <w:rtl/>
        </w:rPr>
        <w:t xml:space="preserve">האם </w:t>
      </w:r>
      <w:r>
        <w:rPr>
          <w:rFonts w:ascii="Arial" w:hAnsi="Arial" w:hint="cs"/>
          <w:szCs w:val="24"/>
          <w:rtl/>
        </w:rPr>
        <w:t>תלמידינו</w:t>
      </w:r>
      <w:r w:rsidR="002B1A6A">
        <w:rPr>
          <w:rFonts w:ascii="Arial" w:hAnsi="Arial" w:hint="cs"/>
          <w:szCs w:val="24"/>
          <w:rtl/>
        </w:rPr>
        <w:t xml:space="preserve"> מודעים </w:t>
      </w:r>
      <w:r w:rsidR="00335B96">
        <w:rPr>
          <w:rFonts w:ascii="Arial" w:hAnsi="Arial" w:hint="cs"/>
          <w:szCs w:val="24"/>
          <w:rtl/>
        </w:rPr>
        <w:t xml:space="preserve">להיבטים שונים הקשורים לאמוניה ולתהליך יצירתו, כמו היבט היסטורי ואתי של הנושא, היבט כלכלי, היבט אכסון והובלה של החומר, היבט </w:t>
      </w:r>
      <w:r w:rsidR="00335B96" w:rsidRPr="001E1B1E">
        <w:rPr>
          <w:szCs w:val="24"/>
          <w:rtl/>
        </w:rPr>
        <w:t>שימוש באמוניה ליצור חומרים שונים</w:t>
      </w:r>
      <w:r w:rsidR="00335B96">
        <w:rPr>
          <w:rFonts w:hint="cs"/>
          <w:szCs w:val="24"/>
          <w:rtl/>
        </w:rPr>
        <w:t xml:space="preserve"> והיבטים אחרים</w:t>
      </w:r>
      <w:r w:rsidR="002B1A6A">
        <w:rPr>
          <w:rFonts w:ascii="Arial" w:hAnsi="Arial" w:hint="cs"/>
          <w:szCs w:val="24"/>
          <w:rtl/>
        </w:rPr>
        <w:t xml:space="preserve">? האם </w:t>
      </w:r>
      <w:r w:rsidR="00335B96">
        <w:rPr>
          <w:rFonts w:ascii="Arial" w:hAnsi="Arial" w:hint="cs"/>
          <w:szCs w:val="24"/>
          <w:rtl/>
        </w:rPr>
        <w:t xml:space="preserve">תושבי מפרץ חיפה בפרט ותושבי המדינה בכלל </w:t>
      </w:r>
      <w:r w:rsidR="002B1A6A">
        <w:rPr>
          <w:rFonts w:ascii="Arial" w:hAnsi="Arial" w:hint="cs"/>
          <w:szCs w:val="24"/>
          <w:rtl/>
        </w:rPr>
        <w:t>בקיע</w:t>
      </w:r>
      <w:r w:rsidR="00335B96">
        <w:rPr>
          <w:rFonts w:ascii="Arial" w:hAnsi="Arial" w:hint="cs"/>
          <w:szCs w:val="24"/>
          <w:rtl/>
        </w:rPr>
        <w:t>ים</w:t>
      </w:r>
      <w:r w:rsidR="002B1A6A">
        <w:rPr>
          <w:rFonts w:ascii="Arial" w:hAnsi="Arial" w:hint="cs"/>
          <w:szCs w:val="24"/>
          <w:rtl/>
        </w:rPr>
        <w:t xml:space="preserve"> </w:t>
      </w:r>
      <w:r w:rsidR="00335B96">
        <w:rPr>
          <w:rFonts w:ascii="Arial" w:hAnsi="Arial" w:hint="cs"/>
          <w:szCs w:val="24"/>
          <w:rtl/>
        </w:rPr>
        <w:t>בנושא בלהתייחס להיבטים</w:t>
      </w:r>
      <w:r w:rsidR="002B1A6A">
        <w:rPr>
          <w:rFonts w:ascii="Arial" w:hAnsi="Arial" w:hint="cs"/>
          <w:szCs w:val="24"/>
          <w:rtl/>
        </w:rPr>
        <w:t xml:space="preserve"> כימיים</w:t>
      </w:r>
      <w:r w:rsidR="00335B96">
        <w:rPr>
          <w:rFonts w:ascii="Arial" w:hAnsi="Arial" w:hint="cs"/>
          <w:szCs w:val="24"/>
          <w:rtl/>
        </w:rPr>
        <w:t xml:space="preserve">, </w:t>
      </w:r>
      <w:r w:rsidR="002B1A6A">
        <w:rPr>
          <w:rFonts w:ascii="Arial" w:hAnsi="Arial" w:hint="cs"/>
          <w:szCs w:val="24"/>
          <w:rtl/>
        </w:rPr>
        <w:t xml:space="preserve"> כלכליים </w:t>
      </w:r>
      <w:r w:rsidR="00335B96">
        <w:rPr>
          <w:rFonts w:ascii="Arial" w:hAnsi="Arial" w:hint="cs"/>
          <w:szCs w:val="24"/>
          <w:rtl/>
        </w:rPr>
        <w:t xml:space="preserve">ובריאותיים? </w:t>
      </w:r>
      <w:r w:rsidR="002B1A6A">
        <w:rPr>
          <w:rFonts w:ascii="Arial" w:hAnsi="Arial" w:hint="cs"/>
          <w:szCs w:val="24"/>
          <w:rtl/>
        </w:rPr>
        <w:t>מה אנשים יודעים על אמוניה במחזור החנקן והמימן בטבע?</w:t>
      </w:r>
      <w:r w:rsidR="00335B96">
        <w:rPr>
          <w:rFonts w:ascii="Arial" w:hAnsi="Arial" w:hint="cs"/>
          <w:szCs w:val="24"/>
          <w:rtl/>
        </w:rPr>
        <w:t xml:space="preserve"> איך המורה יחד עם התלמידים תוך תהליך הלמידה יכול לגרום לעלייה במודעות בנושא החשוב וממלא שורות הראשונות של החדשות בעיתונים תוך הוראה מקצוע כימיה בהתאם לתכנית הלימודים?</w:t>
      </w:r>
      <w:r w:rsidR="00335B96">
        <w:rPr>
          <w:rFonts w:ascii="Arial" w:hAnsi="Arial"/>
          <w:szCs w:val="24"/>
          <w:rtl/>
        </w:rPr>
        <w:br/>
      </w:r>
      <w:r w:rsidR="00335B96">
        <w:rPr>
          <w:rFonts w:ascii="Arial" w:hAnsi="Arial" w:hint="cs"/>
          <w:szCs w:val="24"/>
          <w:rtl/>
        </w:rPr>
        <w:t>שילוב של משימות לימודיות להערכה חלופית כמו עריכת סקר בנושא "שיווי משקל כימי" (ואחרים) יכול לגרום ללמידה משמעותית לא רק בקרב תלמידי קבוצת הלימוד, אלא גם אצל אנשים רבים בגילאים שונים הסובבים את תלמידינו.</w:t>
      </w:r>
      <w:r w:rsidR="009B13A8">
        <w:rPr>
          <w:rFonts w:ascii="Arial" w:hAnsi="Arial" w:hint="cs"/>
          <w:szCs w:val="24"/>
          <w:rtl/>
        </w:rPr>
        <w:t xml:space="preserve"> </w:t>
      </w:r>
      <w:r w:rsidR="00EE26CC">
        <w:rPr>
          <w:rFonts w:ascii="Arial" w:hAnsi="Arial" w:hint="cs"/>
          <w:szCs w:val="24"/>
          <w:rtl/>
        </w:rPr>
        <w:t xml:space="preserve"> </w:t>
      </w:r>
    </w:p>
    <w:p w14:paraId="5080FEDA" w14:textId="77777777" w:rsidR="002B1A6A" w:rsidRPr="009B13A8" w:rsidRDefault="009B13A8" w:rsidP="00E131E8">
      <w:pPr>
        <w:spacing w:line="360" w:lineRule="auto"/>
        <w:ind w:left="-8"/>
        <w:rPr>
          <w:rFonts w:ascii="Arial" w:hAnsi="Arial" w:hint="cs"/>
          <w:szCs w:val="24"/>
          <w:rtl/>
        </w:rPr>
      </w:pPr>
      <w:r w:rsidRPr="009B13A8">
        <w:rPr>
          <w:rFonts w:ascii="Arial" w:hAnsi="Arial" w:hint="cs"/>
          <w:szCs w:val="24"/>
          <w:rtl/>
        </w:rPr>
        <w:t xml:space="preserve">סקר בנושא </w:t>
      </w:r>
      <w:r w:rsidRPr="009B13A8">
        <w:rPr>
          <w:rFonts w:hint="cs"/>
          <w:szCs w:val="24"/>
          <w:rtl/>
        </w:rPr>
        <w:t>"</w:t>
      </w:r>
      <w:r w:rsidRPr="009B13A8">
        <w:rPr>
          <w:szCs w:val="24"/>
          <w:rtl/>
        </w:rPr>
        <w:t>אמוניה - מה זה ומדוע אנו צריכים את זה?</w:t>
      </w:r>
      <w:r>
        <w:rPr>
          <w:rFonts w:hint="cs"/>
          <w:szCs w:val="24"/>
          <w:rtl/>
        </w:rPr>
        <w:t xml:space="preserve">" במסגרת </w:t>
      </w:r>
      <w:r>
        <w:rPr>
          <w:rFonts w:ascii="Arial" w:hAnsi="Arial" w:hint="cs"/>
          <w:szCs w:val="24"/>
          <w:rtl/>
        </w:rPr>
        <w:t>נושא "שיווי משקל כימי" יכול להקנות לתלמידים מיומנויות רבות באיסוף ועיבוד הנתונים ספרותיים ואת אלה שמתקבלים במחקר, יכול אינטראקציה עם אנשים שונים (בגישה ישירה לאנשים עם השאלונים), שימוש בכלים אינטראקטיביים להעברת סקרים, עיבוד ושמירת הנתונים ושימוש במסמכים משותפים תוך העבודה הקבוצתית ו אחרים רבים. העיקר, הלמידים יכולים לראות, שאפשר ללמוד אחרת, תוך התנסות לענות על השאלות שנוצרות בחיי היומיום אצלם ואצל הסובבים אותם. התלמידים יכולים לפתח תכונות חשובות של סקרנות ואכפתיות, כדי להיות חלק חושב, מודע ומשפיע בחברה.</w:t>
      </w:r>
    </w:p>
    <w:p w14:paraId="7FBDC3EA" w14:textId="710BE384" w:rsidR="00E131E8" w:rsidRDefault="00E131E8">
      <w:pPr>
        <w:bidi w:val="0"/>
        <w:rPr>
          <w:rFonts w:ascii="Arial" w:hAnsi="Arial"/>
          <w:szCs w:val="24"/>
          <w:rtl/>
        </w:rPr>
      </w:pPr>
      <w:r>
        <w:rPr>
          <w:rFonts w:ascii="Arial" w:hAnsi="Arial"/>
          <w:szCs w:val="24"/>
          <w:rtl/>
        </w:rPr>
        <w:br w:type="page"/>
      </w:r>
    </w:p>
    <w:p w14:paraId="2E11D63B" w14:textId="77777777" w:rsidR="00C6494C" w:rsidRPr="00C37881" w:rsidRDefault="00C6494C" w:rsidP="001E1B1E">
      <w:pPr>
        <w:numPr>
          <w:ilvl w:val="0"/>
          <w:numId w:val="1"/>
        </w:numPr>
        <w:spacing w:line="480" w:lineRule="auto"/>
        <w:ind w:left="-8" w:firstLine="0"/>
        <w:rPr>
          <w:rFonts w:ascii="Arial" w:hAnsi="Arial" w:hint="cs"/>
          <w:b/>
          <w:bCs/>
          <w:sz w:val="28"/>
          <w:u w:val="single"/>
          <w:rtl/>
        </w:rPr>
      </w:pPr>
      <w:r w:rsidRPr="00C37881">
        <w:rPr>
          <w:rFonts w:ascii="Arial" w:hAnsi="Arial" w:hint="cs"/>
          <w:b/>
          <w:bCs/>
          <w:sz w:val="28"/>
          <w:u w:val="single"/>
          <w:rtl/>
        </w:rPr>
        <w:lastRenderedPageBreak/>
        <w:t xml:space="preserve">המשימה שפותחה לתלמידים </w:t>
      </w:r>
      <w:r w:rsidRPr="00C37881">
        <w:rPr>
          <w:rFonts w:ascii="Arial" w:hAnsi="Arial"/>
          <w:b/>
          <w:bCs/>
          <w:sz w:val="28"/>
          <w:u w:val="single"/>
          <w:rtl/>
        </w:rPr>
        <w:t>–</w:t>
      </w:r>
      <w:r w:rsidRPr="00C37881">
        <w:rPr>
          <w:rFonts w:ascii="Arial" w:hAnsi="Arial" w:hint="cs"/>
          <w:b/>
          <w:bCs/>
          <w:sz w:val="28"/>
          <w:u w:val="single"/>
          <w:rtl/>
        </w:rPr>
        <w:t xml:space="preserve"> פרוט ההנחיות לתלמידים </w:t>
      </w:r>
    </w:p>
    <w:p w14:paraId="269D5763" w14:textId="77777777" w:rsidR="001E1B1E" w:rsidRPr="00847749" w:rsidRDefault="00C37881" w:rsidP="00C37881">
      <w:pPr>
        <w:spacing w:line="480" w:lineRule="auto"/>
        <w:ind w:left="-8"/>
        <w:rPr>
          <w:bCs/>
          <w:szCs w:val="24"/>
          <w:u w:val="single"/>
        </w:rPr>
      </w:pPr>
      <w:r>
        <w:rPr>
          <w:rFonts w:hint="cs"/>
          <w:bCs/>
          <w:szCs w:val="24"/>
          <w:u w:val="single"/>
          <w:rtl/>
        </w:rPr>
        <w:t xml:space="preserve">נושא: </w:t>
      </w:r>
      <w:r w:rsidR="001E1B1E" w:rsidRPr="00847749">
        <w:rPr>
          <w:bCs/>
          <w:szCs w:val="24"/>
          <w:u w:val="single"/>
          <w:rtl/>
        </w:rPr>
        <w:t>אמוניה - מה זה ומדוע אנו צריכים את זה?</w:t>
      </w:r>
    </w:p>
    <w:p w14:paraId="7D2E2E07" w14:textId="77777777" w:rsidR="001E1B1E" w:rsidRPr="001E1B1E" w:rsidRDefault="001E1B1E" w:rsidP="001E1B1E">
      <w:pPr>
        <w:spacing w:line="480" w:lineRule="auto"/>
        <w:ind w:left="-8"/>
        <w:rPr>
          <w:szCs w:val="24"/>
        </w:rPr>
      </w:pPr>
      <w:r w:rsidRPr="001E1B1E">
        <w:rPr>
          <w:szCs w:val="24"/>
          <w:rtl/>
        </w:rPr>
        <w:t xml:space="preserve">לאור הסערה הגוברת סביב מיכל </w:t>
      </w:r>
      <w:proofErr w:type="spellStart"/>
      <w:r w:rsidRPr="001E1B1E">
        <w:rPr>
          <w:szCs w:val="24"/>
          <w:rtl/>
        </w:rPr>
        <w:t>האמוניה</w:t>
      </w:r>
      <w:proofErr w:type="spellEnd"/>
      <w:r w:rsidRPr="001E1B1E">
        <w:rPr>
          <w:szCs w:val="24"/>
          <w:rtl/>
        </w:rPr>
        <w:t xml:space="preserve"> בחיפה, לעתים מתקבל הרושם שמדובר בחומר מסוכן ומיותר, וכי אם הדבר היה תלוי באזרחים הפשוטים, היינו מעדיפים לחיות בלעדיו. הרושם הזה מוטעה. בשנת 1986 בנתה חברת חיפה כימיקלים את מיכל </w:t>
      </w:r>
      <w:proofErr w:type="spellStart"/>
      <w:r w:rsidRPr="001E1B1E">
        <w:rPr>
          <w:szCs w:val="24"/>
          <w:rtl/>
        </w:rPr>
        <w:t>האמוניה</w:t>
      </w:r>
      <w:proofErr w:type="spellEnd"/>
      <w:r w:rsidRPr="001E1B1E">
        <w:rPr>
          <w:szCs w:val="24"/>
          <w:rtl/>
        </w:rPr>
        <w:t xml:space="preserve">. לפי הערכות מסוימת אלמלא </w:t>
      </w:r>
      <w:proofErr w:type="spellStart"/>
      <w:r w:rsidRPr="001E1B1E">
        <w:rPr>
          <w:szCs w:val="24"/>
          <w:rtl/>
        </w:rPr>
        <w:t>האמוניה</w:t>
      </w:r>
      <w:proofErr w:type="spellEnd"/>
      <w:r w:rsidRPr="001E1B1E">
        <w:rPr>
          <w:szCs w:val="24"/>
          <w:rtl/>
        </w:rPr>
        <w:t xml:space="preserve"> כחצי מאוכלוסיית העולם – כשלושה מיליארד בני אדם – לא היו יכולים להתקיים, גם בלי רעידת אדמה או טיל שיפגע במפרץ חיפה. הבסיסיות של </w:t>
      </w:r>
      <w:proofErr w:type="spellStart"/>
      <w:r w:rsidRPr="001E1B1E">
        <w:rPr>
          <w:szCs w:val="24"/>
          <w:rtl/>
        </w:rPr>
        <w:t>האמוניה</w:t>
      </w:r>
      <w:proofErr w:type="spellEnd"/>
      <w:r w:rsidRPr="001E1B1E">
        <w:rPr>
          <w:szCs w:val="24"/>
          <w:rtl/>
        </w:rPr>
        <w:t xml:space="preserve"> גורמת לכך שחשיפה ממושכת לחומר עלולה לגרום לגירוי וכוויות של העור, הגרון, הריאות והעיניים. בריכוזים גבוהים מאוד אמוניה יכולה לגרום אפילו למוות. בשנת 2017, החליט בית המשפט, לבקשת עיריית חיפה, </w:t>
      </w:r>
      <w:proofErr w:type="spellStart"/>
      <w:r w:rsidRPr="001E1B1E">
        <w:rPr>
          <w:szCs w:val="24"/>
          <w:rtl/>
        </w:rPr>
        <w:t>שהמיכל</w:t>
      </w:r>
      <w:proofErr w:type="spellEnd"/>
      <w:r w:rsidRPr="001E1B1E">
        <w:rPr>
          <w:szCs w:val="24"/>
          <w:rtl/>
        </w:rPr>
        <w:t xml:space="preserve"> ירוקן כליל עד ה-1 באפריל 2017.</w:t>
      </w:r>
    </w:p>
    <w:p w14:paraId="6FA8C42B" w14:textId="77777777" w:rsidR="001E1B1E" w:rsidRPr="001E1B1E" w:rsidRDefault="001E1B1E" w:rsidP="001E1B1E">
      <w:pPr>
        <w:spacing w:line="480" w:lineRule="auto"/>
        <w:ind w:left="-8"/>
        <w:rPr>
          <w:szCs w:val="24"/>
        </w:rPr>
      </w:pPr>
      <w:r w:rsidRPr="001E1B1E">
        <w:rPr>
          <w:szCs w:val="24"/>
          <w:rtl/>
        </w:rPr>
        <w:t xml:space="preserve">מה הציבור הרחב יודע שימוש באמוניה? מה מייצרים ממנה? מה בעיה באמוניה? מה עושים בזמן דליפת </w:t>
      </w:r>
      <w:proofErr w:type="spellStart"/>
      <w:r w:rsidRPr="001E1B1E">
        <w:rPr>
          <w:szCs w:val="24"/>
          <w:rtl/>
        </w:rPr>
        <w:t>האמוניה</w:t>
      </w:r>
      <w:proofErr w:type="spellEnd"/>
      <w:r w:rsidRPr="001E1B1E">
        <w:rPr>
          <w:szCs w:val="24"/>
          <w:rtl/>
        </w:rPr>
        <w:t>?</w:t>
      </w:r>
    </w:p>
    <w:p w14:paraId="387A88C1" w14:textId="77777777" w:rsidR="001E1B1E" w:rsidRPr="001E1B1E" w:rsidRDefault="001E1B1E" w:rsidP="001E1B1E">
      <w:pPr>
        <w:spacing w:line="480" w:lineRule="auto"/>
        <w:ind w:left="-8"/>
        <w:rPr>
          <w:b/>
          <w:szCs w:val="24"/>
        </w:rPr>
      </w:pPr>
      <w:r w:rsidRPr="001E1B1E">
        <w:rPr>
          <w:b/>
          <w:szCs w:val="24"/>
          <w:rtl/>
        </w:rPr>
        <w:t>לצורך כך עליכם לערוך סקר מתאים.</w:t>
      </w:r>
    </w:p>
    <w:p w14:paraId="4FDD1394" w14:textId="77777777" w:rsidR="001E1B1E" w:rsidRPr="001E1B1E" w:rsidRDefault="001E1B1E" w:rsidP="00AB613A">
      <w:pPr>
        <w:ind w:left="-1" w:firstLine="1"/>
        <w:rPr>
          <w:rFonts w:hint="cs"/>
          <w:color w:val="1155CC"/>
          <w:szCs w:val="24"/>
          <w:u w:val="single"/>
          <w:rtl/>
        </w:rPr>
      </w:pPr>
      <w:r w:rsidRPr="001E1B1E">
        <w:rPr>
          <w:szCs w:val="24"/>
          <w:rtl/>
        </w:rPr>
        <w:t>להעמקת ידע בנושא ולבניית השאלון היעזרו במקורות מידע מומלצים:</w:t>
      </w:r>
      <w:r w:rsidR="00121D17">
        <w:rPr>
          <w:rFonts w:hint="cs"/>
          <w:szCs w:val="24"/>
          <w:rtl/>
        </w:rPr>
        <w:br/>
      </w:r>
      <w:r w:rsidRPr="001E1B1E">
        <w:rPr>
          <w:szCs w:val="24"/>
          <w:rtl/>
        </w:rPr>
        <w:br/>
        <w:t>1.</w:t>
      </w:r>
      <w:hyperlink r:id="rId7"/>
      <w:r w:rsidR="009D046D">
        <w:rPr>
          <w:rFonts w:hint="cs"/>
          <w:szCs w:val="24"/>
          <w:rtl/>
        </w:rPr>
        <w:t xml:space="preserve">  </w:t>
      </w:r>
      <w:r w:rsidR="00AB613A">
        <w:rPr>
          <w:b/>
          <w:bCs/>
          <w:szCs w:val="24"/>
          <w:rtl/>
        </w:rPr>
        <w:fldChar w:fldCharType="begin"/>
      </w:r>
      <w:r w:rsidR="00AB613A">
        <w:rPr>
          <w:b/>
          <w:bCs/>
          <w:szCs w:val="24"/>
          <w:rtl/>
        </w:rPr>
        <w:instrText xml:space="preserve"> </w:instrText>
      </w:r>
      <w:r w:rsidR="00AB613A">
        <w:rPr>
          <w:b/>
          <w:bCs/>
          <w:szCs w:val="24"/>
        </w:rPr>
        <w:instrText xml:space="preserve">HYPERLINK </w:instrText>
      </w:r>
      <w:r w:rsidR="00AB613A">
        <w:rPr>
          <w:b/>
          <w:bCs/>
          <w:szCs w:val="24"/>
          <w:rtl/>
        </w:rPr>
        <w:instrText>"</w:instrText>
      </w:r>
      <w:r w:rsidR="00AB613A">
        <w:rPr>
          <w:b/>
          <w:bCs/>
          <w:szCs w:val="24"/>
        </w:rPr>
        <w:instrText>https://ecowiki.org.il/wiki/%D7%9E%D7%99%D7%9B%D7%9C_%D7%94%D7%90%D7%9E%D7%95%D7%A0%D7%99%D7%94_%D7%91%D7%97%D7%99%D7%A4%D7%94"</w:instrText>
      </w:r>
      <w:r w:rsidR="00AB613A">
        <w:rPr>
          <w:b/>
          <w:bCs/>
          <w:szCs w:val="24"/>
          <w:rtl/>
        </w:rPr>
        <w:instrText xml:space="preserve"> </w:instrText>
      </w:r>
      <w:r w:rsidR="00AB613A">
        <w:rPr>
          <w:b/>
          <w:bCs/>
          <w:szCs w:val="24"/>
          <w:rtl/>
        </w:rPr>
      </w:r>
      <w:r w:rsidR="00AB613A">
        <w:rPr>
          <w:b/>
          <w:bCs/>
          <w:szCs w:val="24"/>
          <w:rtl/>
        </w:rPr>
        <w:fldChar w:fldCharType="separate"/>
      </w:r>
      <w:r w:rsidR="009D046D" w:rsidRPr="00AB613A">
        <w:rPr>
          <w:rStyle w:val="Hyperlink"/>
          <w:rFonts w:hint="cs"/>
          <w:b/>
          <w:bCs/>
          <w:szCs w:val="24"/>
          <w:rtl/>
        </w:rPr>
        <w:t xml:space="preserve">מיכל </w:t>
      </w:r>
      <w:proofErr w:type="spellStart"/>
      <w:r w:rsidR="009D046D" w:rsidRPr="00AB613A">
        <w:rPr>
          <w:rStyle w:val="Hyperlink"/>
          <w:rFonts w:hint="cs"/>
          <w:b/>
          <w:bCs/>
          <w:szCs w:val="24"/>
          <w:rtl/>
        </w:rPr>
        <w:t>האמוניה</w:t>
      </w:r>
      <w:proofErr w:type="spellEnd"/>
      <w:r w:rsidR="009D046D" w:rsidRPr="00AB613A">
        <w:rPr>
          <w:rStyle w:val="Hyperlink"/>
          <w:rFonts w:hint="cs"/>
          <w:b/>
          <w:bCs/>
          <w:szCs w:val="24"/>
          <w:rtl/>
        </w:rPr>
        <w:t xml:space="preserve"> </w:t>
      </w:r>
      <w:r w:rsidR="009D046D" w:rsidRPr="00AB613A">
        <w:rPr>
          <w:rStyle w:val="Hyperlink"/>
          <w:rFonts w:hint="cs"/>
          <w:b/>
          <w:bCs/>
          <w:szCs w:val="24"/>
          <w:rtl/>
        </w:rPr>
        <w:t>בחיפה</w:t>
      </w:r>
      <w:r w:rsidR="00AB613A">
        <w:rPr>
          <w:b/>
          <w:bCs/>
          <w:szCs w:val="24"/>
          <w:rtl/>
        </w:rPr>
        <w:fldChar w:fldCharType="end"/>
      </w:r>
      <w:r w:rsidR="00037A42">
        <w:rPr>
          <w:color w:val="1155CC"/>
          <w:szCs w:val="24"/>
          <w:u w:val="single"/>
          <w:rtl/>
        </w:rPr>
        <w:br/>
      </w:r>
    </w:p>
    <w:p w14:paraId="6F44E8D5" w14:textId="77777777" w:rsidR="00121D17" w:rsidRPr="001E1B1E" w:rsidRDefault="001E1B1E" w:rsidP="00AB613A">
      <w:pPr>
        <w:pStyle w:val="NoSpacing"/>
        <w:bidi/>
        <w:rPr>
          <w:color w:val="1155CC"/>
          <w:szCs w:val="24"/>
          <w:u w:val="single"/>
          <w:rtl/>
        </w:rPr>
      </w:pPr>
      <w:r w:rsidRPr="00121D17">
        <w:rPr>
          <w:rFonts w:cs="David" w:hint="cs"/>
          <w:sz w:val="24"/>
          <w:szCs w:val="24"/>
          <w:rtl/>
        </w:rPr>
        <w:t>2</w:t>
      </w:r>
      <w:r w:rsidRPr="00152038">
        <w:rPr>
          <w:rFonts w:cs="David" w:hint="cs"/>
          <w:b/>
          <w:bCs/>
          <w:sz w:val="24"/>
          <w:szCs w:val="24"/>
          <w:rtl/>
        </w:rPr>
        <w:t>.</w:t>
      </w:r>
      <w:r w:rsidRPr="00152038">
        <w:rPr>
          <w:rFonts w:cs="David"/>
          <w:b/>
          <w:bCs/>
          <w:sz w:val="24"/>
          <w:szCs w:val="24"/>
        </w:rPr>
        <w:t xml:space="preserve"> </w:t>
      </w:r>
      <w:hyperlink r:id="rId8">
        <w:r w:rsidRPr="00152038">
          <w:rPr>
            <w:rFonts w:cs="David"/>
            <w:b/>
            <w:bCs/>
            <w:sz w:val="24"/>
            <w:szCs w:val="24"/>
            <w:rtl/>
          </w:rPr>
          <w:t xml:space="preserve"> </w:t>
        </w:r>
      </w:hyperlink>
      <w:r w:rsidR="00AB613A">
        <w:rPr>
          <w:rFonts w:ascii="Adoma" w:hAnsi="Adoma" w:cs="David"/>
          <w:b/>
          <w:bCs/>
          <w:sz w:val="24"/>
          <w:szCs w:val="24"/>
          <w:shd w:val="clear" w:color="auto" w:fill="FFFFFF"/>
          <w:rtl/>
        </w:rPr>
        <w:fldChar w:fldCharType="begin"/>
      </w:r>
      <w:r w:rsidR="00AB613A">
        <w:rPr>
          <w:rFonts w:ascii="Adoma" w:hAnsi="Adoma" w:cs="David"/>
          <w:b/>
          <w:bCs/>
          <w:sz w:val="24"/>
          <w:szCs w:val="24"/>
          <w:shd w:val="clear" w:color="auto" w:fill="FFFFFF"/>
          <w:rtl/>
        </w:rPr>
        <w:instrText xml:space="preserve"> </w:instrText>
      </w:r>
      <w:r w:rsidR="00AB613A">
        <w:rPr>
          <w:rFonts w:ascii="Adoma" w:hAnsi="Adoma" w:cs="David"/>
          <w:b/>
          <w:bCs/>
          <w:sz w:val="24"/>
          <w:szCs w:val="24"/>
          <w:shd w:val="clear" w:color="auto" w:fill="FFFFFF"/>
        </w:rPr>
        <w:instrText xml:space="preserve">HYPERLINK </w:instrText>
      </w:r>
      <w:r w:rsidR="00AB613A">
        <w:rPr>
          <w:rFonts w:ascii="Adoma" w:hAnsi="Adoma" w:cs="David"/>
          <w:b/>
          <w:bCs/>
          <w:sz w:val="24"/>
          <w:szCs w:val="24"/>
          <w:shd w:val="clear" w:color="auto" w:fill="FFFFFF"/>
          <w:rtl/>
        </w:rPr>
        <w:instrText>"</w:instrText>
      </w:r>
      <w:r w:rsidR="00AB613A">
        <w:rPr>
          <w:rFonts w:ascii="Adoma" w:hAnsi="Adoma" w:cs="David"/>
          <w:b/>
          <w:bCs/>
          <w:sz w:val="24"/>
          <w:szCs w:val="24"/>
          <w:shd w:val="clear" w:color="auto" w:fill="FFFFFF"/>
        </w:rPr>
        <w:instrText>https://davidson.weizmann.ac.il/online/sciencepanorama/%D7%90%D7%9E%D7%95%D7%A0%D7%99%D7%94-%D7%9C%D7%90-%D7%A8%D7%A7-%D7%97%D7%95%D7%9E%D7%A8-%D7%9E%D7%A1%D7%95%D7%9B%D7%9F"</w:instrText>
      </w:r>
      <w:r w:rsidR="00AB613A">
        <w:rPr>
          <w:rFonts w:ascii="Adoma" w:hAnsi="Adoma" w:cs="David"/>
          <w:b/>
          <w:bCs/>
          <w:sz w:val="24"/>
          <w:szCs w:val="24"/>
          <w:shd w:val="clear" w:color="auto" w:fill="FFFFFF"/>
          <w:rtl/>
        </w:rPr>
        <w:instrText xml:space="preserve"> </w:instrText>
      </w:r>
      <w:r w:rsidR="00AB613A">
        <w:rPr>
          <w:rFonts w:ascii="Adoma" w:hAnsi="Adoma" w:cs="David"/>
          <w:b/>
          <w:bCs/>
          <w:sz w:val="24"/>
          <w:szCs w:val="24"/>
          <w:shd w:val="clear" w:color="auto" w:fill="FFFFFF"/>
          <w:rtl/>
        </w:rPr>
      </w:r>
      <w:r w:rsidR="00AB613A">
        <w:rPr>
          <w:rFonts w:ascii="Adoma" w:hAnsi="Adoma" w:cs="David"/>
          <w:b/>
          <w:bCs/>
          <w:sz w:val="24"/>
          <w:szCs w:val="24"/>
          <w:shd w:val="clear" w:color="auto" w:fill="FFFFFF"/>
          <w:rtl/>
        </w:rPr>
        <w:fldChar w:fldCharType="separate"/>
      </w:r>
      <w:r w:rsidR="00AB613A" w:rsidRPr="00AB613A">
        <w:rPr>
          <w:rStyle w:val="Hyperlink"/>
          <w:rFonts w:ascii="Adoma" w:hAnsi="Adoma" w:cs="David" w:hint="cs"/>
          <w:b/>
          <w:bCs/>
          <w:sz w:val="24"/>
          <w:szCs w:val="24"/>
          <w:shd w:val="clear" w:color="auto" w:fill="FFFFFF"/>
          <w:rtl/>
        </w:rPr>
        <w:t>אמוניה לא רק חומר מסוכן</w:t>
      </w:r>
      <w:r w:rsidR="00AB613A">
        <w:rPr>
          <w:rFonts w:ascii="Adoma" w:hAnsi="Adoma" w:cs="David"/>
          <w:b/>
          <w:bCs/>
          <w:sz w:val="24"/>
          <w:szCs w:val="24"/>
          <w:shd w:val="clear" w:color="auto" w:fill="FFFFFF"/>
          <w:rtl/>
        </w:rPr>
        <w:fldChar w:fldCharType="end"/>
      </w:r>
      <w:r w:rsidR="00121D17" w:rsidRPr="00152038">
        <w:rPr>
          <w:rFonts w:cs="David" w:hint="cs"/>
          <w:b/>
          <w:bCs/>
          <w:sz w:val="24"/>
          <w:szCs w:val="24"/>
          <w:rtl/>
        </w:rPr>
        <w:br/>
      </w:r>
    </w:p>
    <w:p w14:paraId="41A52BF0" w14:textId="77777777" w:rsidR="001E1B1E" w:rsidRPr="001E1B1E" w:rsidRDefault="001E1B1E" w:rsidP="00AB613A">
      <w:pPr>
        <w:pStyle w:val="NoSpacing"/>
        <w:bidi/>
        <w:rPr>
          <w:rFonts w:hint="cs"/>
          <w:color w:val="1155CC"/>
          <w:szCs w:val="24"/>
          <w:u w:val="single"/>
          <w:rtl/>
        </w:rPr>
      </w:pPr>
      <w:r w:rsidRPr="00121D17">
        <w:rPr>
          <w:rFonts w:cs="David" w:hint="cs"/>
          <w:sz w:val="24"/>
          <w:szCs w:val="24"/>
          <w:rtl/>
        </w:rPr>
        <w:t>3</w:t>
      </w:r>
      <w:r w:rsidR="00121D17" w:rsidRPr="00121D17">
        <w:rPr>
          <w:rFonts w:cs="David" w:hint="cs"/>
          <w:sz w:val="24"/>
          <w:szCs w:val="24"/>
          <w:rtl/>
        </w:rPr>
        <w:t xml:space="preserve">. </w:t>
      </w:r>
      <w:r w:rsidR="00AB613A">
        <w:rPr>
          <w:rFonts w:cs="David"/>
          <w:b/>
          <w:bCs/>
          <w:sz w:val="24"/>
          <w:szCs w:val="24"/>
          <w:rtl/>
        </w:rPr>
        <w:fldChar w:fldCharType="begin"/>
      </w:r>
      <w:r w:rsidR="00AB613A">
        <w:rPr>
          <w:rFonts w:cs="David"/>
          <w:b/>
          <w:bCs/>
          <w:sz w:val="24"/>
          <w:szCs w:val="24"/>
          <w:rtl/>
        </w:rPr>
        <w:instrText xml:space="preserve"> </w:instrText>
      </w:r>
      <w:r w:rsidR="00AB613A">
        <w:rPr>
          <w:rFonts w:cs="David"/>
          <w:b/>
          <w:bCs/>
          <w:sz w:val="24"/>
          <w:szCs w:val="24"/>
        </w:rPr>
        <w:instrText xml:space="preserve">HYPERLINK </w:instrText>
      </w:r>
      <w:r w:rsidR="00AB613A">
        <w:rPr>
          <w:rFonts w:cs="David"/>
          <w:b/>
          <w:bCs/>
          <w:sz w:val="24"/>
          <w:szCs w:val="24"/>
          <w:rtl/>
        </w:rPr>
        <w:instrText>"</w:instrText>
      </w:r>
      <w:r w:rsidR="00AB613A">
        <w:rPr>
          <w:rFonts w:cs="David"/>
          <w:b/>
          <w:bCs/>
          <w:sz w:val="24"/>
          <w:szCs w:val="24"/>
        </w:rPr>
        <w:instrText>https://he.wikipedia.org/wiki/%D7%97%D7%99%D7%A4%D7%94_%D7%9B%D7%99%D7%9E%D7%99%D7%A7%D7%9C%D7%99%D7%9D"</w:instrText>
      </w:r>
      <w:r w:rsidR="00AB613A">
        <w:rPr>
          <w:rFonts w:cs="David"/>
          <w:b/>
          <w:bCs/>
          <w:sz w:val="24"/>
          <w:szCs w:val="24"/>
          <w:rtl/>
        </w:rPr>
        <w:instrText xml:space="preserve"> </w:instrText>
      </w:r>
      <w:r w:rsidR="00AB613A">
        <w:rPr>
          <w:rFonts w:cs="David"/>
          <w:b/>
          <w:bCs/>
          <w:sz w:val="24"/>
          <w:szCs w:val="24"/>
          <w:rtl/>
        </w:rPr>
      </w:r>
      <w:r w:rsidR="00AB613A">
        <w:rPr>
          <w:rFonts w:cs="David"/>
          <w:b/>
          <w:bCs/>
          <w:sz w:val="24"/>
          <w:szCs w:val="24"/>
          <w:rtl/>
        </w:rPr>
        <w:fldChar w:fldCharType="separate"/>
      </w:r>
      <w:r w:rsidR="00121D17" w:rsidRPr="00AB613A">
        <w:rPr>
          <w:rStyle w:val="Hyperlink"/>
          <w:rFonts w:cs="David" w:hint="cs"/>
          <w:b/>
          <w:bCs/>
          <w:sz w:val="24"/>
          <w:szCs w:val="24"/>
          <w:rtl/>
        </w:rPr>
        <w:t>חיפה כימיקלים</w:t>
      </w:r>
      <w:r w:rsidR="00AB613A">
        <w:rPr>
          <w:rFonts w:cs="David"/>
          <w:b/>
          <w:bCs/>
          <w:sz w:val="24"/>
          <w:szCs w:val="24"/>
          <w:rtl/>
        </w:rPr>
        <w:fldChar w:fldCharType="end"/>
      </w:r>
      <w:r w:rsidR="00121D17" w:rsidRPr="00121D17">
        <w:rPr>
          <w:rFonts w:cs="David" w:hint="cs"/>
          <w:sz w:val="24"/>
          <w:szCs w:val="24"/>
          <w:rtl/>
        </w:rPr>
        <w:t xml:space="preserve"> </w:t>
      </w:r>
      <w:r w:rsidR="00121D17" w:rsidRPr="00121D17">
        <w:rPr>
          <w:rFonts w:cs="David"/>
          <w:sz w:val="24"/>
          <w:szCs w:val="24"/>
          <w:rtl/>
        </w:rPr>
        <w:br/>
      </w:r>
      <w:r w:rsidR="00121D17" w:rsidRPr="00121D17">
        <w:rPr>
          <w:rFonts w:hint="cs"/>
          <w:color w:val="1155CC"/>
          <w:szCs w:val="24"/>
          <w:rtl/>
        </w:rPr>
        <w:t xml:space="preserve">  </w:t>
      </w:r>
    </w:p>
    <w:p w14:paraId="78937A10" w14:textId="77777777" w:rsidR="00AB613A" w:rsidRDefault="001E1B1E" w:rsidP="00AB613A">
      <w:pPr>
        <w:pStyle w:val="NoSpacing"/>
        <w:bidi/>
      </w:pPr>
      <w:r w:rsidRPr="00637A54">
        <w:rPr>
          <w:rFonts w:cs="David" w:hint="cs"/>
          <w:sz w:val="24"/>
          <w:szCs w:val="24"/>
          <w:rtl/>
        </w:rPr>
        <w:t>4</w:t>
      </w:r>
      <w:r w:rsidRPr="00152038">
        <w:rPr>
          <w:rFonts w:cs="David" w:hint="cs"/>
          <w:b/>
          <w:bCs/>
          <w:sz w:val="24"/>
          <w:szCs w:val="24"/>
          <w:rtl/>
        </w:rPr>
        <w:t>.</w:t>
      </w:r>
      <w:r w:rsidRPr="00152038">
        <w:rPr>
          <w:rFonts w:cs="David"/>
          <w:b/>
          <w:bCs/>
          <w:sz w:val="24"/>
          <w:szCs w:val="24"/>
        </w:rPr>
        <w:t xml:space="preserve"> </w:t>
      </w:r>
      <w:r w:rsidR="00AB613A">
        <w:rPr>
          <w:rFonts w:cs="David"/>
          <w:b/>
          <w:bCs/>
          <w:sz w:val="24"/>
          <w:szCs w:val="24"/>
          <w:rtl/>
        </w:rPr>
        <w:fldChar w:fldCharType="begin"/>
      </w:r>
      <w:r w:rsidR="00AB613A">
        <w:rPr>
          <w:rFonts w:cs="David"/>
          <w:b/>
          <w:bCs/>
          <w:sz w:val="24"/>
          <w:szCs w:val="24"/>
          <w:rtl/>
        </w:rPr>
        <w:instrText xml:space="preserve"> </w:instrText>
      </w:r>
      <w:r w:rsidR="00AB613A">
        <w:rPr>
          <w:rFonts w:cs="David"/>
          <w:b/>
          <w:bCs/>
          <w:sz w:val="24"/>
          <w:szCs w:val="24"/>
        </w:rPr>
        <w:instrText xml:space="preserve">HYPERLINK </w:instrText>
      </w:r>
      <w:r w:rsidR="00AB613A">
        <w:rPr>
          <w:rFonts w:cs="David"/>
          <w:b/>
          <w:bCs/>
          <w:sz w:val="24"/>
          <w:szCs w:val="24"/>
          <w:rtl/>
        </w:rPr>
        <w:instrText>"</w:instrText>
      </w:r>
      <w:r w:rsidR="00AB613A">
        <w:rPr>
          <w:rFonts w:cs="David"/>
          <w:b/>
          <w:bCs/>
          <w:sz w:val="24"/>
          <w:szCs w:val="24"/>
        </w:rPr>
        <w:instrText>https://www.youtube.com/watch?v=XYUXUKBWoJc"</w:instrText>
      </w:r>
      <w:r w:rsidR="00AB613A">
        <w:rPr>
          <w:rFonts w:cs="David"/>
          <w:b/>
          <w:bCs/>
          <w:sz w:val="24"/>
          <w:szCs w:val="24"/>
          <w:rtl/>
        </w:rPr>
        <w:instrText xml:space="preserve"> </w:instrText>
      </w:r>
      <w:r w:rsidR="00AB613A">
        <w:rPr>
          <w:rFonts w:cs="David"/>
          <w:b/>
          <w:bCs/>
          <w:sz w:val="24"/>
          <w:szCs w:val="24"/>
          <w:rtl/>
        </w:rPr>
      </w:r>
      <w:r w:rsidR="00AB613A">
        <w:rPr>
          <w:rFonts w:cs="David"/>
          <w:b/>
          <w:bCs/>
          <w:sz w:val="24"/>
          <w:szCs w:val="24"/>
          <w:rtl/>
        </w:rPr>
        <w:fldChar w:fldCharType="separate"/>
      </w:r>
      <w:r w:rsidR="00637A54" w:rsidRPr="00AB613A">
        <w:rPr>
          <w:rStyle w:val="Hyperlink"/>
          <w:rFonts w:cs="David" w:hint="cs"/>
          <w:b/>
          <w:bCs/>
          <w:sz w:val="24"/>
          <w:szCs w:val="24"/>
          <w:rtl/>
        </w:rPr>
        <w:t xml:space="preserve">מה יש במיכל </w:t>
      </w:r>
      <w:proofErr w:type="spellStart"/>
      <w:r w:rsidR="00637A54" w:rsidRPr="00AB613A">
        <w:rPr>
          <w:rStyle w:val="Hyperlink"/>
          <w:rFonts w:cs="David" w:hint="cs"/>
          <w:b/>
          <w:bCs/>
          <w:sz w:val="24"/>
          <w:szCs w:val="24"/>
          <w:rtl/>
        </w:rPr>
        <w:t>האמוניה</w:t>
      </w:r>
      <w:proofErr w:type="spellEnd"/>
      <w:r w:rsidR="00AB613A">
        <w:rPr>
          <w:rFonts w:cs="David"/>
          <w:b/>
          <w:bCs/>
          <w:sz w:val="24"/>
          <w:szCs w:val="24"/>
          <w:rtl/>
        </w:rPr>
        <w:fldChar w:fldCharType="end"/>
      </w:r>
      <w:r w:rsidR="00AB613A">
        <w:rPr>
          <w:rFonts w:cs="David" w:hint="cs"/>
          <w:b/>
          <w:bCs/>
          <w:sz w:val="24"/>
          <w:szCs w:val="24"/>
          <w:rtl/>
        </w:rPr>
        <w:t>?</w:t>
      </w:r>
      <w:r w:rsidR="00AB613A">
        <w:t xml:space="preserve"> </w:t>
      </w:r>
    </w:p>
    <w:p w14:paraId="4CBEBCE2" w14:textId="77777777" w:rsidR="00637A54" w:rsidRDefault="00637A54" w:rsidP="00637A54">
      <w:pPr>
        <w:pStyle w:val="NoSpacing"/>
        <w:bidi/>
        <w:rPr>
          <w:rFonts w:hint="cs"/>
          <w:rtl/>
        </w:rPr>
      </w:pPr>
    </w:p>
    <w:p w14:paraId="4C611AB8" w14:textId="77777777" w:rsidR="001E1B1E" w:rsidRDefault="001E1B1E" w:rsidP="00AB613A">
      <w:pPr>
        <w:pStyle w:val="Heading1"/>
        <w:shd w:val="clear" w:color="auto" w:fill="FFFFFF"/>
        <w:rPr>
          <w:rtl/>
        </w:rPr>
      </w:pPr>
      <w:r w:rsidRPr="00637A54">
        <w:rPr>
          <w:rFonts w:hint="cs"/>
          <w:rtl/>
        </w:rPr>
        <w:t xml:space="preserve">5. </w:t>
      </w:r>
      <w:r w:rsidR="00AB613A">
        <w:rPr>
          <w:rStyle w:val="watch-title"/>
          <w:rFonts w:ascii="Arial" w:hAnsi="Arial"/>
          <w:b/>
          <w:bCs/>
          <w:color w:val="000000"/>
          <w:bdr w:val="none" w:sz="0" w:space="0" w:color="auto" w:frame="1"/>
          <w:rtl/>
        </w:rPr>
        <w:fldChar w:fldCharType="begin"/>
      </w:r>
      <w:r w:rsidR="00AB613A">
        <w:rPr>
          <w:rStyle w:val="watch-title"/>
          <w:rFonts w:ascii="Arial" w:hAnsi="Arial"/>
          <w:b/>
          <w:bCs/>
          <w:color w:val="000000"/>
          <w:bdr w:val="none" w:sz="0" w:space="0" w:color="auto" w:frame="1"/>
          <w:rtl/>
        </w:rPr>
        <w:instrText xml:space="preserve"> </w:instrText>
      </w:r>
      <w:r w:rsidR="00AB613A">
        <w:rPr>
          <w:rStyle w:val="watch-title"/>
          <w:rFonts w:ascii="Arial" w:hAnsi="Arial"/>
          <w:b/>
          <w:bCs/>
          <w:color w:val="000000"/>
          <w:bdr w:val="none" w:sz="0" w:space="0" w:color="auto" w:frame="1"/>
        </w:rPr>
        <w:instrText xml:space="preserve">HYPERLINK </w:instrText>
      </w:r>
      <w:r w:rsidR="00AB613A">
        <w:rPr>
          <w:rStyle w:val="watch-title"/>
          <w:rFonts w:ascii="Arial" w:hAnsi="Arial"/>
          <w:b/>
          <w:bCs/>
          <w:color w:val="000000"/>
          <w:bdr w:val="none" w:sz="0" w:space="0" w:color="auto" w:frame="1"/>
          <w:rtl/>
        </w:rPr>
        <w:instrText>"</w:instrText>
      </w:r>
      <w:r w:rsidR="00AB613A">
        <w:rPr>
          <w:rStyle w:val="watch-title"/>
          <w:rFonts w:ascii="Arial" w:hAnsi="Arial"/>
          <w:b/>
          <w:bCs/>
          <w:color w:val="000000"/>
          <w:bdr w:val="none" w:sz="0" w:space="0" w:color="auto" w:frame="1"/>
        </w:rPr>
        <w:instrText>https://www.youtube.com/watch?v=SKEEui5LBLk"</w:instrText>
      </w:r>
      <w:r w:rsidR="00AB613A">
        <w:rPr>
          <w:rStyle w:val="watch-title"/>
          <w:rFonts w:ascii="Arial" w:hAnsi="Arial"/>
          <w:b/>
          <w:bCs/>
          <w:color w:val="000000"/>
          <w:bdr w:val="none" w:sz="0" w:space="0" w:color="auto" w:frame="1"/>
          <w:rtl/>
        </w:rPr>
        <w:instrText xml:space="preserve"> </w:instrText>
      </w:r>
      <w:r w:rsidR="00AB613A">
        <w:rPr>
          <w:rStyle w:val="watch-title"/>
          <w:rFonts w:ascii="Arial" w:hAnsi="Arial"/>
          <w:b/>
          <w:bCs/>
          <w:color w:val="000000"/>
          <w:bdr w:val="none" w:sz="0" w:space="0" w:color="auto" w:frame="1"/>
          <w:rtl/>
        </w:rPr>
      </w:r>
      <w:r w:rsidR="00AB613A">
        <w:rPr>
          <w:rStyle w:val="watch-title"/>
          <w:rFonts w:ascii="Arial" w:hAnsi="Arial"/>
          <w:b/>
          <w:bCs/>
          <w:color w:val="000000"/>
          <w:bdr w:val="none" w:sz="0" w:space="0" w:color="auto" w:frame="1"/>
          <w:rtl/>
        </w:rPr>
        <w:fldChar w:fldCharType="separate"/>
      </w:r>
      <w:r w:rsidR="00637A54" w:rsidRPr="00AB613A">
        <w:rPr>
          <w:rStyle w:val="Hyperlink"/>
          <w:rFonts w:ascii="Arial" w:hAnsi="Arial"/>
          <w:b/>
          <w:bCs/>
          <w:bdr w:val="none" w:sz="0" w:space="0" w:color="auto" w:frame="1"/>
          <w:rtl/>
        </w:rPr>
        <w:t xml:space="preserve">חדר החדשות - דיון על פינוי מיכל </w:t>
      </w:r>
      <w:proofErr w:type="spellStart"/>
      <w:r w:rsidR="00637A54" w:rsidRPr="00AB613A">
        <w:rPr>
          <w:rStyle w:val="Hyperlink"/>
          <w:rFonts w:ascii="Arial" w:hAnsi="Arial"/>
          <w:b/>
          <w:bCs/>
          <w:bdr w:val="none" w:sz="0" w:space="0" w:color="auto" w:frame="1"/>
          <w:rtl/>
        </w:rPr>
        <w:t>האמוניה</w:t>
      </w:r>
      <w:proofErr w:type="spellEnd"/>
      <w:r w:rsidR="00637A54" w:rsidRPr="00AB613A">
        <w:rPr>
          <w:rStyle w:val="Hyperlink"/>
          <w:rFonts w:ascii="Arial" w:hAnsi="Arial"/>
          <w:b/>
          <w:bCs/>
          <w:bdr w:val="none" w:sz="0" w:space="0" w:color="auto" w:frame="1"/>
          <w:rtl/>
        </w:rPr>
        <w:t xml:space="preserve"> בחיפה בעקבות פיצוץ מפעל הדשנים בטקסס</w:t>
      </w:r>
      <w:r w:rsidR="00AB613A">
        <w:rPr>
          <w:rStyle w:val="watch-title"/>
          <w:rFonts w:ascii="Arial" w:hAnsi="Arial"/>
          <w:b/>
          <w:bCs/>
          <w:color w:val="000000"/>
          <w:bdr w:val="none" w:sz="0" w:space="0" w:color="auto" w:frame="1"/>
          <w:rtl/>
        </w:rPr>
        <w:fldChar w:fldCharType="end"/>
      </w:r>
      <w:r w:rsidR="00637A54" w:rsidRPr="00152038">
        <w:rPr>
          <w:rStyle w:val="watch-title"/>
          <w:rFonts w:ascii="Arial" w:hAnsi="Arial" w:hint="cs"/>
          <w:b/>
          <w:bCs/>
          <w:color w:val="000000"/>
          <w:bdr w:val="none" w:sz="0" w:space="0" w:color="auto" w:frame="1"/>
          <w:rtl/>
        </w:rPr>
        <w:t xml:space="preserve">. </w:t>
      </w:r>
    </w:p>
    <w:p w14:paraId="444ADEE8" w14:textId="77777777" w:rsidR="00AB613A" w:rsidRPr="00AB613A" w:rsidRDefault="00AB613A" w:rsidP="00AB613A">
      <w:pPr>
        <w:rPr>
          <w:rFonts w:hint="cs"/>
          <w:rtl/>
          <w:lang w:eastAsia="en-US"/>
        </w:rPr>
      </w:pPr>
    </w:p>
    <w:p w14:paraId="075650DD" w14:textId="77777777" w:rsidR="001E1B1E" w:rsidRPr="001E1B1E" w:rsidRDefault="001E1B1E" w:rsidP="001E1B1E">
      <w:pPr>
        <w:spacing w:line="480" w:lineRule="auto"/>
        <w:ind w:left="-8"/>
        <w:rPr>
          <w:szCs w:val="24"/>
        </w:rPr>
      </w:pPr>
      <w:r w:rsidRPr="001E1B1E">
        <w:rPr>
          <w:szCs w:val="24"/>
          <w:rtl/>
        </w:rPr>
        <w:t xml:space="preserve">6. הוסיפו לפחות שני מקורות שלכם שיוצגו במצגת מסכמת. </w:t>
      </w:r>
    </w:p>
    <w:p w14:paraId="62EC52B2" w14:textId="77777777" w:rsidR="00E131E8" w:rsidRDefault="00E131E8" w:rsidP="00847749">
      <w:pPr>
        <w:spacing w:line="480" w:lineRule="auto"/>
        <w:ind w:left="-8"/>
        <w:rPr>
          <w:bCs/>
          <w:szCs w:val="24"/>
          <w:rtl/>
        </w:rPr>
      </w:pPr>
    </w:p>
    <w:p w14:paraId="1568D4F3" w14:textId="3AC99881" w:rsidR="001E1B1E" w:rsidRPr="001E1B1E" w:rsidRDefault="001E1B1E" w:rsidP="00847749">
      <w:pPr>
        <w:spacing w:line="480" w:lineRule="auto"/>
        <w:ind w:left="-8"/>
        <w:rPr>
          <w:szCs w:val="24"/>
        </w:rPr>
      </w:pPr>
      <w:r w:rsidRPr="001E1B1E">
        <w:rPr>
          <w:bCs/>
          <w:szCs w:val="24"/>
          <w:rtl/>
        </w:rPr>
        <w:t xml:space="preserve">הכנת סקר </w:t>
      </w:r>
      <w:r w:rsidR="00847749">
        <w:rPr>
          <w:rFonts w:hint="cs"/>
          <w:szCs w:val="24"/>
          <w:rtl/>
        </w:rPr>
        <w:br/>
      </w:r>
      <w:r w:rsidRPr="001E1B1E">
        <w:rPr>
          <w:szCs w:val="24"/>
          <w:rtl/>
        </w:rPr>
        <w:t>עליכם לחבר שאלון עמדות הכולל  שאלות</w:t>
      </w:r>
      <w:r w:rsidRPr="001E1B1E">
        <w:rPr>
          <w:rFonts w:hint="cs"/>
          <w:szCs w:val="24"/>
          <w:rtl/>
        </w:rPr>
        <w:t xml:space="preserve"> </w:t>
      </w:r>
      <w:r w:rsidRPr="001E1B1E">
        <w:rPr>
          <w:szCs w:val="24"/>
          <w:rtl/>
        </w:rPr>
        <w:t>10-12</w:t>
      </w:r>
      <w:r w:rsidRPr="001E1B1E">
        <w:rPr>
          <w:rFonts w:hint="cs"/>
          <w:szCs w:val="24"/>
          <w:rtl/>
        </w:rPr>
        <w:t xml:space="preserve"> </w:t>
      </w:r>
      <w:r w:rsidRPr="001E1B1E">
        <w:rPr>
          <w:szCs w:val="24"/>
          <w:rtl/>
        </w:rPr>
        <w:t xml:space="preserve">  אותם תישאלו אנשים שונים.</w:t>
      </w:r>
      <w:r w:rsidRPr="001E1B1E">
        <w:rPr>
          <w:szCs w:val="24"/>
        </w:rPr>
        <w:t xml:space="preserve"> </w:t>
      </w:r>
      <w:r w:rsidRPr="001E1B1E">
        <w:rPr>
          <w:szCs w:val="24"/>
          <w:rtl/>
        </w:rPr>
        <w:t>מומלץ סולם של 5 דרגות כאשר שתי דרגות הן חיוביות, שתיים שליליות ואחת ניטרלית. לדוגמה: מסכים מאוד, מסכים, לא יודע/לא בטוח, לא מסכים, מאוד לא מסכים. מבנה זה יסייע בהמשך לנתח בצורה מושכלת את הממצאים</w:t>
      </w:r>
      <w:r w:rsidRPr="001E1B1E">
        <w:rPr>
          <w:rFonts w:hint="cs"/>
          <w:szCs w:val="24"/>
          <w:rtl/>
        </w:rPr>
        <w:t>.</w:t>
      </w:r>
    </w:p>
    <w:p w14:paraId="71BE3DA0" w14:textId="77777777" w:rsidR="001E1B1E" w:rsidRPr="001E1B1E" w:rsidRDefault="001E1B1E" w:rsidP="001E1B1E">
      <w:pPr>
        <w:spacing w:line="480" w:lineRule="auto"/>
        <w:ind w:left="-8"/>
        <w:rPr>
          <w:szCs w:val="24"/>
        </w:rPr>
      </w:pPr>
      <w:r w:rsidRPr="001E1B1E">
        <w:rPr>
          <w:szCs w:val="24"/>
          <w:rtl/>
        </w:rPr>
        <w:t xml:space="preserve"> ההיגדים צריכים להתייחס להיבטים הבאים</w:t>
      </w:r>
      <w:r w:rsidRPr="001E1B1E">
        <w:rPr>
          <w:rFonts w:hint="cs"/>
          <w:szCs w:val="24"/>
          <w:rtl/>
        </w:rPr>
        <w:t xml:space="preserve"> של </w:t>
      </w:r>
      <w:r w:rsidRPr="001E1B1E">
        <w:rPr>
          <w:szCs w:val="24"/>
          <w:rtl/>
        </w:rPr>
        <w:t xml:space="preserve">התייחסות הציבור לנושא </w:t>
      </w:r>
      <w:proofErr w:type="spellStart"/>
      <w:r w:rsidRPr="001E1B1E">
        <w:rPr>
          <w:szCs w:val="24"/>
          <w:rtl/>
        </w:rPr>
        <w:t>האמוניה</w:t>
      </w:r>
      <w:proofErr w:type="spellEnd"/>
      <w:r w:rsidRPr="001E1B1E">
        <w:rPr>
          <w:szCs w:val="24"/>
          <w:rtl/>
        </w:rPr>
        <w:t>: (כ-</w:t>
      </w:r>
      <w:r w:rsidRPr="001E1B1E">
        <w:rPr>
          <w:rFonts w:hint="cs"/>
          <w:szCs w:val="24"/>
          <w:rtl/>
        </w:rPr>
        <w:t>2-4</w:t>
      </w:r>
      <w:r w:rsidRPr="001E1B1E">
        <w:rPr>
          <w:szCs w:val="24"/>
          <w:rtl/>
        </w:rPr>
        <w:t xml:space="preserve"> היגדים לכל קטגוריה) </w:t>
      </w:r>
    </w:p>
    <w:p w14:paraId="2A4F0AAD" w14:textId="77777777" w:rsidR="001E1B1E" w:rsidRPr="001E1B1E" w:rsidRDefault="001E1B1E" w:rsidP="001E1B1E">
      <w:pPr>
        <w:pStyle w:val="ListParagraph"/>
        <w:numPr>
          <w:ilvl w:val="0"/>
          <w:numId w:val="2"/>
        </w:numPr>
        <w:bidi/>
        <w:spacing w:line="480" w:lineRule="auto"/>
        <w:ind w:left="-8" w:firstLine="0"/>
        <w:rPr>
          <w:rFonts w:cs="David"/>
          <w:sz w:val="24"/>
          <w:szCs w:val="24"/>
        </w:rPr>
      </w:pPr>
      <w:r w:rsidRPr="001E1B1E">
        <w:rPr>
          <w:rFonts w:cs="David" w:hint="cs"/>
          <w:sz w:val="24"/>
          <w:szCs w:val="24"/>
          <w:rtl/>
        </w:rPr>
        <w:t xml:space="preserve"> </w:t>
      </w:r>
      <w:r w:rsidRPr="001E1B1E">
        <w:rPr>
          <w:rFonts w:cs="David"/>
          <w:sz w:val="24"/>
          <w:szCs w:val="24"/>
          <w:rtl/>
        </w:rPr>
        <w:t>שימוש באמוניה ליצור חומרים שונים</w:t>
      </w:r>
    </w:p>
    <w:p w14:paraId="355969E3" w14:textId="77777777" w:rsidR="001E1B1E" w:rsidRPr="001E1B1E" w:rsidRDefault="001E1B1E" w:rsidP="001E1B1E">
      <w:pPr>
        <w:pStyle w:val="ListParagraph"/>
        <w:numPr>
          <w:ilvl w:val="0"/>
          <w:numId w:val="2"/>
        </w:numPr>
        <w:bidi/>
        <w:spacing w:line="480" w:lineRule="auto"/>
        <w:ind w:left="-8" w:firstLine="0"/>
        <w:rPr>
          <w:rFonts w:cs="David"/>
          <w:sz w:val="24"/>
          <w:szCs w:val="24"/>
        </w:rPr>
      </w:pPr>
      <w:r w:rsidRPr="001E1B1E">
        <w:rPr>
          <w:rFonts w:cs="David"/>
          <w:sz w:val="24"/>
          <w:szCs w:val="24"/>
          <w:rtl/>
        </w:rPr>
        <w:t xml:space="preserve">לאחסון והובלת </w:t>
      </w:r>
      <w:proofErr w:type="spellStart"/>
      <w:r w:rsidRPr="001E1B1E">
        <w:rPr>
          <w:rFonts w:cs="David"/>
          <w:sz w:val="24"/>
          <w:szCs w:val="24"/>
          <w:rtl/>
        </w:rPr>
        <w:t>האמוניה</w:t>
      </w:r>
      <w:proofErr w:type="spellEnd"/>
      <w:r w:rsidRPr="001E1B1E">
        <w:rPr>
          <w:rFonts w:cs="David"/>
          <w:sz w:val="24"/>
          <w:szCs w:val="24"/>
          <w:rtl/>
        </w:rPr>
        <w:t xml:space="preserve"> </w:t>
      </w:r>
    </w:p>
    <w:p w14:paraId="423FF78A" w14:textId="77777777" w:rsidR="001E1B1E" w:rsidRPr="001E1B1E" w:rsidRDefault="001E1B1E" w:rsidP="001E1B1E">
      <w:pPr>
        <w:pStyle w:val="ListParagraph"/>
        <w:numPr>
          <w:ilvl w:val="0"/>
          <w:numId w:val="2"/>
        </w:numPr>
        <w:bidi/>
        <w:spacing w:line="480" w:lineRule="auto"/>
        <w:ind w:left="-8" w:firstLine="0"/>
        <w:rPr>
          <w:rFonts w:cs="David"/>
          <w:sz w:val="24"/>
          <w:szCs w:val="24"/>
        </w:rPr>
      </w:pPr>
      <w:r w:rsidRPr="001E1B1E">
        <w:rPr>
          <w:rFonts w:cs="David"/>
          <w:sz w:val="24"/>
          <w:szCs w:val="24"/>
          <w:rtl/>
        </w:rPr>
        <w:t xml:space="preserve">מודעות לנזקים סביבתיים ובריאותיים של </w:t>
      </w:r>
      <w:proofErr w:type="spellStart"/>
      <w:r w:rsidRPr="001E1B1E">
        <w:rPr>
          <w:rFonts w:cs="David"/>
          <w:sz w:val="24"/>
          <w:szCs w:val="24"/>
          <w:rtl/>
        </w:rPr>
        <w:t>האמוניה</w:t>
      </w:r>
      <w:proofErr w:type="spellEnd"/>
    </w:p>
    <w:p w14:paraId="2B084D50" w14:textId="77777777" w:rsidR="001E1B1E" w:rsidRPr="001E1B1E" w:rsidRDefault="001E1B1E" w:rsidP="001E1B1E">
      <w:pPr>
        <w:pStyle w:val="ListParagraph"/>
        <w:numPr>
          <w:ilvl w:val="0"/>
          <w:numId w:val="2"/>
        </w:numPr>
        <w:bidi/>
        <w:spacing w:line="480" w:lineRule="auto"/>
        <w:ind w:left="-8" w:firstLine="0"/>
        <w:rPr>
          <w:rFonts w:cs="David"/>
          <w:sz w:val="24"/>
          <w:szCs w:val="24"/>
        </w:rPr>
      </w:pPr>
      <w:r w:rsidRPr="001E1B1E">
        <w:rPr>
          <w:rFonts w:cs="David"/>
          <w:sz w:val="24"/>
          <w:szCs w:val="24"/>
          <w:rtl/>
        </w:rPr>
        <w:t xml:space="preserve">היבט כימי </w:t>
      </w:r>
    </w:p>
    <w:p w14:paraId="788ACA47" w14:textId="77777777" w:rsidR="001E1B1E" w:rsidRPr="001E1B1E" w:rsidRDefault="001E1B1E" w:rsidP="001E1B1E">
      <w:pPr>
        <w:spacing w:line="480" w:lineRule="auto"/>
        <w:ind w:left="-8"/>
        <w:rPr>
          <w:b/>
          <w:szCs w:val="24"/>
        </w:rPr>
      </w:pPr>
      <w:r w:rsidRPr="001E1B1E">
        <w:rPr>
          <w:b/>
          <w:szCs w:val="24"/>
          <w:rtl/>
        </w:rPr>
        <w:t xml:space="preserve">יש להוסיף לשאלון לפחות שתי שאלות פתוחות. </w:t>
      </w:r>
    </w:p>
    <w:p w14:paraId="7F7F0C49" w14:textId="77777777" w:rsidR="001E1B1E" w:rsidRPr="001E1B1E" w:rsidRDefault="001E1B1E" w:rsidP="001E1B1E">
      <w:pPr>
        <w:spacing w:line="480" w:lineRule="auto"/>
        <w:ind w:left="-8"/>
        <w:rPr>
          <w:szCs w:val="24"/>
        </w:rPr>
      </w:pPr>
      <w:r w:rsidRPr="001E1B1E">
        <w:rPr>
          <w:szCs w:val="24"/>
          <w:rtl/>
        </w:rPr>
        <w:lastRenderedPageBreak/>
        <w:t>שימו לב</w:t>
      </w:r>
      <w:r w:rsidRPr="001E1B1E">
        <w:rPr>
          <w:rFonts w:hint="cs"/>
          <w:szCs w:val="24"/>
          <w:rtl/>
        </w:rPr>
        <w:t>,</w:t>
      </w:r>
      <w:r w:rsidRPr="001E1B1E">
        <w:rPr>
          <w:szCs w:val="24"/>
          <w:rtl/>
        </w:rPr>
        <w:t xml:space="preserve"> כי אין לציין את שמות המשתתפים בסקר אך חשוב לציין את המגדר (בן\בת) וטווח הגילאים (ילדים, נוער, מבוגרים).</w:t>
      </w:r>
    </w:p>
    <w:p w14:paraId="48074E85" w14:textId="77777777" w:rsidR="001E1B1E" w:rsidRPr="001E1B1E" w:rsidRDefault="001E1B1E" w:rsidP="001E1B1E">
      <w:pPr>
        <w:spacing w:line="480" w:lineRule="auto"/>
        <w:ind w:left="-8"/>
        <w:rPr>
          <w:szCs w:val="24"/>
        </w:rPr>
      </w:pPr>
      <w:r w:rsidRPr="001E1B1E">
        <w:rPr>
          <w:szCs w:val="24"/>
          <w:rtl/>
        </w:rPr>
        <w:t xml:space="preserve">לאחר בניית הסקר יש להגישו למורה לבדיקה וקבל אישור להמשך העבודה. </w:t>
      </w:r>
    </w:p>
    <w:p w14:paraId="5B5C23D9" w14:textId="77777777" w:rsidR="001E1B1E" w:rsidRPr="001E1B1E" w:rsidRDefault="001E1B1E" w:rsidP="001E1B1E">
      <w:pPr>
        <w:spacing w:line="480" w:lineRule="auto"/>
        <w:ind w:left="-8"/>
        <w:rPr>
          <w:bCs/>
          <w:szCs w:val="24"/>
        </w:rPr>
      </w:pPr>
      <w:r w:rsidRPr="001E1B1E">
        <w:rPr>
          <w:bCs/>
          <w:szCs w:val="24"/>
          <w:rtl/>
        </w:rPr>
        <w:t>איסוף נתונים וניתוחם</w:t>
      </w:r>
    </w:p>
    <w:p w14:paraId="78D82C5F" w14:textId="77777777" w:rsidR="001E1B1E" w:rsidRPr="001E1B1E" w:rsidRDefault="001E1B1E" w:rsidP="001E1B1E">
      <w:pPr>
        <w:spacing w:line="480" w:lineRule="auto"/>
        <w:ind w:left="-8"/>
        <w:rPr>
          <w:szCs w:val="24"/>
        </w:rPr>
      </w:pPr>
      <w:r w:rsidRPr="001E1B1E">
        <w:rPr>
          <w:szCs w:val="24"/>
          <w:rtl/>
        </w:rPr>
        <w:t xml:space="preserve">יש להעביר את הסקר בקרב אוכלוסייה מגוונת בהיקף של 25-30 נשאלים הכוללים לפחות 3 טווחי גיל או עיסוק. </w:t>
      </w:r>
    </w:p>
    <w:p w14:paraId="182B31F9" w14:textId="77777777" w:rsidR="001E1B1E" w:rsidRPr="001E1B1E" w:rsidRDefault="001E1B1E" w:rsidP="001E1B1E">
      <w:pPr>
        <w:spacing w:line="480" w:lineRule="auto"/>
        <w:ind w:left="-8"/>
        <w:rPr>
          <w:szCs w:val="24"/>
        </w:rPr>
      </w:pPr>
      <w:r w:rsidRPr="001E1B1E">
        <w:rPr>
          <w:szCs w:val="24"/>
          <w:rtl/>
        </w:rPr>
        <w:t xml:space="preserve">את הנתונים יש להעלות לקובץ אקסל ולנתח. </w:t>
      </w:r>
    </w:p>
    <w:p w14:paraId="4C28E1DE" w14:textId="77777777" w:rsidR="001E1B1E" w:rsidRPr="001E1B1E" w:rsidRDefault="001E1B1E" w:rsidP="001E1B1E">
      <w:pPr>
        <w:spacing w:line="480" w:lineRule="auto"/>
        <w:ind w:left="-8"/>
        <w:rPr>
          <w:bCs/>
          <w:szCs w:val="24"/>
        </w:rPr>
      </w:pPr>
      <w:r w:rsidRPr="001E1B1E">
        <w:rPr>
          <w:bCs/>
          <w:szCs w:val="24"/>
          <w:rtl/>
        </w:rPr>
        <w:t>הצגת ממצאי הסקר</w:t>
      </w:r>
      <w:r w:rsidRPr="001E1B1E">
        <w:rPr>
          <w:bCs/>
          <w:szCs w:val="24"/>
        </w:rPr>
        <w:t xml:space="preserve"> </w:t>
      </w:r>
    </w:p>
    <w:p w14:paraId="576DD544" w14:textId="77777777" w:rsidR="001E1B1E" w:rsidRPr="001E1B1E" w:rsidRDefault="001E1B1E" w:rsidP="001E1B1E">
      <w:pPr>
        <w:spacing w:line="480" w:lineRule="auto"/>
        <w:ind w:left="-8"/>
        <w:rPr>
          <w:szCs w:val="24"/>
        </w:rPr>
      </w:pPr>
      <w:r w:rsidRPr="001E1B1E">
        <w:rPr>
          <w:szCs w:val="24"/>
          <w:rtl/>
        </w:rPr>
        <w:t xml:space="preserve">עליכם להכין עבודה מסכמת בצורה של מצגת. </w:t>
      </w:r>
    </w:p>
    <w:p w14:paraId="2B9B86D1" w14:textId="77777777" w:rsidR="001E1B1E" w:rsidRPr="001E1B1E" w:rsidRDefault="001E1B1E" w:rsidP="001E1B1E">
      <w:pPr>
        <w:spacing w:line="480" w:lineRule="auto"/>
        <w:ind w:left="-8"/>
        <w:rPr>
          <w:szCs w:val="24"/>
        </w:rPr>
      </w:pPr>
      <w:r w:rsidRPr="001E1B1E">
        <w:rPr>
          <w:szCs w:val="24"/>
          <w:rtl/>
        </w:rPr>
        <w:t>הכנת מצגת סיכום:</w:t>
      </w:r>
    </w:p>
    <w:p w14:paraId="088FD619" w14:textId="77777777" w:rsidR="001E1B1E" w:rsidRPr="001E1B1E" w:rsidRDefault="001E1B1E" w:rsidP="001E1B1E">
      <w:pPr>
        <w:spacing w:line="480" w:lineRule="auto"/>
        <w:ind w:left="-8"/>
        <w:rPr>
          <w:szCs w:val="24"/>
        </w:rPr>
      </w:pPr>
      <w:r w:rsidRPr="001E1B1E">
        <w:rPr>
          <w:szCs w:val="24"/>
          <w:rtl/>
        </w:rPr>
        <w:t>המצגת תכיל 7 שקפים</w:t>
      </w:r>
    </w:p>
    <w:p w14:paraId="11152C37" w14:textId="77777777" w:rsidR="001E1B1E" w:rsidRPr="001E1B1E" w:rsidRDefault="001E1B1E" w:rsidP="001E1B1E">
      <w:pPr>
        <w:spacing w:line="480" w:lineRule="auto"/>
        <w:ind w:left="-8"/>
        <w:rPr>
          <w:szCs w:val="24"/>
        </w:rPr>
      </w:pPr>
      <w:r w:rsidRPr="001E1B1E">
        <w:rPr>
          <w:szCs w:val="24"/>
          <w:rtl/>
        </w:rPr>
        <w:t>1 -  כותרת הכוללת נושא המחקר, ושמות המשתתפים</w:t>
      </w:r>
    </w:p>
    <w:p w14:paraId="744DF71E" w14:textId="77777777" w:rsidR="001E1B1E" w:rsidRPr="001E1B1E" w:rsidRDefault="001E1B1E" w:rsidP="001E1B1E">
      <w:pPr>
        <w:spacing w:line="480" w:lineRule="auto"/>
        <w:ind w:left="-8"/>
        <w:rPr>
          <w:szCs w:val="24"/>
        </w:rPr>
      </w:pPr>
      <w:r w:rsidRPr="001E1B1E">
        <w:rPr>
          <w:szCs w:val="24"/>
          <w:rtl/>
        </w:rPr>
        <w:t>2-3 הצגת השאלון עמדות</w:t>
      </w:r>
    </w:p>
    <w:p w14:paraId="6E0E427D" w14:textId="77777777" w:rsidR="001E1B1E" w:rsidRPr="001E1B1E" w:rsidRDefault="001E1B1E" w:rsidP="001E1B1E">
      <w:pPr>
        <w:spacing w:line="480" w:lineRule="auto"/>
        <w:ind w:left="-8"/>
        <w:rPr>
          <w:szCs w:val="24"/>
        </w:rPr>
      </w:pPr>
      <w:r w:rsidRPr="001E1B1E">
        <w:rPr>
          <w:szCs w:val="24"/>
          <w:rtl/>
        </w:rPr>
        <w:t>4-5 ניתוח הממצאים יכלול טבלה וגרף</w:t>
      </w:r>
    </w:p>
    <w:p w14:paraId="3419BAB5" w14:textId="77777777" w:rsidR="001E1B1E" w:rsidRPr="001E1B1E" w:rsidRDefault="001E1B1E" w:rsidP="001E1B1E">
      <w:pPr>
        <w:spacing w:line="480" w:lineRule="auto"/>
        <w:ind w:left="-8"/>
        <w:rPr>
          <w:szCs w:val="24"/>
        </w:rPr>
      </w:pPr>
      <w:r w:rsidRPr="001E1B1E">
        <w:rPr>
          <w:szCs w:val="24"/>
          <w:rtl/>
        </w:rPr>
        <w:t>6 - מסקנות</w:t>
      </w:r>
    </w:p>
    <w:p w14:paraId="5A1C90FD" w14:textId="77777777" w:rsidR="001E1B1E" w:rsidRPr="001E1B1E" w:rsidRDefault="001E1B1E" w:rsidP="001E1B1E">
      <w:pPr>
        <w:spacing w:line="480" w:lineRule="auto"/>
        <w:ind w:left="-8"/>
        <w:rPr>
          <w:szCs w:val="24"/>
        </w:rPr>
      </w:pPr>
      <w:r w:rsidRPr="001E1B1E">
        <w:rPr>
          <w:szCs w:val="24"/>
          <w:rtl/>
        </w:rPr>
        <w:t>7. ביבליוגרפיה</w:t>
      </w:r>
    </w:p>
    <w:p w14:paraId="14F30E95" w14:textId="77777777" w:rsidR="00B66774" w:rsidRPr="00AA5318" w:rsidRDefault="00AA5318" w:rsidP="00B66774">
      <w:pPr>
        <w:pStyle w:val="NoSpacing"/>
        <w:bidi/>
        <w:rPr>
          <w:rFonts w:cs="David" w:hint="cs"/>
          <w:sz w:val="24"/>
          <w:szCs w:val="24"/>
          <w:rtl/>
        </w:rPr>
      </w:pPr>
      <w:r>
        <w:rPr>
          <w:rFonts w:cs="David" w:hint="cs"/>
          <w:sz w:val="24"/>
          <w:szCs w:val="24"/>
          <w:rtl/>
        </w:rPr>
        <w:t xml:space="preserve">שימו לב, </w:t>
      </w:r>
      <w:r w:rsidRPr="00AA5318">
        <w:rPr>
          <w:rFonts w:cs="David" w:hint="cs"/>
          <w:sz w:val="24"/>
          <w:szCs w:val="24"/>
          <w:rtl/>
        </w:rPr>
        <w:t xml:space="preserve">העבודה תוערך בהתאם למחוון הבא: </w:t>
      </w:r>
    </w:p>
    <w:p w14:paraId="4B832758" w14:textId="77777777" w:rsidR="00AA5318" w:rsidRDefault="00AA5318" w:rsidP="00AA5318">
      <w:pPr>
        <w:pStyle w:val="NoSpacing"/>
        <w:bidi/>
        <w:rPr>
          <w:rFonts w:hint="cs"/>
          <w:rtl/>
        </w:rPr>
      </w:pPr>
    </w:p>
    <w:p w14:paraId="0189442C" w14:textId="77777777" w:rsidR="001E1B1E" w:rsidRPr="00AA5318" w:rsidRDefault="00F22ABA" w:rsidP="00C37881">
      <w:pPr>
        <w:pStyle w:val="NoSpacing"/>
        <w:bidi/>
        <w:jc w:val="center"/>
        <w:rPr>
          <w:rFonts w:cs="David" w:hint="cs"/>
          <w:b/>
          <w:bCs/>
          <w:sz w:val="24"/>
          <w:szCs w:val="24"/>
          <w:rtl/>
        </w:rPr>
      </w:pPr>
      <w:r>
        <w:rPr>
          <w:rFonts w:cs="David"/>
          <w:b/>
          <w:bCs/>
          <w:sz w:val="24"/>
          <w:szCs w:val="24"/>
          <w:rtl/>
        </w:rPr>
        <w:br w:type="page"/>
      </w:r>
      <w:r w:rsidR="001E1B1E" w:rsidRPr="00AA5318">
        <w:rPr>
          <w:rFonts w:cs="David"/>
          <w:b/>
          <w:bCs/>
          <w:sz w:val="24"/>
          <w:szCs w:val="24"/>
          <w:rtl/>
        </w:rPr>
        <w:lastRenderedPageBreak/>
        <w:t>מחוון</w:t>
      </w:r>
      <w:r w:rsidR="001E1B1E" w:rsidRPr="00AA5318">
        <w:rPr>
          <w:rFonts w:cs="David" w:hint="cs"/>
          <w:b/>
          <w:bCs/>
          <w:sz w:val="24"/>
          <w:szCs w:val="24"/>
          <w:rtl/>
        </w:rPr>
        <w:t xml:space="preserve"> להערכה של </w:t>
      </w:r>
      <w:r w:rsidR="001E1B1E" w:rsidRPr="00AA5318">
        <w:rPr>
          <w:rStyle w:val="Strong"/>
          <w:rFonts w:cs="David"/>
          <w:color w:val="auto"/>
          <w:sz w:val="24"/>
          <w:szCs w:val="24"/>
          <w:rtl/>
        </w:rPr>
        <w:t>עריכת סקר ויישומו במשימת הערכה חלופית בכימי</w:t>
      </w:r>
      <w:r w:rsidR="001E1B1E" w:rsidRPr="00AA5318">
        <w:rPr>
          <w:rStyle w:val="Strong"/>
          <w:rFonts w:cs="David" w:hint="cs"/>
          <w:color w:val="auto"/>
          <w:sz w:val="24"/>
          <w:szCs w:val="24"/>
          <w:rtl/>
        </w:rPr>
        <w:t>ה</w:t>
      </w:r>
      <w:r w:rsidR="00C37881" w:rsidRPr="00AA5318">
        <w:rPr>
          <w:rStyle w:val="Strong"/>
          <w:rFonts w:cs="David"/>
          <w:b w:val="0"/>
          <w:bCs w:val="0"/>
          <w:color w:val="auto"/>
          <w:sz w:val="24"/>
          <w:szCs w:val="24"/>
          <w:rtl/>
        </w:rPr>
        <w:br/>
      </w:r>
      <w:r w:rsidR="001E1B1E" w:rsidRPr="00AA5318">
        <w:rPr>
          <w:rStyle w:val="Strong"/>
          <w:rFonts w:cs="David" w:hint="cs"/>
          <w:b w:val="0"/>
          <w:bCs w:val="0"/>
          <w:color w:val="auto"/>
          <w:sz w:val="24"/>
          <w:szCs w:val="24"/>
          <w:rtl/>
        </w:rPr>
        <w:t xml:space="preserve"> </w:t>
      </w:r>
      <w:r w:rsidR="001E1B1E" w:rsidRPr="00AA5318">
        <w:rPr>
          <w:rStyle w:val="Strong"/>
          <w:rFonts w:cs="David" w:hint="cs"/>
          <w:color w:val="auto"/>
          <w:sz w:val="24"/>
          <w:szCs w:val="24"/>
          <w:rtl/>
        </w:rPr>
        <w:t>ב</w:t>
      </w:r>
      <w:r w:rsidR="001E1B1E" w:rsidRPr="00AA5318">
        <w:rPr>
          <w:rFonts w:cs="David"/>
          <w:b/>
          <w:bCs/>
          <w:sz w:val="24"/>
          <w:szCs w:val="24"/>
          <w:rtl/>
        </w:rPr>
        <w:t>נושא "שיווי משקל כימי".</w:t>
      </w:r>
      <w:r w:rsidR="00B66774" w:rsidRPr="00AA5318">
        <w:rPr>
          <w:rFonts w:cs="David"/>
          <w:b/>
          <w:bCs/>
          <w:sz w:val="24"/>
          <w:szCs w:val="24"/>
          <w:rtl/>
        </w:rPr>
        <w:br/>
      </w:r>
    </w:p>
    <w:p w14:paraId="0A09005D" w14:textId="1F2D5B98" w:rsidR="001E1B1E" w:rsidRPr="00B66774" w:rsidRDefault="001E1B1E" w:rsidP="00B66774">
      <w:pPr>
        <w:pStyle w:val="NoSpacing"/>
        <w:bidi/>
        <w:spacing w:line="360" w:lineRule="auto"/>
        <w:rPr>
          <w:rFonts w:cs="David" w:hint="cs"/>
          <w:b/>
          <w:sz w:val="24"/>
          <w:szCs w:val="24"/>
          <w:rtl/>
        </w:rPr>
      </w:pPr>
      <w:r w:rsidRPr="00B66774">
        <w:rPr>
          <w:rFonts w:cs="David" w:hint="cs"/>
          <w:b/>
          <w:sz w:val="24"/>
          <w:szCs w:val="24"/>
          <w:rtl/>
        </w:rPr>
        <w:t>נושא הסקר:_______________________________________________________________</w:t>
      </w:r>
      <w:r w:rsidRPr="00B66774">
        <w:rPr>
          <w:rFonts w:cs="David" w:hint="cs"/>
          <w:b/>
          <w:sz w:val="24"/>
          <w:szCs w:val="24"/>
          <w:rtl/>
        </w:rPr>
        <w:br/>
        <w:t>תאריך:___________________ שמות התלמידים בקבוצה: ____________________________</w:t>
      </w:r>
    </w:p>
    <w:tbl>
      <w:tblPr>
        <w:bidiVisual/>
        <w:tblW w:w="9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4"/>
        <w:gridCol w:w="2551"/>
        <w:gridCol w:w="1276"/>
        <w:gridCol w:w="1134"/>
        <w:gridCol w:w="992"/>
        <w:gridCol w:w="1417"/>
      </w:tblGrid>
      <w:tr w:rsidR="001E1B1E" w:rsidRPr="00B66774" w14:paraId="7A8DC72E" w14:textId="77777777" w:rsidTr="00F22ABA">
        <w:trPr>
          <w:trHeight w:val="90"/>
        </w:trPr>
        <w:tc>
          <w:tcPr>
            <w:tcW w:w="4635" w:type="dxa"/>
            <w:gridSpan w:val="2"/>
            <w:vMerge w:val="restart"/>
            <w:shd w:val="clear" w:color="auto" w:fill="auto"/>
            <w:tcMar>
              <w:top w:w="100" w:type="dxa"/>
              <w:left w:w="100" w:type="dxa"/>
              <w:bottom w:w="100" w:type="dxa"/>
              <w:right w:w="100" w:type="dxa"/>
            </w:tcMar>
          </w:tcPr>
          <w:p w14:paraId="165FA1FE" w14:textId="77777777" w:rsidR="001E1B1E" w:rsidRPr="00847749" w:rsidRDefault="001E1B1E" w:rsidP="00F22ABA">
            <w:pPr>
              <w:pStyle w:val="NoSpacing"/>
              <w:bidi/>
              <w:jc w:val="center"/>
              <w:rPr>
                <w:rFonts w:cs="David"/>
                <w:b/>
                <w:bCs/>
                <w:sz w:val="24"/>
                <w:szCs w:val="24"/>
              </w:rPr>
            </w:pPr>
          </w:p>
          <w:p w14:paraId="6DD640B6" w14:textId="77777777" w:rsidR="001E1B1E" w:rsidRPr="00847749" w:rsidRDefault="001E1B1E" w:rsidP="00F22ABA">
            <w:pPr>
              <w:pStyle w:val="NoSpacing"/>
              <w:bidi/>
              <w:jc w:val="center"/>
              <w:rPr>
                <w:rFonts w:cs="David"/>
                <w:b/>
                <w:bCs/>
                <w:sz w:val="24"/>
                <w:szCs w:val="24"/>
              </w:rPr>
            </w:pPr>
            <w:r w:rsidRPr="00847749">
              <w:rPr>
                <w:rFonts w:cs="David"/>
                <w:b/>
                <w:bCs/>
                <w:sz w:val="24"/>
                <w:szCs w:val="24"/>
                <w:rtl/>
              </w:rPr>
              <w:t>קריטריון</w:t>
            </w:r>
          </w:p>
        </w:tc>
        <w:tc>
          <w:tcPr>
            <w:tcW w:w="3402" w:type="dxa"/>
            <w:gridSpan w:val="3"/>
            <w:shd w:val="clear" w:color="auto" w:fill="auto"/>
            <w:tcMar>
              <w:top w:w="100" w:type="dxa"/>
              <w:left w:w="100" w:type="dxa"/>
              <w:bottom w:w="100" w:type="dxa"/>
              <w:right w:w="100" w:type="dxa"/>
            </w:tcMar>
          </w:tcPr>
          <w:p w14:paraId="4F7D677C" w14:textId="77777777" w:rsidR="001E1B1E" w:rsidRPr="00847749" w:rsidRDefault="001E1B1E" w:rsidP="00F22ABA">
            <w:pPr>
              <w:pStyle w:val="NoSpacing"/>
              <w:bidi/>
              <w:jc w:val="center"/>
              <w:rPr>
                <w:rFonts w:cs="David"/>
                <w:b/>
                <w:bCs/>
                <w:sz w:val="24"/>
                <w:szCs w:val="24"/>
              </w:rPr>
            </w:pPr>
            <w:r w:rsidRPr="00847749">
              <w:rPr>
                <w:rFonts w:cs="David"/>
                <w:b/>
                <w:bCs/>
                <w:sz w:val="24"/>
                <w:szCs w:val="24"/>
                <w:rtl/>
              </w:rPr>
              <w:t>רמת ביצוע</w:t>
            </w:r>
          </w:p>
        </w:tc>
        <w:tc>
          <w:tcPr>
            <w:tcW w:w="1417" w:type="dxa"/>
            <w:vMerge w:val="restart"/>
            <w:shd w:val="clear" w:color="auto" w:fill="auto"/>
            <w:tcMar>
              <w:top w:w="100" w:type="dxa"/>
              <w:left w:w="100" w:type="dxa"/>
              <w:bottom w:w="100" w:type="dxa"/>
              <w:right w:w="100" w:type="dxa"/>
            </w:tcMar>
          </w:tcPr>
          <w:p w14:paraId="18F7EEB8" w14:textId="77777777" w:rsidR="001E1B1E" w:rsidRPr="00847749" w:rsidRDefault="001E1B1E" w:rsidP="00F22ABA">
            <w:pPr>
              <w:pStyle w:val="NoSpacing"/>
              <w:bidi/>
              <w:jc w:val="center"/>
              <w:rPr>
                <w:rFonts w:cs="David" w:hint="cs"/>
                <w:b/>
                <w:bCs/>
                <w:sz w:val="24"/>
                <w:szCs w:val="24"/>
                <w:rtl/>
              </w:rPr>
            </w:pPr>
            <w:r w:rsidRPr="00847749">
              <w:rPr>
                <w:rFonts w:cs="David" w:hint="cs"/>
                <w:b/>
                <w:bCs/>
                <w:sz w:val="24"/>
                <w:szCs w:val="24"/>
                <w:rtl/>
              </w:rPr>
              <w:t>ציון משוקלל</w:t>
            </w:r>
            <w:r w:rsidRPr="00847749">
              <w:rPr>
                <w:rFonts w:cs="David"/>
                <w:b/>
                <w:bCs/>
                <w:sz w:val="24"/>
                <w:szCs w:val="24"/>
                <w:rtl/>
              </w:rPr>
              <w:t xml:space="preserve"> (%)</w:t>
            </w:r>
          </w:p>
        </w:tc>
      </w:tr>
      <w:tr w:rsidR="001E1B1E" w:rsidRPr="00B66774" w14:paraId="38A8BA05" w14:textId="77777777" w:rsidTr="00F22ABA">
        <w:trPr>
          <w:trHeight w:val="20"/>
        </w:trPr>
        <w:tc>
          <w:tcPr>
            <w:tcW w:w="4635" w:type="dxa"/>
            <w:gridSpan w:val="2"/>
            <w:vMerge/>
            <w:shd w:val="clear" w:color="auto" w:fill="auto"/>
            <w:tcMar>
              <w:top w:w="100" w:type="dxa"/>
              <w:left w:w="100" w:type="dxa"/>
              <w:bottom w:w="100" w:type="dxa"/>
              <w:right w:w="100" w:type="dxa"/>
            </w:tcMar>
          </w:tcPr>
          <w:p w14:paraId="2C1F34B6" w14:textId="77777777" w:rsidR="001E1B1E" w:rsidRPr="00B66774" w:rsidRDefault="001E1B1E" w:rsidP="00F22ABA">
            <w:pPr>
              <w:pStyle w:val="NoSpacing"/>
              <w:bidi/>
              <w:rPr>
                <w:rFonts w:cs="David"/>
                <w:b/>
                <w:sz w:val="24"/>
                <w:szCs w:val="24"/>
              </w:rPr>
            </w:pPr>
          </w:p>
        </w:tc>
        <w:tc>
          <w:tcPr>
            <w:tcW w:w="1276" w:type="dxa"/>
            <w:shd w:val="clear" w:color="auto" w:fill="auto"/>
            <w:tcMar>
              <w:top w:w="100" w:type="dxa"/>
              <w:left w:w="100" w:type="dxa"/>
              <w:bottom w:w="100" w:type="dxa"/>
              <w:right w:w="100" w:type="dxa"/>
            </w:tcMar>
          </w:tcPr>
          <w:p w14:paraId="4435ED7A" w14:textId="77777777" w:rsidR="001E1B1E" w:rsidRPr="00847749" w:rsidRDefault="001E1B1E" w:rsidP="00F22ABA">
            <w:pPr>
              <w:pStyle w:val="NoSpacing"/>
              <w:bidi/>
              <w:jc w:val="center"/>
              <w:rPr>
                <w:rFonts w:cs="David"/>
                <w:b/>
                <w:bCs/>
                <w:sz w:val="24"/>
                <w:szCs w:val="24"/>
              </w:rPr>
            </w:pPr>
            <w:r w:rsidRPr="00847749">
              <w:rPr>
                <w:rFonts w:cs="David"/>
                <w:b/>
                <w:bCs/>
                <w:sz w:val="24"/>
                <w:szCs w:val="24"/>
                <w:rtl/>
              </w:rPr>
              <w:t>נמוכה</w:t>
            </w:r>
          </w:p>
        </w:tc>
        <w:tc>
          <w:tcPr>
            <w:tcW w:w="1134" w:type="dxa"/>
            <w:shd w:val="clear" w:color="auto" w:fill="auto"/>
            <w:tcMar>
              <w:top w:w="100" w:type="dxa"/>
              <w:left w:w="100" w:type="dxa"/>
              <w:bottom w:w="100" w:type="dxa"/>
              <w:right w:w="100" w:type="dxa"/>
            </w:tcMar>
          </w:tcPr>
          <w:p w14:paraId="63E44679" w14:textId="77777777" w:rsidR="001E1B1E" w:rsidRPr="00847749" w:rsidRDefault="001E1B1E" w:rsidP="00F22ABA">
            <w:pPr>
              <w:pStyle w:val="NoSpacing"/>
              <w:bidi/>
              <w:jc w:val="center"/>
              <w:rPr>
                <w:rFonts w:cs="David"/>
                <w:b/>
                <w:bCs/>
                <w:sz w:val="24"/>
                <w:szCs w:val="24"/>
              </w:rPr>
            </w:pPr>
            <w:r w:rsidRPr="00847749">
              <w:rPr>
                <w:rFonts w:cs="David"/>
                <w:b/>
                <w:bCs/>
                <w:sz w:val="24"/>
                <w:szCs w:val="24"/>
                <w:rtl/>
              </w:rPr>
              <w:t>נאותה</w:t>
            </w:r>
          </w:p>
        </w:tc>
        <w:tc>
          <w:tcPr>
            <w:tcW w:w="992" w:type="dxa"/>
            <w:shd w:val="clear" w:color="auto" w:fill="auto"/>
            <w:tcMar>
              <w:top w:w="100" w:type="dxa"/>
              <w:left w:w="100" w:type="dxa"/>
              <w:bottom w:w="100" w:type="dxa"/>
              <w:right w:w="100" w:type="dxa"/>
            </w:tcMar>
          </w:tcPr>
          <w:p w14:paraId="4770720A" w14:textId="77777777" w:rsidR="001E1B1E" w:rsidRPr="00847749" w:rsidRDefault="001E1B1E" w:rsidP="00F22ABA">
            <w:pPr>
              <w:pStyle w:val="NoSpacing"/>
              <w:bidi/>
              <w:jc w:val="center"/>
              <w:rPr>
                <w:rFonts w:cs="David"/>
                <w:b/>
                <w:bCs/>
                <w:sz w:val="24"/>
                <w:szCs w:val="24"/>
              </w:rPr>
            </w:pPr>
            <w:r w:rsidRPr="00847749">
              <w:rPr>
                <w:rFonts w:cs="David"/>
                <w:b/>
                <w:bCs/>
                <w:sz w:val="24"/>
                <w:szCs w:val="24"/>
                <w:rtl/>
              </w:rPr>
              <w:t>גבוהה</w:t>
            </w:r>
          </w:p>
        </w:tc>
        <w:tc>
          <w:tcPr>
            <w:tcW w:w="1417" w:type="dxa"/>
            <w:vMerge/>
            <w:shd w:val="clear" w:color="auto" w:fill="auto"/>
            <w:tcMar>
              <w:top w:w="100" w:type="dxa"/>
              <w:left w:w="100" w:type="dxa"/>
              <w:bottom w:w="100" w:type="dxa"/>
              <w:right w:w="100" w:type="dxa"/>
            </w:tcMar>
          </w:tcPr>
          <w:p w14:paraId="3FD3BA8E" w14:textId="77777777" w:rsidR="001E1B1E" w:rsidRPr="00B66774" w:rsidRDefault="001E1B1E" w:rsidP="00F22ABA">
            <w:pPr>
              <w:pStyle w:val="NoSpacing"/>
              <w:bidi/>
              <w:rPr>
                <w:rFonts w:cs="David"/>
                <w:b/>
                <w:sz w:val="24"/>
                <w:szCs w:val="24"/>
              </w:rPr>
            </w:pPr>
          </w:p>
        </w:tc>
      </w:tr>
      <w:tr w:rsidR="001E1B1E" w:rsidRPr="00B66774" w14:paraId="6303F2BC" w14:textId="77777777" w:rsidTr="00F22ABA">
        <w:trPr>
          <w:trHeight w:val="316"/>
        </w:trPr>
        <w:tc>
          <w:tcPr>
            <w:tcW w:w="2084" w:type="dxa"/>
            <w:vMerge w:val="restart"/>
            <w:shd w:val="clear" w:color="auto" w:fill="auto"/>
            <w:tcMar>
              <w:top w:w="100" w:type="dxa"/>
              <w:left w:w="100" w:type="dxa"/>
              <w:bottom w:w="100" w:type="dxa"/>
              <w:right w:w="100" w:type="dxa"/>
            </w:tcMar>
          </w:tcPr>
          <w:p w14:paraId="3BF522E4" w14:textId="77777777" w:rsidR="001E1B1E" w:rsidRPr="00B66774" w:rsidRDefault="001E1B1E" w:rsidP="00F22ABA">
            <w:pPr>
              <w:pStyle w:val="NoSpacing"/>
              <w:bidi/>
              <w:rPr>
                <w:rFonts w:cs="David"/>
                <w:sz w:val="24"/>
                <w:szCs w:val="24"/>
              </w:rPr>
            </w:pPr>
            <w:r w:rsidRPr="00B66774">
              <w:rPr>
                <w:rFonts w:cs="David"/>
                <w:sz w:val="24"/>
                <w:szCs w:val="24"/>
                <w:rtl/>
              </w:rPr>
              <w:t>בניית שאלון עמדות</w:t>
            </w:r>
          </w:p>
          <w:p w14:paraId="46484CD6" w14:textId="76AC1497" w:rsidR="001E1B1E" w:rsidRPr="00E131E8" w:rsidRDefault="001E1B1E" w:rsidP="00F22ABA">
            <w:pPr>
              <w:pStyle w:val="NoSpacing"/>
              <w:bidi/>
              <w:rPr>
                <w:rFonts w:eastAsia="Gisha" w:cs="David"/>
                <w:b/>
                <w:color w:val="747474"/>
                <w:sz w:val="24"/>
                <w:szCs w:val="24"/>
              </w:rPr>
            </w:pPr>
            <w:r w:rsidRPr="00B66774">
              <w:rPr>
                <w:rFonts w:cs="David"/>
                <w:sz w:val="24"/>
                <w:szCs w:val="24"/>
              </w:rPr>
              <w:t xml:space="preserve"> (20%)</w:t>
            </w:r>
          </w:p>
          <w:p w14:paraId="5EB87692" w14:textId="77777777" w:rsidR="001E1B1E" w:rsidRPr="00B66774" w:rsidRDefault="001E1B1E" w:rsidP="00F22ABA">
            <w:pPr>
              <w:pStyle w:val="NoSpacing"/>
              <w:bidi/>
              <w:rPr>
                <w:rFonts w:cs="David"/>
                <w:b/>
                <w:sz w:val="24"/>
                <w:szCs w:val="24"/>
              </w:rPr>
            </w:pPr>
          </w:p>
        </w:tc>
        <w:tc>
          <w:tcPr>
            <w:tcW w:w="2551" w:type="dxa"/>
            <w:shd w:val="clear" w:color="auto" w:fill="auto"/>
            <w:tcMar>
              <w:top w:w="100" w:type="dxa"/>
              <w:left w:w="100" w:type="dxa"/>
              <w:bottom w:w="100" w:type="dxa"/>
              <w:right w:w="100" w:type="dxa"/>
            </w:tcMar>
          </w:tcPr>
          <w:p w14:paraId="65A9AE28" w14:textId="77777777" w:rsidR="001E1B1E" w:rsidRPr="00B66774" w:rsidRDefault="001E1B1E" w:rsidP="00F22ABA">
            <w:pPr>
              <w:pStyle w:val="NoSpacing"/>
              <w:bidi/>
              <w:rPr>
                <w:rFonts w:cs="David"/>
                <w:sz w:val="24"/>
                <w:szCs w:val="24"/>
              </w:rPr>
            </w:pPr>
            <w:r w:rsidRPr="00B66774">
              <w:rPr>
                <w:rFonts w:cs="David"/>
                <w:sz w:val="24"/>
                <w:szCs w:val="24"/>
                <w:rtl/>
              </w:rPr>
              <w:t>רקע תיאורטי</w:t>
            </w:r>
          </w:p>
        </w:tc>
        <w:tc>
          <w:tcPr>
            <w:tcW w:w="1276" w:type="dxa"/>
            <w:shd w:val="clear" w:color="auto" w:fill="auto"/>
            <w:tcMar>
              <w:top w:w="100" w:type="dxa"/>
              <w:left w:w="100" w:type="dxa"/>
              <w:bottom w:w="100" w:type="dxa"/>
              <w:right w:w="100" w:type="dxa"/>
            </w:tcMar>
          </w:tcPr>
          <w:p w14:paraId="398B1CAF" w14:textId="77777777" w:rsidR="001E1B1E" w:rsidRPr="00B66774" w:rsidRDefault="001E1B1E" w:rsidP="00F22ABA">
            <w:pPr>
              <w:pStyle w:val="NoSpacing"/>
              <w:bidi/>
              <w:rPr>
                <w:rFonts w:cs="David"/>
                <w:sz w:val="20"/>
                <w:szCs w:val="20"/>
              </w:rPr>
            </w:pPr>
            <w:r w:rsidRPr="00B66774">
              <w:rPr>
                <w:rFonts w:cs="David"/>
                <w:sz w:val="20"/>
                <w:szCs w:val="20"/>
              </w:rPr>
              <w:t>0-4</w:t>
            </w:r>
          </w:p>
        </w:tc>
        <w:tc>
          <w:tcPr>
            <w:tcW w:w="1134" w:type="dxa"/>
            <w:shd w:val="clear" w:color="auto" w:fill="auto"/>
            <w:tcMar>
              <w:top w:w="100" w:type="dxa"/>
              <w:left w:w="100" w:type="dxa"/>
              <w:bottom w:w="100" w:type="dxa"/>
              <w:right w:w="100" w:type="dxa"/>
            </w:tcMar>
          </w:tcPr>
          <w:p w14:paraId="28D82B7C" w14:textId="77777777" w:rsidR="001E1B1E" w:rsidRPr="00B66774" w:rsidRDefault="001E1B1E" w:rsidP="00F22ABA">
            <w:pPr>
              <w:pStyle w:val="NoSpacing"/>
              <w:bidi/>
              <w:rPr>
                <w:rFonts w:cs="David"/>
                <w:sz w:val="20"/>
                <w:szCs w:val="20"/>
              </w:rPr>
            </w:pPr>
            <w:r w:rsidRPr="00B66774">
              <w:rPr>
                <w:rFonts w:cs="David"/>
                <w:sz w:val="20"/>
                <w:szCs w:val="20"/>
              </w:rPr>
              <w:t>5-7</w:t>
            </w:r>
          </w:p>
        </w:tc>
        <w:tc>
          <w:tcPr>
            <w:tcW w:w="992" w:type="dxa"/>
            <w:shd w:val="clear" w:color="auto" w:fill="auto"/>
            <w:tcMar>
              <w:top w:w="100" w:type="dxa"/>
              <w:left w:w="100" w:type="dxa"/>
              <w:bottom w:w="100" w:type="dxa"/>
              <w:right w:w="100" w:type="dxa"/>
            </w:tcMar>
          </w:tcPr>
          <w:p w14:paraId="0808F996" w14:textId="77777777" w:rsidR="001E1B1E" w:rsidRPr="00B66774" w:rsidRDefault="001E1B1E" w:rsidP="00F22ABA">
            <w:pPr>
              <w:pStyle w:val="NoSpacing"/>
              <w:bidi/>
              <w:rPr>
                <w:rFonts w:cs="David"/>
                <w:sz w:val="20"/>
                <w:szCs w:val="20"/>
              </w:rPr>
            </w:pPr>
            <w:r w:rsidRPr="00B66774">
              <w:rPr>
                <w:rFonts w:cs="David"/>
                <w:sz w:val="20"/>
                <w:szCs w:val="20"/>
              </w:rPr>
              <w:t>8-10</w:t>
            </w:r>
          </w:p>
        </w:tc>
        <w:tc>
          <w:tcPr>
            <w:tcW w:w="1417" w:type="dxa"/>
            <w:shd w:val="clear" w:color="auto" w:fill="auto"/>
            <w:tcMar>
              <w:top w:w="100" w:type="dxa"/>
              <w:left w:w="100" w:type="dxa"/>
              <w:bottom w:w="100" w:type="dxa"/>
              <w:right w:w="100" w:type="dxa"/>
            </w:tcMar>
          </w:tcPr>
          <w:p w14:paraId="5B5B922F" w14:textId="77777777" w:rsidR="001E1B1E" w:rsidRPr="00B66774" w:rsidRDefault="001E1B1E" w:rsidP="00F22ABA">
            <w:pPr>
              <w:pStyle w:val="NoSpacing"/>
              <w:bidi/>
              <w:rPr>
                <w:rFonts w:cs="David"/>
                <w:b/>
                <w:sz w:val="24"/>
                <w:szCs w:val="24"/>
              </w:rPr>
            </w:pPr>
          </w:p>
        </w:tc>
      </w:tr>
      <w:tr w:rsidR="001E1B1E" w:rsidRPr="00B66774" w14:paraId="131C6FAF" w14:textId="77777777" w:rsidTr="00F22ABA">
        <w:trPr>
          <w:trHeight w:val="440"/>
        </w:trPr>
        <w:tc>
          <w:tcPr>
            <w:tcW w:w="2084" w:type="dxa"/>
            <w:vMerge/>
            <w:shd w:val="clear" w:color="auto" w:fill="auto"/>
            <w:tcMar>
              <w:top w:w="100" w:type="dxa"/>
              <w:left w:w="100" w:type="dxa"/>
              <w:bottom w:w="100" w:type="dxa"/>
              <w:right w:w="100" w:type="dxa"/>
            </w:tcMar>
          </w:tcPr>
          <w:p w14:paraId="2983F216" w14:textId="77777777" w:rsidR="001E1B1E" w:rsidRPr="00B66774" w:rsidRDefault="001E1B1E" w:rsidP="00F22ABA">
            <w:pPr>
              <w:pStyle w:val="NoSpacing"/>
              <w:bidi/>
              <w:rPr>
                <w:rFonts w:cs="David"/>
                <w:b/>
                <w:sz w:val="24"/>
                <w:szCs w:val="24"/>
              </w:rPr>
            </w:pPr>
          </w:p>
        </w:tc>
        <w:tc>
          <w:tcPr>
            <w:tcW w:w="2551" w:type="dxa"/>
            <w:shd w:val="clear" w:color="auto" w:fill="auto"/>
            <w:tcMar>
              <w:top w:w="100" w:type="dxa"/>
              <w:left w:w="100" w:type="dxa"/>
              <w:bottom w:w="100" w:type="dxa"/>
              <w:right w:w="100" w:type="dxa"/>
            </w:tcMar>
          </w:tcPr>
          <w:p w14:paraId="45EAFD06" w14:textId="77777777" w:rsidR="001E1B1E" w:rsidRPr="00B66774" w:rsidRDefault="001E1B1E" w:rsidP="00F22ABA">
            <w:pPr>
              <w:pStyle w:val="NoSpacing"/>
              <w:bidi/>
              <w:rPr>
                <w:rFonts w:cs="David"/>
                <w:sz w:val="24"/>
                <w:szCs w:val="24"/>
              </w:rPr>
            </w:pPr>
            <w:r w:rsidRPr="00B66774">
              <w:rPr>
                <w:rFonts w:cs="David"/>
                <w:sz w:val="24"/>
                <w:szCs w:val="24"/>
                <w:rtl/>
              </w:rPr>
              <w:t>נכונות המשפטים מבחינה מדעית</w:t>
            </w:r>
          </w:p>
        </w:tc>
        <w:tc>
          <w:tcPr>
            <w:tcW w:w="1276" w:type="dxa"/>
            <w:shd w:val="clear" w:color="auto" w:fill="auto"/>
            <w:tcMar>
              <w:top w:w="100" w:type="dxa"/>
              <w:left w:w="100" w:type="dxa"/>
              <w:bottom w:w="100" w:type="dxa"/>
              <w:right w:w="100" w:type="dxa"/>
            </w:tcMar>
          </w:tcPr>
          <w:p w14:paraId="62F9B082" w14:textId="77777777" w:rsidR="001E1B1E" w:rsidRPr="00B66774" w:rsidRDefault="001E1B1E" w:rsidP="00F22ABA">
            <w:pPr>
              <w:pStyle w:val="NoSpacing"/>
              <w:bidi/>
              <w:rPr>
                <w:rFonts w:cs="David"/>
                <w:sz w:val="20"/>
                <w:szCs w:val="20"/>
              </w:rPr>
            </w:pPr>
            <w:r w:rsidRPr="00B66774">
              <w:rPr>
                <w:rFonts w:cs="David"/>
                <w:sz w:val="20"/>
                <w:szCs w:val="20"/>
              </w:rPr>
              <w:t>0-3</w:t>
            </w:r>
          </w:p>
        </w:tc>
        <w:tc>
          <w:tcPr>
            <w:tcW w:w="1134" w:type="dxa"/>
            <w:shd w:val="clear" w:color="auto" w:fill="auto"/>
            <w:tcMar>
              <w:top w:w="100" w:type="dxa"/>
              <w:left w:w="100" w:type="dxa"/>
              <w:bottom w:w="100" w:type="dxa"/>
              <w:right w:w="100" w:type="dxa"/>
            </w:tcMar>
          </w:tcPr>
          <w:p w14:paraId="1FF5698F"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992" w:type="dxa"/>
            <w:shd w:val="clear" w:color="auto" w:fill="auto"/>
            <w:tcMar>
              <w:top w:w="100" w:type="dxa"/>
              <w:left w:w="100" w:type="dxa"/>
              <w:bottom w:w="100" w:type="dxa"/>
              <w:right w:w="100" w:type="dxa"/>
            </w:tcMar>
          </w:tcPr>
          <w:p w14:paraId="24DF4FDE" w14:textId="77777777" w:rsidR="001E1B1E" w:rsidRPr="00B66774" w:rsidRDefault="001E1B1E" w:rsidP="00F22ABA">
            <w:pPr>
              <w:pStyle w:val="NoSpacing"/>
              <w:bidi/>
              <w:rPr>
                <w:rFonts w:cs="David"/>
                <w:sz w:val="20"/>
                <w:szCs w:val="20"/>
              </w:rPr>
            </w:pPr>
            <w:r w:rsidRPr="00B66774">
              <w:rPr>
                <w:rFonts w:cs="David"/>
                <w:sz w:val="20"/>
                <w:szCs w:val="20"/>
              </w:rPr>
              <w:t>6-7</w:t>
            </w:r>
          </w:p>
        </w:tc>
        <w:tc>
          <w:tcPr>
            <w:tcW w:w="1417" w:type="dxa"/>
            <w:shd w:val="clear" w:color="auto" w:fill="auto"/>
            <w:tcMar>
              <w:top w:w="100" w:type="dxa"/>
              <w:left w:w="100" w:type="dxa"/>
              <w:bottom w:w="100" w:type="dxa"/>
              <w:right w:w="100" w:type="dxa"/>
            </w:tcMar>
          </w:tcPr>
          <w:p w14:paraId="2607C4FA" w14:textId="77777777" w:rsidR="001E1B1E" w:rsidRPr="00B66774" w:rsidRDefault="001E1B1E" w:rsidP="00F22ABA">
            <w:pPr>
              <w:pStyle w:val="NoSpacing"/>
              <w:bidi/>
              <w:rPr>
                <w:rFonts w:cs="David"/>
                <w:b/>
                <w:sz w:val="24"/>
                <w:szCs w:val="24"/>
              </w:rPr>
            </w:pPr>
          </w:p>
        </w:tc>
      </w:tr>
      <w:tr w:rsidR="001E1B1E" w:rsidRPr="00B66774" w14:paraId="049213CE" w14:textId="77777777" w:rsidTr="00F22ABA">
        <w:trPr>
          <w:trHeight w:val="236"/>
        </w:trPr>
        <w:tc>
          <w:tcPr>
            <w:tcW w:w="2084" w:type="dxa"/>
            <w:vMerge/>
            <w:shd w:val="clear" w:color="auto" w:fill="auto"/>
            <w:tcMar>
              <w:top w:w="100" w:type="dxa"/>
              <w:left w:w="100" w:type="dxa"/>
              <w:bottom w:w="100" w:type="dxa"/>
              <w:right w:w="100" w:type="dxa"/>
            </w:tcMar>
          </w:tcPr>
          <w:p w14:paraId="44F53D47" w14:textId="77777777" w:rsidR="001E1B1E" w:rsidRPr="00B66774" w:rsidRDefault="001E1B1E" w:rsidP="00F22ABA">
            <w:pPr>
              <w:pStyle w:val="NoSpacing"/>
              <w:bidi/>
              <w:rPr>
                <w:rFonts w:cs="David"/>
                <w:b/>
                <w:sz w:val="24"/>
                <w:szCs w:val="24"/>
              </w:rPr>
            </w:pPr>
          </w:p>
        </w:tc>
        <w:tc>
          <w:tcPr>
            <w:tcW w:w="2551" w:type="dxa"/>
            <w:shd w:val="clear" w:color="auto" w:fill="auto"/>
            <w:tcMar>
              <w:top w:w="100" w:type="dxa"/>
              <w:left w:w="100" w:type="dxa"/>
              <w:bottom w:w="100" w:type="dxa"/>
              <w:right w:w="100" w:type="dxa"/>
            </w:tcMar>
          </w:tcPr>
          <w:p w14:paraId="0F3CA92F" w14:textId="77777777" w:rsidR="001E1B1E" w:rsidRPr="00B66774" w:rsidRDefault="001E1B1E" w:rsidP="00F22ABA">
            <w:pPr>
              <w:pStyle w:val="NoSpacing"/>
              <w:bidi/>
              <w:rPr>
                <w:rFonts w:cs="David"/>
                <w:sz w:val="24"/>
                <w:szCs w:val="24"/>
              </w:rPr>
            </w:pPr>
            <w:r w:rsidRPr="00B66774">
              <w:rPr>
                <w:rFonts w:cs="David"/>
                <w:sz w:val="24"/>
                <w:szCs w:val="24"/>
                <w:rtl/>
              </w:rPr>
              <w:t>גיוון ההיגדים</w:t>
            </w:r>
          </w:p>
        </w:tc>
        <w:tc>
          <w:tcPr>
            <w:tcW w:w="1276" w:type="dxa"/>
            <w:shd w:val="clear" w:color="auto" w:fill="auto"/>
            <w:tcMar>
              <w:top w:w="100" w:type="dxa"/>
              <w:left w:w="100" w:type="dxa"/>
              <w:bottom w:w="100" w:type="dxa"/>
              <w:right w:w="100" w:type="dxa"/>
            </w:tcMar>
          </w:tcPr>
          <w:p w14:paraId="25332221" w14:textId="77777777" w:rsidR="001E1B1E" w:rsidRPr="00B66774" w:rsidRDefault="001E1B1E" w:rsidP="00F22ABA">
            <w:pPr>
              <w:pStyle w:val="NoSpacing"/>
              <w:bidi/>
              <w:rPr>
                <w:rFonts w:cs="David"/>
                <w:sz w:val="20"/>
                <w:szCs w:val="20"/>
              </w:rPr>
            </w:pPr>
            <w:r w:rsidRPr="00B66774">
              <w:rPr>
                <w:rFonts w:cs="David"/>
                <w:sz w:val="20"/>
                <w:szCs w:val="20"/>
              </w:rPr>
              <w:t>0-1</w:t>
            </w:r>
          </w:p>
        </w:tc>
        <w:tc>
          <w:tcPr>
            <w:tcW w:w="1134" w:type="dxa"/>
            <w:shd w:val="clear" w:color="auto" w:fill="auto"/>
            <w:tcMar>
              <w:top w:w="100" w:type="dxa"/>
              <w:left w:w="100" w:type="dxa"/>
              <w:bottom w:w="100" w:type="dxa"/>
              <w:right w:w="100" w:type="dxa"/>
            </w:tcMar>
          </w:tcPr>
          <w:p w14:paraId="35B10C5A" w14:textId="77777777" w:rsidR="001E1B1E" w:rsidRPr="00B66774" w:rsidRDefault="001E1B1E" w:rsidP="00F22ABA">
            <w:pPr>
              <w:pStyle w:val="NoSpacing"/>
              <w:bidi/>
              <w:rPr>
                <w:rFonts w:cs="David"/>
                <w:sz w:val="20"/>
                <w:szCs w:val="20"/>
              </w:rPr>
            </w:pPr>
            <w:r w:rsidRPr="00B66774">
              <w:rPr>
                <w:rFonts w:cs="David"/>
                <w:sz w:val="20"/>
                <w:szCs w:val="20"/>
              </w:rPr>
              <w:t>1-2</w:t>
            </w:r>
          </w:p>
        </w:tc>
        <w:tc>
          <w:tcPr>
            <w:tcW w:w="992" w:type="dxa"/>
            <w:shd w:val="clear" w:color="auto" w:fill="auto"/>
            <w:tcMar>
              <w:top w:w="100" w:type="dxa"/>
              <w:left w:w="100" w:type="dxa"/>
              <w:bottom w:w="100" w:type="dxa"/>
              <w:right w:w="100" w:type="dxa"/>
            </w:tcMar>
          </w:tcPr>
          <w:p w14:paraId="6433B3A8" w14:textId="77777777" w:rsidR="001E1B1E" w:rsidRPr="00B66774" w:rsidRDefault="001E1B1E" w:rsidP="00F22ABA">
            <w:pPr>
              <w:pStyle w:val="NoSpacing"/>
              <w:bidi/>
              <w:rPr>
                <w:rFonts w:cs="David"/>
                <w:sz w:val="20"/>
                <w:szCs w:val="20"/>
              </w:rPr>
            </w:pPr>
            <w:r w:rsidRPr="00B66774">
              <w:rPr>
                <w:rFonts w:cs="David"/>
                <w:sz w:val="20"/>
                <w:szCs w:val="20"/>
              </w:rPr>
              <w:t>2-3</w:t>
            </w:r>
          </w:p>
        </w:tc>
        <w:tc>
          <w:tcPr>
            <w:tcW w:w="1417" w:type="dxa"/>
            <w:shd w:val="clear" w:color="auto" w:fill="auto"/>
            <w:tcMar>
              <w:top w:w="100" w:type="dxa"/>
              <w:left w:w="100" w:type="dxa"/>
              <w:bottom w:w="100" w:type="dxa"/>
              <w:right w:w="100" w:type="dxa"/>
            </w:tcMar>
          </w:tcPr>
          <w:p w14:paraId="2E802181" w14:textId="77777777" w:rsidR="001E1B1E" w:rsidRPr="00B66774" w:rsidRDefault="001E1B1E" w:rsidP="00F22ABA">
            <w:pPr>
              <w:pStyle w:val="NoSpacing"/>
              <w:bidi/>
              <w:rPr>
                <w:rFonts w:cs="David"/>
                <w:b/>
                <w:sz w:val="24"/>
                <w:szCs w:val="24"/>
              </w:rPr>
            </w:pPr>
          </w:p>
        </w:tc>
      </w:tr>
      <w:tr w:rsidR="001E1B1E" w:rsidRPr="00B66774" w14:paraId="5C14AD14" w14:textId="77777777" w:rsidTr="00F22ABA">
        <w:trPr>
          <w:trHeight w:val="440"/>
        </w:trPr>
        <w:tc>
          <w:tcPr>
            <w:tcW w:w="2084" w:type="dxa"/>
            <w:vMerge w:val="restart"/>
            <w:shd w:val="clear" w:color="auto" w:fill="auto"/>
            <w:tcMar>
              <w:top w:w="100" w:type="dxa"/>
              <w:left w:w="100" w:type="dxa"/>
              <w:bottom w:w="100" w:type="dxa"/>
              <w:right w:w="100" w:type="dxa"/>
            </w:tcMar>
          </w:tcPr>
          <w:p w14:paraId="730E7351" w14:textId="77777777" w:rsidR="001E1B1E" w:rsidRPr="00B66774" w:rsidRDefault="001E1B1E" w:rsidP="00F22ABA">
            <w:pPr>
              <w:pStyle w:val="NoSpacing"/>
              <w:bidi/>
              <w:rPr>
                <w:rFonts w:cs="David"/>
                <w:sz w:val="24"/>
                <w:szCs w:val="24"/>
              </w:rPr>
            </w:pPr>
            <w:r w:rsidRPr="00B66774">
              <w:rPr>
                <w:rFonts w:cs="David"/>
                <w:sz w:val="24"/>
                <w:szCs w:val="24"/>
                <w:rtl/>
              </w:rPr>
              <w:t>ביצוע הסקר</w:t>
            </w:r>
          </w:p>
          <w:p w14:paraId="0C6ACE15" w14:textId="77777777" w:rsidR="001E1B1E" w:rsidRPr="00B66774" w:rsidRDefault="001E1B1E" w:rsidP="00F22ABA">
            <w:pPr>
              <w:pStyle w:val="NoSpacing"/>
              <w:bidi/>
              <w:rPr>
                <w:rFonts w:cs="David"/>
                <w:sz w:val="24"/>
                <w:szCs w:val="24"/>
              </w:rPr>
            </w:pPr>
            <w:r w:rsidRPr="00B66774">
              <w:rPr>
                <w:rFonts w:cs="David"/>
                <w:sz w:val="24"/>
                <w:szCs w:val="24"/>
              </w:rPr>
              <w:t xml:space="preserve"> (10%)</w:t>
            </w:r>
          </w:p>
        </w:tc>
        <w:tc>
          <w:tcPr>
            <w:tcW w:w="2551" w:type="dxa"/>
            <w:shd w:val="clear" w:color="auto" w:fill="auto"/>
            <w:tcMar>
              <w:top w:w="100" w:type="dxa"/>
              <w:left w:w="100" w:type="dxa"/>
              <w:bottom w:w="100" w:type="dxa"/>
              <w:right w:w="100" w:type="dxa"/>
            </w:tcMar>
          </w:tcPr>
          <w:p w14:paraId="7870C594" w14:textId="77777777" w:rsidR="001E1B1E" w:rsidRPr="00B66774" w:rsidRDefault="001E1B1E" w:rsidP="00F22ABA">
            <w:pPr>
              <w:pStyle w:val="NoSpacing"/>
              <w:bidi/>
              <w:rPr>
                <w:rFonts w:cs="David"/>
                <w:sz w:val="24"/>
                <w:szCs w:val="24"/>
              </w:rPr>
            </w:pPr>
            <w:r w:rsidRPr="00B66774">
              <w:rPr>
                <w:rFonts w:cs="David"/>
                <w:sz w:val="24"/>
                <w:szCs w:val="24"/>
                <w:rtl/>
              </w:rPr>
              <w:t xml:space="preserve">כמות משתתפים              </w:t>
            </w:r>
          </w:p>
        </w:tc>
        <w:tc>
          <w:tcPr>
            <w:tcW w:w="1276" w:type="dxa"/>
            <w:shd w:val="clear" w:color="auto" w:fill="auto"/>
            <w:tcMar>
              <w:top w:w="100" w:type="dxa"/>
              <w:left w:w="100" w:type="dxa"/>
              <w:bottom w:w="100" w:type="dxa"/>
              <w:right w:w="100" w:type="dxa"/>
            </w:tcMar>
          </w:tcPr>
          <w:p w14:paraId="1958C9AF"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7E3E0F6B"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2DE27BB3"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64B0575E" w14:textId="77777777" w:rsidR="001E1B1E" w:rsidRPr="00B66774" w:rsidRDefault="001E1B1E" w:rsidP="00F22ABA">
            <w:pPr>
              <w:pStyle w:val="NoSpacing"/>
              <w:bidi/>
              <w:rPr>
                <w:rFonts w:cs="David"/>
                <w:b/>
                <w:sz w:val="24"/>
                <w:szCs w:val="24"/>
              </w:rPr>
            </w:pPr>
          </w:p>
        </w:tc>
      </w:tr>
      <w:tr w:rsidR="001E1B1E" w:rsidRPr="00B66774" w14:paraId="1C759923" w14:textId="77777777" w:rsidTr="00F22ABA">
        <w:trPr>
          <w:trHeight w:val="440"/>
        </w:trPr>
        <w:tc>
          <w:tcPr>
            <w:tcW w:w="2084" w:type="dxa"/>
            <w:vMerge/>
            <w:shd w:val="clear" w:color="auto" w:fill="auto"/>
            <w:tcMar>
              <w:top w:w="100" w:type="dxa"/>
              <w:left w:w="100" w:type="dxa"/>
              <w:bottom w:w="100" w:type="dxa"/>
              <w:right w:w="100" w:type="dxa"/>
            </w:tcMar>
          </w:tcPr>
          <w:p w14:paraId="2040C2BE" w14:textId="77777777" w:rsidR="001E1B1E" w:rsidRPr="00B66774" w:rsidRDefault="001E1B1E" w:rsidP="00F22ABA">
            <w:pPr>
              <w:pStyle w:val="NoSpacing"/>
              <w:bidi/>
              <w:rPr>
                <w:rFonts w:cs="David"/>
                <w:sz w:val="24"/>
                <w:szCs w:val="24"/>
              </w:rPr>
            </w:pPr>
          </w:p>
        </w:tc>
        <w:tc>
          <w:tcPr>
            <w:tcW w:w="2551" w:type="dxa"/>
            <w:shd w:val="clear" w:color="auto" w:fill="auto"/>
            <w:tcMar>
              <w:top w:w="100" w:type="dxa"/>
              <w:left w:w="100" w:type="dxa"/>
              <w:bottom w:w="100" w:type="dxa"/>
              <w:right w:w="100" w:type="dxa"/>
            </w:tcMar>
          </w:tcPr>
          <w:p w14:paraId="6F7BAAC4" w14:textId="77777777" w:rsidR="001E1B1E" w:rsidRPr="00B66774" w:rsidRDefault="001E1B1E" w:rsidP="00F22ABA">
            <w:pPr>
              <w:pStyle w:val="NoSpacing"/>
              <w:bidi/>
              <w:rPr>
                <w:rFonts w:cs="David"/>
                <w:sz w:val="24"/>
                <w:szCs w:val="24"/>
              </w:rPr>
            </w:pPr>
            <w:r w:rsidRPr="00B66774">
              <w:rPr>
                <w:rFonts w:cs="David"/>
                <w:sz w:val="24"/>
                <w:szCs w:val="24"/>
                <w:rtl/>
              </w:rPr>
              <w:t>מגוון המשתתפים</w:t>
            </w:r>
          </w:p>
        </w:tc>
        <w:tc>
          <w:tcPr>
            <w:tcW w:w="1276" w:type="dxa"/>
            <w:shd w:val="clear" w:color="auto" w:fill="auto"/>
            <w:tcMar>
              <w:top w:w="100" w:type="dxa"/>
              <w:left w:w="100" w:type="dxa"/>
              <w:bottom w:w="100" w:type="dxa"/>
              <w:right w:w="100" w:type="dxa"/>
            </w:tcMar>
          </w:tcPr>
          <w:p w14:paraId="765326CC"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6F045B37"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152C379B"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5C5DFB11" w14:textId="77777777" w:rsidR="001E1B1E" w:rsidRPr="00B66774" w:rsidRDefault="001E1B1E" w:rsidP="00F22ABA">
            <w:pPr>
              <w:pStyle w:val="NoSpacing"/>
              <w:bidi/>
              <w:rPr>
                <w:rFonts w:cs="David"/>
                <w:b/>
                <w:sz w:val="24"/>
                <w:szCs w:val="24"/>
              </w:rPr>
            </w:pPr>
          </w:p>
        </w:tc>
      </w:tr>
      <w:tr w:rsidR="001E1B1E" w:rsidRPr="00B66774" w14:paraId="19FF6278" w14:textId="77777777" w:rsidTr="00F22ABA">
        <w:trPr>
          <w:trHeight w:val="440"/>
        </w:trPr>
        <w:tc>
          <w:tcPr>
            <w:tcW w:w="2084" w:type="dxa"/>
            <w:vMerge w:val="restart"/>
            <w:shd w:val="clear" w:color="auto" w:fill="auto"/>
            <w:tcMar>
              <w:top w:w="100" w:type="dxa"/>
              <w:left w:w="100" w:type="dxa"/>
              <w:bottom w:w="100" w:type="dxa"/>
              <w:right w:w="100" w:type="dxa"/>
            </w:tcMar>
          </w:tcPr>
          <w:p w14:paraId="6680A503" w14:textId="77777777" w:rsidR="001E1B1E" w:rsidRPr="00B66774" w:rsidRDefault="001E1B1E" w:rsidP="00F22ABA">
            <w:pPr>
              <w:pStyle w:val="NoSpacing"/>
              <w:bidi/>
              <w:rPr>
                <w:rFonts w:cs="David"/>
                <w:sz w:val="24"/>
                <w:szCs w:val="24"/>
              </w:rPr>
            </w:pPr>
            <w:r w:rsidRPr="00B66774">
              <w:rPr>
                <w:rFonts w:cs="David"/>
                <w:sz w:val="24"/>
                <w:szCs w:val="24"/>
                <w:rtl/>
              </w:rPr>
              <w:t xml:space="preserve">ניתוח תוצאות הסקר </w:t>
            </w:r>
          </w:p>
          <w:p w14:paraId="70474100" w14:textId="77777777" w:rsidR="001E1B1E" w:rsidRPr="00B66774" w:rsidRDefault="001E1B1E" w:rsidP="00F22ABA">
            <w:pPr>
              <w:pStyle w:val="NoSpacing"/>
              <w:bidi/>
              <w:rPr>
                <w:rFonts w:cs="David"/>
                <w:sz w:val="24"/>
                <w:szCs w:val="24"/>
              </w:rPr>
            </w:pPr>
            <w:r w:rsidRPr="00B66774">
              <w:rPr>
                <w:rFonts w:cs="David"/>
                <w:sz w:val="24"/>
                <w:szCs w:val="24"/>
              </w:rPr>
              <w:t>(30%)</w:t>
            </w:r>
          </w:p>
        </w:tc>
        <w:tc>
          <w:tcPr>
            <w:tcW w:w="2551" w:type="dxa"/>
            <w:shd w:val="clear" w:color="auto" w:fill="auto"/>
            <w:tcMar>
              <w:top w:w="100" w:type="dxa"/>
              <w:left w:w="100" w:type="dxa"/>
              <w:bottom w:w="100" w:type="dxa"/>
              <w:right w:w="100" w:type="dxa"/>
            </w:tcMar>
          </w:tcPr>
          <w:p w14:paraId="78957FD4" w14:textId="77777777" w:rsidR="001E1B1E" w:rsidRPr="00B66774" w:rsidRDefault="001E1B1E" w:rsidP="00F22ABA">
            <w:pPr>
              <w:pStyle w:val="NoSpacing"/>
              <w:bidi/>
              <w:rPr>
                <w:rFonts w:cs="David"/>
                <w:sz w:val="24"/>
                <w:szCs w:val="24"/>
              </w:rPr>
            </w:pPr>
            <w:r w:rsidRPr="00B66774">
              <w:rPr>
                <w:rFonts w:cs="David"/>
                <w:sz w:val="24"/>
                <w:szCs w:val="24"/>
                <w:rtl/>
              </w:rPr>
              <w:t>עיבוד התוצאות באקסל</w:t>
            </w:r>
          </w:p>
        </w:tc>
        <w:tc>
          <w:tcPr>
            <w:tcW w:w="1276" w:type="dxa"/>
            <w:shd w:val="clear" w:color="auto" w:fill="auto"/>
            <w:tcMar>
              <w:top w:w="100" w:type="dxa"/>
              <w:left w:w="100" w:type="dxa"/>
              <w:bottom w:w="100" w:type="dxa"/>
              <w:right w:w="100" w:type="dxa"/>
            </w:tcMar>
          </w:tcPr>
          <w:p w14:paraId="1A55D856" w14:textId="77777777" w:rsidR="001E1B1E" w:rsidRPr="00B66774" w:rsidRDefault="001E1B1E" w:rsidP="00F22ABA">
            <w:pPr>
              <w:pStyle w:val="NoSpacing"/>
              <w:bidi/>
              <w:rPr>
                <w:rFonts w:cs="David"/>
                <w:sz w:val="20"/>
                <w:szCs w:val="20"/>
              </w:rPr>
            </w:pPr>
            <w:r w:rsidRPr="00B66774">
              <w:rPr>
                <w:rFonts w:cs="David"/>
                <w:sz w:val="20"/>
                <w:szCs w:val="20"/>
              </w:rPr>
              <w:t>0-4</w:t>
            </w:r>
          </w:p>
        </w:tc>
        <w:tc>
          <w:tcPr>
            <w:tcW w:w="1134" w:type="dxa"/>
            <w:shd w:val="clear" w:color="auto" w:fill="auto"/>
            <w:tcMar>
              <w:top w:w="100" w:type="dxa"/>
              <w:left w:w="100" w:type="dxa"/>
              <w:bottom w:w="100" w:type="dxa"/>
              <w:right w:w="100" w:type="dxa"/>
            </w:tcMar>
          </w:tcPr>
          <w:p w14:paraId="6A591981" w14:textId="77777777" w:rsidR="001E1B1E" w:rsidRPr="00B66774" w:rsidRDefault="001E1B1E" w:rsidP="00F22ABA">
            <w:pPr>
              <w:pStyle w:val="NoSpacing"/>
              <w:bidi/>
              <w:rPr>
                <w:rFonts w:cs="David"/>
                <w:sz w:val="20"/>
                <w:szCs w:val="20"/>
              </w:rPr>
            </w:pPr>
            <w:r w:rsidRPr="00B66774">
              <w:rPr>
                <w:rFonts w:cs="David"/>
                <w:sz w:val="20"/>
                <w:szCs w:val="20"/>
              </w:rPr>
              <w:t>5-7</w:t>
            </w:r>
          </w:p>
        </w:tc>
        <w:tc>
          <w:tcPr>
            <w:tcW w:w="992" w:type="dxa"/>
            <w:shd w:val="clear" w:color="auto" w:fill="auto"/>
            <w:tcMar>
              <w:top w:w="100" w:type="dxa"/>
              <w:left w:w="100" w:type="dxa"/>
              <w:bottom w:w="100" w:type="dxa"/>
              <w:right w:w="100" w:type="dxa"/>
            </w:tcMar>
          </w:tcPr>
          <w:p w14:paraId="773467E4" w14:textId="77777777" w:rsidR="001E1B1E" w:rsidRPr="00B66774" w:rsidRDefault="001E1B1E" w:rsidP="00F22ABA">
            <w:pPr>
              <w:pStyle w:val="NoSpacing"/>
              <w:bidi/>
              <w:rPr>
                <w:rFonts w:cs="David"/>
                <w:sz w:val="20"/>
                <w:szCs w:val="20"/>
              </w:rPr>
            </w:pPr>
            <w:r w:rsidRPr="00B66774">
              <w:rPr>
                <w:rFonts w:cs="David"/>
                <w:sz w:val="20"/>
                <w:szCs w:val="20"/>
              </w:rPr>
              <w:t>8-10</w:t>
            </w:r>
          </w:p>
        </w:tc>
        <w:tc>
          <w:tcPr>
            <w:tcW w:w="1417" w:type="dxa"/>
            <w:shd w:val="clear" w:color="auto" w:fill="auto"/>
            <w:tcMar>
              <w:top w:w="100" w:type="dxa"/>
              <w:left w:w="100" w:type="dxa"/>
              <w:bottom w:w="100" w:type="dxa"/>
              <w:right w:w="100" w:type="dxa"/>
            </w:tcMar>
          </w:tcPr>
          <w:p w14:paraId="30828399" w14:textId="77777777" w:rsidR="001E1B1E" w:rsidRPr="00B66774" w:rsidRDefault="001E1B1E" w:rsidP="00F22ABA">
            <w:pPr>
              <w:pStyle w:val="NoSpacing"/>
              <w:bidi/>
              <w:rPr>
                <w:rFonts w:cs="David"/>
                <w:b/>
                <w:sz w:val="24"/>
                <w:szCs w:val="24"/>
              </w:rPr>
            </w:pPr>
          </w:p>
        </w:tc>
      </w:tr>
      <w:tr w:rsidR="001E1B1E" w:rsidRPr="00B66774" w14:paraId="04826544" w14:textId="77777777" w:rsidTr="00F22ABA">
        <w:trPr>
          <w:trHeight w:val="440"/>
        </w:trPr>
        <w:tc>
          <w:tcPr>
            <w:tcW w:w="2084" w:type="dxa"/>
            <w:vMerge/>
            <w:shd w:val="clear" w:color="auto" w:fill="auto"/>
            <w:tcMar>
              <w:top w:w="100" w:type="dxa"/>
              <w:left w:w="100" w:type="dxa"/>
              <w:bottom w:w="100" w:type="dxa"/>
              <w:right w:w="100" w:type="dxa"/>
            </w:tcMar>
          </w:tcPr>
          <w:p w14:paraId="75715FEB" w14:textId="77777777" w:rsidR="001E1B1E" w:rsidRPr="00B66774" w:rsidRDefault="001E1B1E" w:rsidP="00F22ABA">
            <w:pPr>
              <w:pStyle w:val="NoSpacing"/>
              <w:bidi/>
              <w:rPr>
                <w:rFonts w:cs="David"/>
                <w:b/>
                <w:sz w:val="24"/>
                <w:szCs w:val="24"/>
              </w:rPr>
            </w:pPr>
          </w:p>
        </w:tc>
        <w:tc>
          <w:tcPr>
            <w:tcW w:w="2551" w:type="dxa"/>
            <w:shd w:val="clear" w:color="auto" w:fill="auto"/>
            <w:tcMar>
              <w:top w:w="100" w:type="dxa"/>
              <w:left w:w="100" w:type="dxa"/>
              <w:bottom w:w="100" w:type="dxa"/>
              <w:right w:w="100" w:type="dxa"/>
            </w:tcMar>
          </w:tcPr>
          <w:p w14:paraId="1979C1C5" w14:textId="77777777" w:rsidR="001E1B1E" w:rsidRPr="00B66774" w:rsidRDefault="001E1B1E" w:rsidP="00F22ABA">
            <w:pPr>
              <w:pStyle w:val="NoSpacing"/>
              <w:bidi/>
              <w:rPr>
                <w:rFonts w:cs="David"/>
                <w:sz w:val="24"/>
                <w:szCs w:val="24"/>
              </w:rPr>
            </w:pPr>
            <w:r w:rsidRPr="00B66774">
              <w:rPr>
                <w:rFonts w:cs="David"/>
                <w:sz w:val="24"/>
                <w:szCs w:val="24"/>
                <w:rtl/>
              </w:rPr>
              <w:t>ארגון בטבלה</w:t>
            </w:r>
          </w:p>
        </w:tc>
        <w:tc>
          <w:tcPr>
            <w:tcW w:w="1276" w:type="dxa"/>
            <w:shd w:val="clear" w:color="auto" w:fill="auto"/>
            <w:tcMar>
              <w:top w:w="100" w:type="dxa"/>
              <w:left w:w="100" w:type="dxa"/>
              <w:bottom w:w="100" w:type="dxa"/>
              <w:right w:w="100" w:type="dxa"/>
            </w:tcMar>
          </w:tcPr>
          <w:p w14:paraId="6F0B5EBB" w14:textId="77777777" w:rsidR="001E1B1E" w:rsidRPr="00B66774" w:rsidRDefault="001E1B1E" w:rsidP="00F22ABA">
            <w:pPr>
              <w:pStyle w:val="NoSpacing"/>
              <w:bidi/>
              <w:rPr>
                <w:rFonts w:cs="David"/>
                <w:sz w:val="20"/>
                <w:szCs w:val="20"/>
              </w:rPr>
            </w:pPr>
            <w:r w:rsidRPr="00B66774">
              <w:rPr>
                <w:rFonts w:cs="David"/>
                <w:sz w:val="20"/>
                <w:szCs w:val="20"/>
              </w:rPr>
              <w:t>0-4</w:t>
            </w:r>
          </w:p>
        </w:tc>
        <w:tc>
          <w:tcPr>
            <w:tcW w:w="1134" w:type="dxa"/>
            <w:shd w:val="clear" w:color="auto" w:fill="auto"/>
            <w:tcMar>
              <w:top w:w="100" w:type="dxa"/>
              <w:left w:w="100" w:type="dxa"/>
              <w:bottom w:w="100" w:type="dxa"/>
              <w:right w:w="100" w:type="dxa"/>
            </w:tcMar>
          </w:tcPr>
          <w:p w14:paraId="223E26AB" w14:textId="77777777" w:rsidR="001E1B1E" w:rsidRPr="00B66774" w:rsidRDefault="001E1B1E" w:rsidP="00F22ABA">
            <w:pPr>
              <w:pStyle w:val="NoSpacing"/>
              <w:bidi/>
              <w:rPr>
                <w:rFonts w:cs="David"/>
                <w:sz w:val="20"/>
                <w:szCs w:val="20"/>
              </w:rPr>
            </w:pPr>
            <w:r w:rsidRPr="00B66774">
              <w:rPr>
                <w:rFonts w:cs="David"/>
                <w:sz w:val="20"/>
                <w:szCs w:val="20"/>
              </w:rPr>
              <w:t>5-7</w:t>
            </w:r>
          </w:p>
        </w:tc>
        <w:tc>
          <w:tcPr>
            <w:tcW w:w="992" w:type="dxa"/>
            <w:shd w:val="clear" w:color="auto" w:fill="auto"/>
            <w:tcMar>
              <w:top w:w="100" w:type="dxa"/>
              <w:left w:w="100" w:type="dxa"/>
              <w:bottom w:w="100" w:type="dxa"/>
              <w:right w:w="100" w:type="dxa"/>
            </w:tcMar>
          </w:tcPr>
          <w:p w14:paraId="455E35FA" w14:textId="77777777" w:rsidR="001E1B1E" w:rsidRPr="00B66774" w:rsidRDefault="001E1B1E" w:rsidP="00F22ABA">
            <w:pPr>
              <w:pStyle w:val="NoSpacing"/>
              <w:bidi/>
              <w:rPr>
                <w:rFonts w:cs="David"/>
                <w:sz w:val="20"/>
                <w:szCs w:val="20"/>
              </w:rPr>
            </w:pPr>
            <w:r w:rsidRPr="00B66774">
              <w:rPr>
                <w:rFonts w:cs="David"/>
                <w:sz w:val="20"/>
                <w:szCs w:val="20"/>
              </w:rPr>
              <w:t>8-10</w:t>
            </w:r>
          </w:p>
        </w:tc>
        <w:tc>
          <w:tcPr>
            <w:tcW w:w="1417" w:type="dxa"/>
            <w:shd w:val="clear" w:color="auto" w:fill="auto"/>
            <w:tcMar>
              <w:top w:w="100" w:type="dxa"/>
              <w:left w:w="100" w:type="dxa"/>
              <w:bottom w:w="100" w:type="dxa"/>
              <w:right w:w="100" w:type="dxa"/>
            </w:tcMar>
          </w:tcPr>
          <w:p w14:paraId="4A499914" w14:textId="77777777" w:rsidR="001E1B1E" w:rsidRPr="00B66774" w:rsidRDefault="001E1B1E" w:rsidP="00F22ABA">
            <w:pPr>
              <w:pStyle w:val="NoSpacing"/>
              <w:bidi/>
              <w:rPr>
                <w:rFonts w:cs="David"/>
                <w:b/>
                <w:sz w:val="24"/>
                <w:szCs w:val="24"/>
              </w:rPr>
            </w:pPr>
          </w:p>
        </w:tc>
      </w:tr>
      <w:tr w:rsidR="001E1B1E" w:rsidRPr="00B66774" w14:paraId="3FE3D5B2" w14:textId="77777777" w:rsidTr="00F22ABA">
        <w:trPr>
          <w:trHeight w:val="440"/>
        </w:trPr>
        <w:tc>
          <w:tcPr>
            <w:tcW w:w="2084" w:type="dxa"/>
            <w:vMerge/>
            <w:shd w:val="clear" w:color="auto" w:fill="auto"/>
            <w:tcMar>
              <w:top w:w="100" w:type="dxa"/>
              <w:left w:w="100" w:type="dxa"/>
              <w:bottom w:w="100" w:type="dxa"/>
              <w:right w:w="100" w:type="dxa"/>
            </w:tcMar>
          </w:tcPr>
          <w:p w14:paraId="1973A2BE" w14:textId="77777777" w:rsidR="001E1B1E" w:rsidRPr="00B66774" w:rsidRDefault="001E1B1E" w:rsidP="00F22ABA">
            <w:pPr>
              <w:pStyle w:val="NoSpacing"/>
              <w:bidi/>
              <w:rPr>
                <w:rFonts w:cs="David"/>
                <w:b/>
                <w:sz w:val="24"/>
                <w:szCs w:val="24"/>
              </w:rPr>
            </w:pPr>
          </w:p>
        </w:tc>
        <w:tc>
          <w:tcPr>
            <w:tcW w:w="2551" w:type="dxa"/>
            <w:shd w:val="clear" w:color="auto" w:fill="auto"/>
            <w:tcMar>
              <w:top w:w="100" w:type="dxa"/>
              <w:left w:w="100" w:type="dxa"/>
              <w:bottom w:w="100" w:type="dxa"/>
              <w:right w:w="100" w:type="dxa"/>
            </w:tcMar>
          </w:tcPr>
          <w:p w14:paraId="04371FFB" w14:textId="77777777" w:rsidR="001E1B1E" w:rsidRPr="00B66774" w:rsidRDefault="001E1B1E" w:rsidP="00F22ABA">
            <w:pPr>
              <w:pStyle w:val="NoSpacing"/>
              <w:bidi/>
              <w:rPr>
                <w:rFonts w:cs="David"/>
                <w:sz w:val="24"/>
                <w:szCs w:val="24"/>
              </w:rPr>
            </w:pPr>
            <w:r w:rsidRPr="00B66774">
              <w:rPr>
                <w:rFonts w:cs="David"/>
                <w:sz w:val="24"/>
                <w:szCs w:val="24"/>
                <w:rtl/>
              </w:rPr>
              <w:t>בניית גרפים מתאימים בצורה נכונה</w:t>
            </w:r>
          </w:p>
        </w:tc>
        <w:tc>
          <w:tcPr>
            <w:tcW w:w="1276" w:type="dxa"/>
            <w:shd w:val="clear" w:color="auto" w:fill="auto"/>
            <w:tcMar>
              <w:top w:w="100" w:type="dxa"/>
              <w:left w:w="100" w:type="dxa"/>
              <w:bottom w:w="100" w:type="dxa"/>
              <w:right w:w="100" w:type="dxa"/>
            </w:tcMar>
          </w:tcPr>
          <w:p w14:paraId="51D28233" w14:textId="77777777" w:rsidR="001E1B1E" w:rsidRPr="00B66774" w:rsidRDefault="001E1B1E" w:rsidP="00F22ABA">
            <w:pPr>
              <w:pStyle w:val="NoSpacing"/>
              <w:bidi/>
              <w:rPr>
                <w:rFonts w:cs="David"/>
                <w:sz w:val="20"/>
                <w:szCs w:val="20"/>
              </w:rPr>
            </w:pPr>
            <w:r w:rsidRPr="00B66774">
              <w:rPr>
                <w:rFonts w:cs="David"/>
                <w:sz w:val="20"/>
                <w:szCs w:val="20"/>
              </w:rPr>
              <w:t>0-4</w:t>
            </w:r>
          </w:p>
        </w:tc>
        <w:tc>
          <w:tcPr>
            <w:tcW w:w="1134" w:type="dxa"/>
            <w:shd w:val="clear" w:color="auto" w:fill="auto"/>
            <w:tcMar>
              <w:top w:w="100" w:type="dxa"/>
              <w:left w:w="100" w:type="dxa"/>
              <w:bottom w:w="100" w:type="dxa"/>
              <w:right w:w="100" w:type="dxa"/>
            </w:tcMar>
          </w:tcPr>
          <w:p w14:paraId="13D9CA34" w14:textId="77777777" w:rsidR="001E1B1E" w:rsidRPr="00B66774" w:rsidRDefault="001E1B1E" w:rsidP="00F22ABA">
            <w:pPr>
              <w:pStyle w:val="NoSpacing"/>
              <w:bidi/>
              <w:rPr>
                <w:rFonts w:cs="David"/>
                <w:sz w:val="20"/>
                <w:szCs w:val="20"/>
              </w:rPr>
            </w:pPr>
            <w:r w:rsidRPr="00B66774">
              <w:rPr>
                <w:rFonts w:cs="David"/>
                <w:sz w:val="20"/>
                <w:szCs w:val="20"/>
              </w:rPr>
              <w:t>5-7</w:t>
            </w:r>
          </w:p>
        </w:tc>
        <w:tc>
          <w:tcPr>
            <w:tcW w:w="992" w:type="dxa"/>
            <w:shd w:val="clear" w:color="auto" w:fill="auto"/>
            <w:tcMar>
              <w:top w:w="100" w:type="dxa"/>
              <w:left w:w="100" w:type="dxa"/>
              <w:bottom w:w="100" w:type="dxa"/>
              <w:right w:w="100" w:type="dxa"/>
            </w:tcMar>
          </w:tcPr>
          <w:p w14:paraId="252EE10B" w14:textId="77777777" w:rsidR="001E1B1E" w:rsidRPr="00B66774" w:rsidRDefault="001E1B1E" w:rsidP="00F22ABA">
            <w:pPr>
              <w:pStyle w:val="NoSpacing"/>
              <w:bidi/>
              <w:rPr>
                <w:rFonts w:cs="David"/>
                <w:sz w:val="20"/>
                <w:szCs w:val="20"/>
              </w:rPr>
            </w:pPr>
            <w:r w:rsidRPr="00B66774">
              <w:rPr>
                <w:rFonts w:cs="David"/>
                <w:sz w:val="20"/>
                <w:szCs w:val="20"/>
              </w:rPr>
              <w:t>8-10</w:t>
            </w:r>
          </w:p>
        </w:tc>
        <w:tc>
          <w:tcPr>
            <w:tcW w:w="1417" w:type="dxa"/>
            <w:shd w:val="clear" w:color="auto" w:fill="auto"/>
            <w:tcMar>
              <w:top w:w="100" w:type="dxa"/>
              <w:left w:w="100" w:type="dxa"/>
              <w:bottom w:w="100" w:type="dxa"/>
              <w:right w:w="100" w:type="dxa"/>
            </w:tcMar>
          </w:tcPr>
          <w:p w14:paraId="127C26A9" w14:textId="77777777" w:rsidR="001E1B1E" w:rsidRPr="00B66774" w:rsidRDefault="001E1B1E" w:rsidP="00F22ABA">
            <w:pPr>
              <w:pStyle w:val="NoSpacing"/>
              <w:bidi/>
              <w:rPr>
                <w:rFonts w:cs="David"/>
                <w:b/>
                <w:sz w:val="24"/>
                <w:szCs w:val="24"/>
              </w:rPr>
            </w:pPr>
          </w:p>
        </w:tc>
      </w:tr>
      <w:tr w:rsidR="001E1B1E" w:rsidRPr="00B66774" w14:paraId="6674AC72" w14:textId="77777777" w:rsidTr="00F22ABA">
        <w:trPr>
          <w:trHeight w:val="440"/>
        </w:trPr>
        <w:tc>
          <w:tcPr>
            <w:tcW w:w="2084" w:type="dxa"/>
            <w:vMerge w:val="restart"/>
            <w:shd w:val="clear" w:color="auto" w:fill="auto"/>
            <w:tcMar>
              <w:top w:w="100" w:type="dxa"/>
              <w:left w:w="100" w:type="dxa"/>
              <w:bottom w:w="100" w:type="dxa"/>
              <w:right w:w="100" w:type="dxa"/>
            </w:tcMar>
          </w:tcPr>
          <w:p w14:paraId="2289DF43" w14:textId="77777777" w:rsidR="001E1B1E" w:rsidRPr="00B66774" w:rsidRDefault="001E1B1E" w:rsidP="00F22ABA">
            <w:pPr>
              <w:pStyle w:val="NoSpacing"/>
              <w:bidi/>
              <w:rPr>
                <w:rFonts w:cs="David"/>
                <w:sz w:val="24"/>
                <w:szCs w:val="24"/>
              </w:rPr>
            </w:pPr>
            <w:r w:rsidRPr="00B66774">
              <w:rPr>
                <w:rFonts w:cs="David"/>
                <w:sz w:val="24"/>
                <w:szCs w:val="24"/>
                <w:rtl/>
              </w:rPr>
              <w:t>הצגת הממצאים</w:t>
            </w:r>
          </w:p>
          <w:p w14:paraId="1E46DFC3" w14:textId="77777777" w:rsidR="001E1B1E" w:rsidRPr="00B66774" w:rsidRDefault="001E1B1E" w:rsidP="00F22ABA">
            <w:pPr>
              <w:pStyle w:val="NoSpacing"/>
              <w:bidi/>
              <w:rPr>
                <w:rFonts w:cs="David"/>
                <w:sz w:val="24"/>
                <w:szCs w:val="24"/>
              </w:rPr>
            </w:pPr>
            <w:r w:rsidRPr="00B66774">
              <w:rPr>
                <w:rFonts w:cs="David"/>
                <w:sz w:val="24"/>
                <w:szCs w:val="24"/>
              </w:rPr>
              <w:t xml:space="preserve"> (25%)</w:t>
            </w:r>
          </w:p>
        </w:tc>
        <w:tc>
          <w:tcPr>
            <w:tcW w:w="2551" w:type="dxa"/>
            <w:shd w:val="clear" w:color="auto" w:fill="auto"/>
            <w:tcMar>
              <w:top w:w="100" w:type="dxa"/>
              <w:left w:w="100" w:type="dxa"/>
              <w:bottom w:w="100" w:type="dxa"/>
              <w:right w:w="100" w:type="dxa"/>
            </w:tcMar>
          </w:tcPr>
          <w:p w14:paraId="20030E30" w14:textId="77777777" w:rsidR="001E1B1E" w:rsidRPr="00B66774" w:rsidRDefault="001E1B1E" w:rsidP="00F22ABA">
            <w:pPr>
              <w:pStyle w:val="NoSpacing"/>
              <w:bidi/>
              <w:rPr>
                <w:rFonts w:cs="David"/>
                <w:sz w:val="24"/>
                <w:szCs w:val="24"/>
              </w:rPr>
            </w:pPr>
            <w:r w:rsidRPr="00B66774">
              <w:rPr>
                <w:rFonts w:cs="David"/>
                <w:sz w:val="24"/>
                <w:szCs w:val="24"/>
                <w:rtl/>
              </w:rPr>
              <w:t>מצגת בנויה על פי הדרישות</w:t>
            </w:r>
          </w:p>
        </w:tc>
        <w:tc>
          <w:tcPr>
            <w:tcW w:w="1276" w:type="dxa"/>
            <w:shd w:val="clear" w:color="auto" w:fill="auto"/>
            <w:tcMar>
              <w:top w:w="100" w:type="dxa"/>
              <w:left w:w="100" w:type="dxa"/>
              <w:bottom w:w="100" w:type="dxa"/>
              <w:right w:w="100" w:type="dxa"/>
            </w:tcMar>
          </w:tcPr>
          <w:p w14:paraId="304412D1"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3E92AB6D"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1BC743B9"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467DE2DA" w14:textId="77777777" w:rsidR="001E1B1E" w:rsidRPr="00B66774" w:rsidRDefault="001E1B1E" w:rsidP="00F22ABA">
            <w:pPr>
              <w:pStyle w:val="NoSpacing"/>
              <w:bidi/>
              <w:rPr>
                <w:rFonts w:cs="David"/>
                <w:b/>
                <w:sz w:val="24"/>
                <w:szCs w:val="24"/>
              </w:rPr>
            </w:pPr>
          </w:p>
        </w:tc>
      </w:tr>
      <w:tr w:rsidR="001E1B1E" w:rsidRPr="00B66774" w14:paraId="300AE962" w14:textId="77777777" w:rsidTr="00F22ABA">
        <w:trPr>
          <w:trHeight w:val="440"/>
        </w:trPr>
        <w:tc>
          <w:tcPr>
            <w:tcW w:w="2084" w:type="dxa"/>
            <w:vMerge/>
            <w:shd w:val="clear" w:color="auto" w:fill="auto"/>
            <w:tcMar>
              <w:top w:w="100" w:type="dxa"/>
              <w:left w:w="100" w:type="dxa"/>
              <w:bottom w:w="100" w:type="dxa"/>
              <w:right w:w="100" w:type="dxa"/>
            </w:tcMar>
          </w:tcPr>
          <w:p w14:paraId="250876CB" w14:textId="77777777" w:rsidR="001E1B1E" w:rsidRPr="00B66774" w:rsidRDefault="001E1B1E" w:rsidP="00F22ABA">
            <w:pPr>
              <w:pStyle w:val="NoSpacing"/>
              <w:bidi/>
              <w:rPr>
                <w:rFonts w:cs="David"/>
                <w:sz w:val="24"/>
                <w:szCs w:val="24"/>
              </w:rPr>
            </w:pPr>
          </w:p>
        </w:tc>
        <w:tc>
          <w:tcPr>
            <w:tcW w:w="2551" w:type="dxa"/>
            <w:shd w:val="clear" w:color="auto" w:fill="auto"/>
            <w:tcMar>
              <w:top w:w="100" w:type="dxa"/>
              <w:left w:w="100" w:type="dxa"/>
              <w:bottom w:w="100" w:type="dxa"/>
              <w:right w:w="100" w:type="dxa"/>
            </w:tcMar>
          </w:tcPr>
          <w:p w14:paraId="50C21A5E" w14:textId="77777777" w:rsidR="001E1B1E" w:rsidRPr="00B66774" w:rsidRDefault="001E1B1E" w:rsidP="00F22ABA">
            <w:pPr>
              <w:pStyle w:val="NoSpacing"/>
              <w:bidi/>
              <w:rPr>
                <w:rFonts w:cs="David"/>
                <w:sz w:val="24"/>
                <w:szCs w:val="24"/>
              </w:rPr>
            </w:pPr>
            <w:r w:rsidRPr="00B66774">
              <w:rPr>
                <w:rFonts w:cs="David"/>
                <w:sz w:val="24"/>
                <w:szCs w:val="24"/>
                <w:rtl/>
              </w:rPr>
              <w:t>אסטטיות המצגת</w:t>
            </w:r>
          </w:p>
        </w:tc>
        <w:tc>
          <w:tcPr>
            <w:tcW w:w="1276" w:type="dxa"/>
            <w:shd w:val="clear" w:color="auto" w:fill="auto"/>
            <w:tcMar>
              <w:top w:w="100" w:type="dxa"/>
              <w:left w:w="100" w:type="dxa"/>
              <w:bottom w:w="100" w:type="dxa"/>
              <w:right w:w="100" w:type="dxa"/>
            </w:tcMar>
          </w:tcPr>
          <w:p w14:paraId="417A7312" w14:textId="77777777" w:rsidR="001E1B1E" w:rsidRPr="00B66774" w:rsidRDefault="001E1B1E" w:rsidP="00F22ABA">
            <w:pPr>
              <w:pStyle w:val="NoSpacing"/>
              <w:bidi/>
              <w:rPr>
                <w:rFonts w:cs="David"/>
                <w:sz w:val="20"/>
                <w:szCs w:val="20"/>
              </w:rPr>
            </w:pPr>
            <w:r w:rsidRPr="00B66774">
              <w:rPr>
                <w:rFonts w:cs="David"/>
                <w:sz w:val="20"/>
                <w:szCs w:val="20"/>
              </w:rPr>
              <w:t>0-1</w:t>
            </w:r>
          </w:p>
        </w:tc>
        <w:tc>
          <w:tcPr>
            <w:tcW w:w="1134" w:type="dxa"/>
            <w:shd w:val="clear" w:color="auto" w:fill="auto"/>
            <w:tcMar>
              <w:top w:w="100" w:type="dxa"/>
              <w:left w:w="100" w:type="dxa"/>
              <w:bottom w:w="100" w:type="dxa"/>
              <w:right w:w="100" w:type="dxa"/>
            </w:tcMar>
          </w:tcPr>
          <w:p w14:paraId="119D5B19" w14:textId="77777777" w:rsidR="001E1B1E" w:rsidRPr="00B66774" w:rsidRDefault="001E1B1E" w:rsidP="00F22ABA">
            <w:pPr>
              <w:pStyle w:val="NoSpacing"/>
              <w:bidi/>
              <w:rPr>
                <w:rFonts w:cs="David"/>
                <w:sz w:val="20"/>
                <w:szCs w:val="20"/>
              </w:rPr>
            </w:pPr>
            <w:r w:rsidRPr="00B66774">
              <w:rPr>
                <w:rFonts w:cs="David"/>
                <w:sz w:val="20"/>
                <w:szCs w:val="20"/>
              </w:rPr>
              <w:t>1-2</w:t>
            </w:r>
          </w:p>
        </w:tc>
        <w:tc>
          <w:tcPr>
            <w:tcW w:w="992" w:type="dxa"/>
            <w:shd w:val="clear" w:color="auto" w:fill="auto"/>
            <w:tcMar>
              <w:top w:w="100" w:type="dxa"/>
              <w:left w:w="100" w:type="dxa"/>
              <w:bottom w:w="100" w:type="dxa"/>
              <w:right w:w="100" w:type="dxa"/>
            </w:tcMar>
          </w:tcPr>
          <w:p w14:paraId="5CBC9497" w14:textId="77777777" w:rsidR="001E1B1E" w:rsidRPr="00B66774" w:rsidRDefault="001E1B1E" w:rsidP="00F22ABA">
            <w:pPr>
              <w:pStyle w:val="NoSpacing"/>
              <w:bidi/>
              <w:rPr>
                <w:rFonts w:cs="David"/>
                <w:sz w:val="20"/>
                <w:szCs w:val="20"/>
              </w:rPr>
            </w:pPr>
            <w:r w:rsidRPr="00B66774">
              <w:rPr>
                <w:rFonts w:cs="David"/>
                <w:sz w:val="20"/>
                <w:szCs w:val="20"/>
              </w:rPr>
              <w:t>2-3</w:t>
            </w:r>
          </w:p>
        </w:tc>
        <w:tc>
          <w:tcPr>
            <w:tcW w:w="1417" w:type="dxa"/>
            <w:shd w:val="clear" w:color="auto" w:fill="auto"/>
            <w:tcMar>
              <w:top w:w="100" w:type="dxa"/>
              <w:left w:w="100" w:type="dxa"/>
              <w:bottom w:w="100" w:type="dxa"/>
              <w:right w:w="100" w:type="dxa"/>
            </w:tcMar>
          </w:tcPr>
          <w:p w14:paraId="499D3BC6" w14:textId="77777777" w:rsidR="001E1B1E" w:rsidRPr="00B66774" w:rsidRDefault="001E1B1E" w:rsidP="00F22ABA">
            <w:pPr>
              <w:pStyle w:val="NoSpacing"/>
              <w:bidi/>
              <w:rPr>
                <w:rFonts w:cs="David"/>
                <w:b/>
                <w:sz w:val="24"/>
                <w:szCs w:val="24"/>
              </w:rPr>
            </w:pPr>
          </w:p>
        </w:tc>
      </w:tr>
      <w:tr w:rsidR="001E1B1E" w:rsidRPr="00B66774" w14:paraId="0A906042" w14:textId="77777777" w:rsidTr="00F22ABA">
        <w:trPr>
          <w:trHeight w:val="440"/>
        </w:trPr>
        <w:tc>
          <w:tcPr>
            <w:tcW w:w="2084" w:type="dxa"/>
            <w:vMerge/>
            <w:shd w:val="clear" w:color="auto" w:fill="auto"/>
            <w:tcMar>
              <w:top w:w="100" w:type="dxa"/>
              <w:left w:w="100" w:type="dxa"/>
              <w:bottom w:w="100" w:type="dxa"/>
              <w:right w:w="100" w:type="dxa"/>
            </w:tcMar>
          </w:tcPr>
          <w:p w14:paraId="2DA80EE6" w14:textId="77777777" w:rsidR="001E1B1E" w:rsidRPr="00B66774" w:rsidRDefault="001E1B1E" w:rsidP="00F22ABA">
            <w:pPr>
              <w:pStyle w:val="NoSpacing"/>
              <w:bidi/>
              <w:rPr>
                <w:rFonts w:cs="David"/>
                <w:sz w:val="24"/>
                <w:szCs w:val="24"/>
              </w:rPr>
            </w:pPr>
          </w:p>
        </w:tc>
        <w:tc>
          <w:tcPr>
            <w:tcW w:w="2551" w:type="dxa"/>
            <w:shd w:val="clear" w:color="auto" w:fill="auto"/>
            <w:tcMar>
              <w:top w:w="100" w:type="dxa"/>
              <w:left w:w="100" w:type="dxa"/>
              <w:bottom w:w="100" w:type="dxa"/>
              <w:right w:w="100" w:type="dxa"/>
            </w:tcMar>
          </w:tcPr>
          <w:p w14:paraId="23504D2C" w14:textId="77777777" w:rsidR="001E1B1E" w:rsidRPr="00B66774" w:rsidRDefault="001E1B1E" w:rsidP="00F22ABA">
            <w:pPr>
              <w:pStyle w:val="NoSpacing"/>
              <w:bidi/>
              <w:rPr>
                <w:rFonts w:cs="David"/>
                <w:sz w:val="24"/>
                <w:szCs w:val="24"/>
              </w:rPr>
            </w:pPr>
            <w:r w:rsidRPr="00B66774">
              <w:rPr>
                <w:rFonts w:cs="David"/>
                <w:sz w:val="24"/>
                <w:szCs w:val="24"/>
                <w:rtl/>
              </w:rPr>
              <w:t>הצגת השאלון עמדות</w:t>
            </w:r>
          </w:p>
        </w:tc>
        <w:tc>
          <w:tcPr>
            <w:tcW w:w="1276" w:type="dxa"/>
            <w:shd w:val="clear" w:color="auto" w:fill="auto"/>
            <w:tcMar>
              <w:top w:w="100" w:type="dxa"/>
              <w:left w:w="100" w:type="dxa"/>
              <w:bottom w:w="100" w:type="dxa"/>
              <w:right w:w="100" w:type="dxa"/>
            </w:tcMar>
          </w:tcPr>
          <w:p w14:paraId="5AAD4CA0"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45618671"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496F819B"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55CBE801" w14:textId="77777777" w:rsidR="001E1B1E" w:rsidRPr="00B66774" w:rsidRDefault="001E1B1E" w:rsidP="00F22ABA">
            <w:pPr>
              <w:pStyle w:val="NoSpacing"/>
              <w:bidi/>
              <w:rPr>
                <w:rFonts w:cs="David"/>
                <w:b/>
                <w:sz w:val="24"/>
                <w:szCs w:val="24"/>
              </w:rPr>
            </w:pPr>
          </w:p>
        </w:tc>
      </w:tr>
      <w:tr w:rsidR="001E1B1E" w:rsidRPr="00B66774" w14:paraId="4AB5F9FD" w14:textId="77777777" w:rsidTr="00F22ABA">
        <w:trPr>
          <w:trHeight w:val="440"/>
        </w:trPr>
        <w:tc>
          <w:tcPr>
            <w:tcW w:w="2084" w:type="dxa"/>
            <w:vMerge/>
            <w:shd w:val="clear" w:color="auto" w:fill="auto"/>
            <w:tcMar>
              <w:top w:w="100" w:type="dxa"/>
              <w:left w:w="100" w:type="dxa"/>
              <w:bottom w:w="100" w:type="dxa"/>
              <w:right w:w="100" w:type="dxa"/>
            </w:tcMar>
          </w:tcPr>
          <w:p w14:paraId="5FC97B0C" w14:textId="77777777" w:rsidR="001E1B1E" w:rsidRPr="00B66774" w:rsidRDefault="001E1B1E" w:rsidP="00F22ABA">
            <w:pPr>
              <w:pStyle w:val="NoSpacing"/>
              <w:bidi/>
              <w:rPr>
                <w:rFonts w:cs="David"/>
                <w:sz w:val="24"/>
                <w:szCs w:val="24"/>
              </w:rPr>
            </w:pPr>
          </w:p>
        </w:tc>
        <w:tc>
          <w:tcPr>
            <w:tcW w:w="2551" w:type="dxa"/>
            <w:shd w:val="clear" w:color="auto" w:fill="auto"/>
            <w:tcMar>
              <w:top w:w="100" w:type="dxa"/>
              <w:left w:w="100" w:type="dxa"/>
              <w:bottom w:w="100" w:type="dxa"/>
              <w:right w:w="100" w:type="dxa"/>
            </w:tcMar>
          </w:tcPr>
          <w:p w14:paraId="4F82689B" w14:textId="77777777" w:rsidR="001E1B1E" w:rsidRPr="00B66774" w:rsidRDefault="001E1B1E" w:rsidP="00F22ABA">
            <w:pPr>
              <w:pStyle w:val="NoSpacing"/>
              <w:bidi/>
              <w:rPr>
                <w:rFonts w:cs="David"/>
                <w:sz w:val="24"/>
                <w:szCs w:val="24"/>
              </w:rPr>
            </w:pPr>
            <w:r w:rsidRPr="00B66774">
              <w:rPr>
                <w:rFonts w:cs="David"/>
                <w:sz w:val="24"/>
                <w:szCs w:val="24"/>
                <w:rtl/>
              </w:rPr>
              <w:t>ניתוח הממצאים יכלול טבלה וגרף</w:t>
            </w:r>
          </w:p>
        </w:tc>
        <w:tc>
          <w:tcPr>
            <w:tcW w:w="1276" w:type="dxa"/>
            <w:shd w:val="clear" w:color="auto" w:fill="auto"/>
            <w:tcMar>
              <w:top w:w="100" w:type="dxa"/>
              <w:left w:w="100" w:type="dxa"/>
              <w:bottom w:w="100" w:type="dxa"/>
              <w:right w:w="100" w:type="dxa"/>
            </w:tcMar>
          </w:tcPr>
          <w:p w14:paraId="58F3D5B4" w14:textId="77777777" w:rsidR="001E1B1E" w:rsidRPr="00B66774" w:rsidRDefault="001E1B1E" w:rsidP="00F22ABA">
            <w:pPr>
              <w:pStyle w:val="NoSpacing"/>
              <w:bidi/>
              <w:rPr>
                <w:rFonts w:cs="David"/>
                <w:sz w:val="20"/>
                <w:szCs w:val="20"/>
              </w:rPr>
            </w:pPr>
            <w:r w:rsidRPr="00B66774">
              <w:rPr>
                <w:rFonts w:cs="David"/>
                <w:sz w:val="20"/>
                <w:szCs w:val="20"/>
              </w:rPr>
              <w:t>0-3</w:t>
            </w:r>
          </w:p>
        </w:tc>
        <w:tc>
          <w:tcPr>
            <w:tcW w:w="1134" w:type="dxa"/>
            <w:shd w:val="clear" w:color="auto" w:fill="auto"/>
            <w:tcMar>
              <w:top w:w="100" w:type="dxa"/>
              <w:left w:w="100" w:type="dxa"/>
              <w:bottom w:w="100" w:type="dxa"/>
              <w:right w:w="100" w:type="dxa"/>
            </w:tcMar>
          </w:tcPr>
          <w:p w14:paraId="1D5A3A9A"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992" w:type="dxa"/>
            <w:shd w:val="clear" w:color="auto" w:fill="auto"/>
            <w:tcMar>
              <w:top w:w="100" w:type="dxa"/>
              <w:left w:w="100" w:type="dxa"/>
              <w:bottom w:w="100" w:type="dxa"/>
              <w:right w:w="100" w:type="dxa"/>
            </w:tcMar>
          </w:tcPr>
          <w:p w14:paraId="2986E21D" w14:textId="77777777" w:rsidR="001E1B1E" w:rsidRPr="00B66774" w:rsidRDefault="001E1B1E" w:rsidP="00F22ABA">
            <w:pPr>
              <w:pStyle w:val="NoSpacing"/>
              <w:bidi/>
              <w:rPr>
                <w:rFonts w:cs="David"/>
                <w:sz w:val="20"/>
                <w:szCs w:val="20"/>
              </w:rPr>
            </w:pPr>
            <w:r w:rsidRPr="00B66774">
              <w:rPr>
                <w:rFonts w:cs="David"/>
                <w:sz w:val="20"/>
                <w:szCs w:val="20"/>
              </w:rPr>
              <w:t>6-7</w:t>
            </w:r>
          </w:p>
        </w:tc>
        <w:tc>
          <w:tcPr>
            <w:tcW w:w="1417" w:type="dxa"/>
            <w:shd w:val="clear" w:color="auto" w:fill="auto"/>
            <w:tcMar>
              <w:top w:w="100" w:type="dxa"/>
              <w:left w:w="100" w:type="dxa"/>
              <w:bottom w:w="100" w:type="dxa"/>
              <w:right w:w="100" w:type="dxa"/>
            </w:tcMar>
          </w:tcPr>
          <w:p w14:paraId="369D46E8" w14:textId="77777777" w:rsidR="001E1B1E" w:rsidRPr="00B66774" w:rsidRDefault="001E1B1E" w:rsidP="00F22ABA">
            <w:pPr>
              <w:pStyle w:val="NoSpacing"/>
              <w:bidi/>
              <w:rPr>
                <w:rFonts w:cs="David"/>
                <w:b/>
                <w:sz w:val="24"/>
                <w:szCs w:val="24"/>
              </w:rPr>
            </w:pPr>
          </w:p>
        </w:tc>
      </w:tr>
      <w:tr w:rsidR="001E1B1E" w:rsidRPr="00B66774" w14:paraId="3A4B458F" w14:textId="77777777" w:rsidTr="00F22ABA">
        <w:trPr>
          <w:trHeight w:val="440"/>
        </w:trPr>
        <w:tc>
          <w:tcPr>
            <w:tcW w:w="2084" w:type="dxa"/>
            <w:vMerge/>
            <w:shd w:val="clear" w:color="auto" w:fill="auto"/>
            <w:tcMar>
              <w:top w:w="100" w:type="dxa"/>
              <w:left w:w="100" w:type="dxa"/>
              <w:bottom w:w="100" w:type="dxa"/>
              <w:right w:w="100" w:type="dxa"/>
            </w:tcMar>
          </w:tcPr>
          <w:p w14:paraId="4244323B" w14:textId="77777777" w:rsidR="001E1B1E" w:rsidRPr="00B66774" w:rsidRDefault="001E1B1E" w:rsidP="00F22ABA">
            <w:pPr>
              <w:pStyle w:val="NoSpacing"/>
              <w:bidi/>
              <w:rPr>
                <w:rFonts w:cs="David"/>
                <w:sz w:val="24"/>
                <w:szCs w:val="24"/>
              </w:rPr>
            </w:pPr>
          </w:p>
        </w:tc>
        <w:tc>
          <w:tcPr>
            <w:tcW w:w="2551" w:type="dxa"/>
            <w:shd w:val="clear" w:color="auto" w:fill="auto"/>
            <w:tcMar>
              <w:top w:w="100" w:type="dxa"/>
              <w:left w:w="100" w:type="dxa"/>
              <w:bottom w:w="100" w:type="dxa"/>
              <w:right w:w="100" w:type="dxa"/>
            </w:tcMar>
          </w:tcPr>
          <w:p w14:paraId="4D47DAAC" w14:textId="77777777" w:rsidR="001E1B1E" w:rsidRPr="00B66774" w:rsidRDefault="001E1B1E" w:rsidP="00F22ABA">
            <w:pPr>
              <w:pStyle w:val="NoSpacing"/>
              <w:bidi/>
              <w:rPr>
                <w:rFonts w:cs="David"/>
                <w:sz w:val="24"/>
                <w:szCs w:val="24"/>
              </w:rPr>
            </w:pPr>
            <w:r w:rsidRPr="00B66774">
              <w:rPr>
                <w:rFonts w:cs="David"/>
                <w:sz w:val="24"/>
                <w:szCs w:val="24"/>
                <w:rtl/>
              </w:rPr>
              <w:t>מסקנות</w:t>
            </w:r>
          </w:p>
        </w:tc>
        <w:tc>
          <w:tcPr>
            <w:tcW w:w="1276" w:type="dxa"/>
            <w:shd w:val="clear" w:color="auto" w:fill="auto"/>
            <w:tcMar>
              <w:top w:w="100" w:type="dxa"/>
              <w:left w:w="100" w:type="dxa"/>
              <w:bottom w:w="100" w:type="dxa"/>
              <w:right w:w="100" w:type="dxa"/>
            </w:tcMar>
          </w:tcPr>
          <w:p w14:paraId="589CDF23" w14:textId="77777777" w:rsidR="001E1B1E" w:rsidRPr="00B66774" w:rsidRDefault="001E1B1E" w:rsidP="00F22ABA">
            <w:pPr>
              <w:pStyle w:val="NoSpacing"/>
              <w:bidi/>
              <w:rPr>
                <w:rFonts w:cs="David"/>
                <w:sz w:val="20"/>
                <w:szCs w:val="20"/>
              </w:rPr>
            </w:pPr>
            <w:r w:rsidRPr="00B66774">
              <w:rPr>
                <w:rFonts w:cs="David"/>
                <w:sz w:val="20"/>
                <w:szCs w:val="20"/>
              </w:rPr>
              <w:t>0-1</w:t>
            </w:r>
          </w:p>
        </w:tc>
        <w:tc>
          <w:tcPr>
            <w:tcW w:w="1134" w:type="dxa"/>
            <w:shd w:val="clear" w:color="auto" w:fill="auto"/>
            <w:tcMar>
              <w:top w:w="100" w:type="dxa"/>
              <w:left w:w="100" w:type="dxa"/>
              <w:bottom w:w="100" w:type="dxa"/>
              <w:right w:w="100" w:type="dxa"/>
            </w:tcMar>
          </w:tcPr>
          <w:p w14:paraId="152915B6" w14:textId="77777777" w:rsidR="001E1B1E" w:rsidRPr="00B66774" w:rsidRDefault="001E1B1E" w:rsidP="00F22ABA">
            <w:pPr>
              <w:pStyle w:val="NoSpacing"/>
              <w:bidi/>
              <w:rPr>
                <w:rFonts w:cs="David"/>
                <w:sz w:val="20"/>
                <w:szCs w:val="20"/>
              </w:rPr>
            </w:pPr>
            <w:r w:rsidRPr="00B66774">
              <w:rPr>
                <w:rFonts w:cs="David"/>
                <w:sz w:val="20"/>
                <w:szCs w:val="20"/>
              </w:rPr>
              <w:t>1-2</w:t>
            </w:r>
          </w:p>
        </w:tc>
        <w:tc>
          <w:tcPr>
            <w:tcW w:w="992" w:type="dxa"/>
            <w:shd w:val="clear" w:color="auto" w:fill="auto"/>
            <w:tcMar>
              <w:top w:w="100" w:type="dxa"/>
              <w:left w:w="100" w:type="dxa"/>
              <w:bottom w:w="100" w:type="dxa"/>
              <w:right w:w="100" w:type="dxa"/>
            </w:tcMar>
          </w:tcPr>
          <w:p w14:paraId="6432B258" w14:textId="77777777" w:rsidR="001E1B1E" w:rsidRPr="00B66774" w:rsidRDefault="001E1B1E" w:rsidP="00F22ABA">
            <w:pPr>
              <w:pStyle w:val="NoSpacing"/>
              <w:bidi/>
              <w:rPr>
                <w:rFonts w:cs="David"/>
                <w:sz w:val="20"/>
                <w:szCs w:val="20"/>
              </w:rPr>
            </w:pPr>
            <w:r w:rsidRPr="00B66774">
              <w:rPr>
                <w:rFonts w:cs="David"/>
                <w:sz w:val="20"/>
                <w:szCs w:val="20"/>
              </w:rPr>
              <w:t>2-3</w:t>
            </w:r>
          </w:p>
        </w:tc>
        <w:tc>
          <w:tcPr>
            <w:tcW w:w="1417" w:type="dxa"/>
            <w:shd w:val="clear" w:color="auto" w:fill="auto"/>
            <w:tcMar>
              <w:top w:w="100" w:type="dxa"/>
              <w:left w:w="100" w:type="dxa"/>
              <w:bottom w:w="100" w:type="dxa"/>
              <w:right w:w="100" w:type="dxa"/>
            </w:tcMar>
          </w:tcPr>
          <w:p w14:paraId="07F0C1E6" w14:textId="77777777" w:rsidR="001E1B1E" w:rsidRPr="00B66774" w:rsidRDefault="001E1B1E" w:rsidP="00F22ABA">
            <w:pPr>
              <w:pStyle w:val="NoSpacing"/>
              <w:bidi/>
              <w:rPr>
                <w:rFonts w:cs="David"/>
                <w:b/>
                <w:sz w:val="24"/>
                <w:szCs w:val="24"/>
              </w:rPr>
            </w:pPr>
          </w:p>
        </w:tc>
      </w:tr>
      <w:tr w:rsidR="001E1B1E" w:rsidRPr="00B66774" w14:paraId="7C552378" w14:textId="77777777" w:rsidTr="00F22ABA">
        <w:trPr>
          <w:trHeight w:val="440"/>
        </w:trPr>
        <w:tc>
          <w:tcPr>
            <w:tcW w:w="2084" w:type="dxa"/>
            <w:vMerge/>
            <w:shd w:val="clear" w:color="auto" w:fill="auto"/>
            <w:tcMar>
              <w:top w:w="100" w:type="dxa"/>
              <w:left w:w="100" w:type="dxa"/>
              <w:bottom w:w="100" w:type="dxa"/>
              <w:right w:w="100" w:type="dxa"/>
            </w:tcMar>
          </w:tcPr>
          <w:p w14:paraId="74B850D8" w14:textId="77777777" w:rsidR="001E1B1E" w:rsidRPr="00B66774" w:rsidRDefault="001E1B1E" w:rsidP="00F22ABA">
            <w:pPr>
              <w:pStyle w:val="NoSpacing"/>
              <w:bidi/>
              <w:rPr>
                <w:rFonts w:cs="David"/>
                <w:sz w:val="24"/>
                <w:szCs w:val="24"/>
              </w:rPr>
            </w:pPr>
          </w:p>
        </w:tc>
        <w:tc>
          <w:tcPr>
            <w:tcW w:w="2551" w:type="dxa"/>
            <w:shd w:val="clear" w:color="auto" w:fill="auto"/>
            <w:tcMar>
              <w:top w:w="100" w:type="dxa"/>
              <w:left w:w="100" w:type="dxa"/>
              <w:bottom w:w="100" w:type="dxa"/>
              <w:right w:w="100" w:type="dxa"/>
            </w:tcMar>
          </w:tcPr>
          <w:p w14:paraId="5E025CC3" w14:textId="77777777" w:rsidR="001E1B1E" w:rsidRPr="00B66774" w:rsidRDefault="001E1B1E" w:rsidP="00F22ABA">
            <w:pPr>
              <w:pStyle w:val="NoSpacing"/>
              <w:bidi/>
              <w:rPr>
                <w:rFonts w:cs="David"/>
                <w:sz w:val="24"/>
                <w:szCs w:val="24"/>
              </w:rPr>
            </w:pPr>
            <w:r w:rsidRPr="00B66774">
              <w:rPr>
                <w:rFonts w:cs="David"/>
                <w:sz w:val="24"/>
                <w:szCs w:val="24"/>
                <w:rtl/>
              </w:rPr>
              <w:t>ביבליוגרפיה</w:t>
            </w:r>
          </w:p>
        </w:tc>
        <w:tc>
          <w:tcPr>
            <w:tcW w:w="1276" w:type="dxa"/>
            <w:shd w:val="clear" w:color="auto" w:fill="auto"/>
            <w:tcMar>
              <w:top w:w="100" w:type="dxa"/>
              <w:left w:w="100" w:type="dxa"/>
              <w:bottom w:w="100" w:type="dxa"/>
              <w:right w:w="100" w:type="dxa"/>
            </w:tcMar>
          </w:tcPr>
          <w:p w14:paraId="1BAD8D11" w14:textId="77777777" w:rsidR="001E1B1E" w:rsidRPr="00B66774" w:rsidRDefault="001E1B1E" w:rsidP="00F22ABA">
            <w:pPr>
              <w:pStyle w:val="NoSpacing"/>
              <w:bidi/>
              <w:rPr>
                <w:rFonts w:cs="David"/>
                <w:sz w:val="20"/>
                <w:szCs w:val="20"/>
              </w:rPr>
            </w:pPr>
            <w:r w:rsidRPr="00B66774">
              <w:rPr>
                <w:rFonts w:cs="David"/>
                <w:sz w:val="20"/>
                <w:szCs w:val="20"/>
              </w:rPr>
              <w:t>0</w:t>
            </w:r>
          </w:p>
        </w:tc>
        <w:tc>
          <w:tcPr>
            <w:tcW w:w="1134" w:type="dxa"/>
            <w:shd w:val="clear" w:color="auto" w:fill="auto"/>
            <w:tcMar>
              <w:top w:w="100" w:type="dxa"/>
              <w:left w:w="100" w:type="dxa"/>
              <w:bottom w:w="100" w:type="dxa"/>
              <w:right w:w="100" w:type="dxa"/>
            </w:tcMar>
          </w:tcPr>
          <w:p w14:paraId="6C09920D" w14:textId="77777777" w:rsidR="001E1B1E" w:rsidRPr="00B66774" w:rsidRDefault="001E1B1E" w:rsidP="00F22ABA">
            <w:pPr>
              <w:pStyle w:val="NoSpacing"/>
              <w:bidi/>
              <w:rPr>
                <w:rFonts w:cs="David"/>
                <w:sz w:val="20"/>
                <w:szCs w:val="20"/>
              </w:rPr>
            </w:pPr>
            <w:r w:rsidRPr="00B66774">
              <w:rPr>
                <w:rFonts w:cs="David"/>
                <w:sz w:val="20"/>
                <w:szCs w:val="20"/>
              </w:rPr>
              <w:t>1</w:t>
            </w:r>
          </w:p>
        </w:tc>
        <w:tc>
          <w:tcPr>
            <w:tcW w:w="992" w:type="dxa"/>
            <w:shd w:val="clear" w:color="auto" w:fill="auto"/>
            <w:tcMar>
              <w:top w:w="100" w:type="dxa"/>
              <w:left w:w="100" w:type="dxa"/>
              <w:bottom w:w="100" w:type="dxa"/>
              <w:right w:w="100" w:type="dxa"/>
            </w:tcMar>
          </w:tcPr>
          <w:p w14:paraId="4634E480" w14:textId="77777777" w:rsidR="001E1B1E" w:rsidRPr="00B66774" w:rsidRDefault="001E1B1E" w:rsidP="00F22ABA">
            <w:pPr>
              <w:pStyle w:val="NoSpacing"/>
              <w:bidi/>
              <w:rPr>
                <w:rFonts w:cs="David"/>
                <w:sz w:val="20"/>
                <w:szCs w:val="20"/>
              </w:rPr>
            </w:pPr>
            <w:r w:rsidRPr="00B66774">
              <w:rPr>
                <w:rFonts w:cs="David"/>
                <w:sz w:val="20"/>
                <w:szCs w:val="20"/>
              </w:rPr>
              <w:t>2</w:t>
            </w:r>
          </w:p>
        </w:tc>
        <w:tc>
          <w:tcPr>
            <w:tcW w:w="1417" w:type="dxa"/>
            <w:shd w:val="clear" w:color="auto" w:fill="auto"/>
            <w:tcMar>
              <w:top w:w="100" w:type="dxa"/>
              <w:left w:w="100" w:type="dxa"/>
              <w:bottom w:w="100" w:type="dxa"/>
              <w:right w:w="100" w:type="dxa"/>
            </w:tcMar>
          </w:tcPr>
          <w:p w14:paraId="762ECC00" w14:textId="77777777" w:rsidR="001E1B1E" w:rsidRPr="00B66774" w:rsidRDefault="001E1B1E" w:rsidP="00F22ABA">
            <w:pPr>
              <w:pStyle w:val="NoSpacing"/>
              <w:bidi/>
              <w:rPr>
                <w:rFonts w:cs="David"/>
                <w:b/>
                <w:sz w:val="24"/>
                <w:szCs w:val="24"/>
              </w:rPr>
            </w:pPr>
          </w:p>
        </w:tc>
      </w:tr>
      <w:tr w:rsidR="001E1B1E" w:rsidRPr="00B66774" w14:paraId="77F6521E" w14:textId="77777777" w:rsidTr="00F22ABA">
        <w:tc>
          <w:tcPr>
            <w:tcW w:w="4635" w:type="dxa"/>
            <w:gridSpan w:val="2"/>
            <w:shd w:val="clear" w:color="auto" w:fill="auto"/>
            <w:tcMar>
              <w:top w:w="100" w:type="dxa"/>
              <w:left w:w="100" w:type="dxa"/>
              <w:bottom w:w="100" w:type="dxa"/>
              <w:right w:w="100" w:type="dxa"/>
            </w:tcMar>
          </w:tcPr>
          <w:p w14:paraId="693E9C04" w14:textId="77777777" w:rsidR="001E1B1E" w:rsidRPr="00B66774" w:rsidRDefault="001E1B1E" w:rsidP="00F22ABA">
            <w:pPr>
              <w:pStyle w:val="NoSpacing"/>
              <w:bidi/>
              <w:rPr>
                <w:rFonts w:cs="David"/>
                <w:sz w:val="24"/>
                <w:szCs w:val="24"/>
              </w:rPr>
            </w:pPr>
            <w:r w:rsidRPr="00B66774">
              <w:rPr>
                <w:rFonts w:cs="David"/>
                <w:sz w:val="24"/>
                <w:szCs w:val="24"/>
                <w:rtl/>
              </w:rPr>
              <w:t xml:space="preserve">עמידה בלוח זמנים </w:t>
            </w:r>
          </w:p>
          <w:p w14:paraId="21F4352C" w14:textId="77777777" w:rsidR="001E1B1E" w:rsidRPr="00B66774" w:rsidRDefault="001E1B1E" w:rsidP="00F22ABA">
            <w:pPr>
              <w:pStyle w:val="NoSpacing"/>
              <w:bidi/>
              <w:rPr>
                <w:rFonts w:cs="David"/>
                <w:sz w:val="24"/>
                <w:szCs w:val="24"/>
              </w:rPr>
            </w:pPr>
            <w:r w:rsidRPr="00B66774">
              <w:rPr>
                <w:rFonts w:cs="David"/>
                <w:sz w:val="24"/>
                <w:szCs w:val="24"/>
              </w:rPr>
              <w:t>(5%)</w:t>
            </w:r>
          </w:p>
        </w:tc>
        <w:tc>
          <w:tcPr>
            <w:tcW w:w="1276" w:type="dxa"/>
            <w:shd w:val="clear" w:color="auto" w:fill="auto"/>
            <w:tcMar>
              <w:top w:w="100" w:type="dxa"/>
              <w:left w:w="100" w:type="dxa"/>
              <w:bottom w:w="100" w:type="dxa"/>
              <w:right w:w="100" w:type="dxa"/>
            </w:tcMar>
          </w:tcPr>
          <w:p w14:paraId="30A8AC28"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51E145D5"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4A40EB46"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378EAFAD" w14:textId="77777777" w:rsidR="001E1B1E" w:rsidRPr="00B66774" w:rsidRDefault="001E1B1E" w:rsidP="00F22ABA">
            <w:pPr>
              <w:pStyle w:val="NoSpacing"/>
              <w:bidi/>
              <w:rPr>
                <w:rFonts w:cs="David"/>
                <w:b/>
                <w:sz w:val="24"/>
                <w:szCs w:val="24"/>
              </w:rPr>
            </w:pPr>
          </w:p>
        </w:tc>
      </w:tr>
      <w:tr w:rsidR="001E1B1E" w:rsidRPr="00B66774" w14:paraId="5BA1E934" w14:textId="77777777" w:rsidTr="00F22ABA">
        <w:tc>
          <w:tcPr>
            <w:tcW w:w="4635" w:type="dxa"/>
            <w:gridSpan w:val="2"/>
            <w:shd w:val="clear" w:color="auto" w:fill="auto"/>
            <w:tcMar>
              <w:top w:w="100" w:type="dxa"/>
              <w:left w:w="100" w:type="dxa"/>
              <w:bottom w:w="100" w:type="dxa"/>
              <w:right w:w="100" w:type="dxa"/>
            </w:tcMar>
          </w:tcPr>
          <w:p w14:paraId="3FB933AC" w14:textId="77777777" w:rsidR="001E1B1E" w:rsidRPr="00B66774" w:rsidRDefault="001E1B1E" w:rsidP="00F22ABA">
            <w:pPr>
              <w:pStyle w:val="NoSpacing"/>
              <w:bidi/>
              <w:rPr>
                <w:rFonts w:cs="David"/>
                <w:sz w:val="24"/>
                <w:szCs w:val="24"/>
              </w:rPr>
            </w:pPr>
            <w:r w:rsidRPr="00B66774">
              <w:rPr>
                <w:rFonts w:cs="David"/>
                <w:sz w:val="24"/>
                <w:szCs w:val="24"/>
                <w:rtl/>
              </w:rPr>
              <w:t>שיתוף פעולה (5%)</w:t>
            </w:r>
          </w:p>
        </w:tc>
        <w:tc>
          <w:tcPr>
            <w:tcW w:w="1276" w:type="dxa"/>
            <w:shd w:val="clear" w:color="auto" w:fill="auto"/>
            <w:tcMar>
              <w:top w:w="100" w:type="dxa"/>
              <w:left w:w="100" w:type="dxa"/>
              <w:bottom w:w="100" w:type="dxa"/>
              <w:right w:w="100" w:type="dxa"/>
            </w:tcMar>
          </w:tcPr>
          <w:p w14:paraId="3F00212E"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0305B76F"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0D5AC903"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6EDE2798" w14:textId="77777777" w:rsidR="001E1B1E" w:rsidRPr="00B66774" w:rsidRDefault="001E1B1E" w:rsidP="00F22ABA">
            <w:pPr>
              <w:pStyle w:val="NoSpacing"/>
              <w:bidi/>
              <w:rPr>
                <w:rFonts w:cs="David"/>
                <w:b/>
                <w:sz w:val="24"/>
                <w:szCs w:val="24"/>
              </w:rPr>
            </w:pPr>
          </w:p>
        </w:tc>
      </w:tr>
      <w:tr w:rsidR="001E1B1E" w:rsidRPr="00B66774" w14:paraId="195D81F2" w14:textId="77777777" w:rsidTr="00F22ABA">
        <w:trPr>
          <w:trHeight w:val="600"/>
        </w:trPr>
        <w:tc>
          <w:tcPr>
            <w:tcW w:w="4635" w:type="dxa"/>
            <w:gridSpan w:val="2"/>
            <w:shd w:val="clear" w:color="auto" w:fill="auto"/>
            <w:tcMar>
              <w:top w:w="100" w:type="dxa"/>
              <w:left w:w="100" w:type="dxa"/>
              <w:bottom w:w="100" w:type="dxa"/>
              <w:right w:w="100" w:type="dxa"/>
            </w:tcMar>
          </w:tcPr>
          <w:p w14:paraId="6D7C5AD0" w14:textId="77777777" w:rsidR="001E1B1E" w:rsidRPr="00B66774" w:rsidRDefault="001E1B1E" w:rsidP="00F22ABA">
            <w:pPr>
              <w:pStyle w:val="NoSpacing"/>
              <w:bidi/>
              <w:rPr>
                <w:rFonts w:cs="David"/>
                <w:sz w:val="24"/>
                <w:szCs w:val="24"/>
              </w:rPr>
            </w:pPr>
            <w:r w:rsidRPr="00B66774">
              <w:rPr>
                <w:rFonts w:cs="David"/>
                <w:sz w:val="24"/>
                <w:szCs w:val="24"/>
                <w:rtl/>
              </w:rPr>
              <w:t>רפלקציה אישית (5%)</w:t>
            </w:r>
          </w:p>
        </w:tc>
        <w:tc>
          <w:tcPr>
            <w:tcW w:w="1276" w:type="dxa"/>
            <w:shd w:val="clear" w:color="auto" w:fill="auto"/>
            <w:tcMar>
              <w:top w:w="100" w:type="dxa"/>
              <w:left w:w="100" w:type="dxa"/>
              <w:bottom w:w="100" w:type="dxa"/>
              <w:right w:w="100" w:type="dxa"/>
            </w:tcMar>
          </w:tcPr>
          <w:p w14:paraId="56B4BF1E" w14:textId="77777777" w:rsidR="001E1B1E" w:rsidRPr="00B66774" w:rsidRDefault="001E1B1E" w:rsidP="00F22ABA">
            <w:pPr>
              <w:pStyle w:val="NoSpacing"/>
              <w:bidi/>
              <w:rPr>
                <w:rFonts w:cs="David"/>
                <w:sz w:val="20"/>
                <w:szCs w:val="20"/>
              </w:rPr>
            </w:pPr>
            <w:r w:rsidRPr="00B66774">
              <w:rPr>
                <w:rFonts w:cs="David"/>
                <w:sz w:val="20"/>
                <w:szCs w:val="20"/>
              </w:rPr>
              <w:t>0-2</w:t>
            </w:r>
          </w:p>
        </w:tc>
        <w:tc>
          <w:tcPr>
            <w:tcW w:w="1134" w:type="dxa"/>
            <w:shd w:val="clear" w:color="auto" w:fill="auto"/>
            <w:tcMar>
              <w:top w:w="100" w:type="dxa"/>
              <w:left w:w="100" w:type="dxa"/>
              <w:bottom w:w="100" w:type="dxa"/>
              <w:right w:w="100" w:type="dxa"/>
            </w:tcMar>
          </w:tcPr>
          <w:p w14:paraId="6F14CEEB" w14:textId="77777777" w:rsidR="001E1B1E" w:rsidRPr="00B66774" w:rsidRDefault="001E1B1E" w:rsidP="00F22ABA">
            <w:pPr>
              <w:pStyle w:val="NoSpacing"/>
              <w:bidi/>
              <w:rPr>
                <w:rFonts w:cs="David"/>
                <w:sz w:val="20"/>
                <w:szCs w:val="20"/>
              </w:rPr>
            </w:pPr>
            <w:r w:rsidRPr="00B66774">
              <w:rPr>
                <w:rFonts w:cs="David"/>
                <w:sz w:val="20"/>
                <w:szCs w:val="20"/>
              </w:rPr>
              <w:t>3-4</w:t>
            </w:r>
          </w:p>
        </w:tc>
        <w:tc>
          <w:tcPr>
            <w:tcW w:w="992" w:type="dxa"/>
            <w:shd w:val="clear" w:color="auto" w:fill="auto"/>
            <w:tcMar>
              <w:top w:w="100" w:type="dxa"/>
              <w:left w:w="100" w:type="dxa"/>
              <w:bottom w:w="100" w:type="dxa"/>
              <w:right w:w="100" w:type="dxa"/>
            </w:tcMar>
          </w:tcPr>
          <w:p w14:paraId="0C52F23A" w14:textId="77777777" w:rsidR="001E1B1E" w:rsidRPr="00B66774" w:rsidRDefault="001E1B1E" w:rsidP="00F22ABA">
            <w:pPr>
              <w:pStyle w:val="NoSpacing"/>
              <w:bidi/>
              <w:rPr>
                <w:rFonts w:cs="David"/>
                <w:sz w:val="20"/>
                <w:szCs w:val="20"/>
              </w:rPr>
            </w:pPr>
            <w:r w:rsidRPr="00B66774">
              <w:rPr>
                <w:rFonts w:cs="David"/>
                <w:sz w:val="20"/>
                <w:szCs w:val="20"/>
              </w:rPr>
              <w:t>4-5</w:t>
            </w:r>
          </w:p>
        </w:tc>
        <w:tc>
          <w:tcPr>
            <w:tcW w:w="1417" w:type="dxa"/>
            <w:shd w:val="clear" w:color="auto" w:fill="auto"/>
            <w:tcMar>
              <w:top w:w="100" w:type="dxa"/>
              <w:left w:w="100" w:type="dxa"/>
              <w:bottom w:w="100" w:type="dxa"/>
              <w:right w:w="100" w:type="dxa"/>
            </w:tcMar>
          </w:tcPr>
          <w:p w14:paraId="6523616D" w14:textId="77777777" w:rsidR="001E1B1E" w:rsidRPr="00B66774" w:rsidRDefault="001E1B1E" w:rsidP="00F22ABA">
            <w:pPr>
              <w:pStyle w:val="NoSpacing"/>
              <w:bidi/>
              <w:rPr>
                <w:rFonts w:cs="David"/>
                <w:b/>
                <w:sz w:val="24"/>
                <w:szCs w:val="24"/>
              </w:rPr>
            </w:pPr>
          </w:p>
        </w:tc>
      </w:tr>
      <w:tr w:rsidR="001E1B1E" w:rsidRPr="00B66774" w14:paraId="2495C3FC" w14:textId="77777777" w:rsidTr="00F22ABA">
        <w:trPr>
          <w:trHeight w:val="440"/>
        </w:trPr>
        <w:tc>
          <w:tcPr>
            <w:tcW w:w="8037" w:type="dxa"/>
            <w:gridSpan w:val="5"/>
            <w:shd w:val="clear" w:color="auto" w:fill="auto"/>
            <w:tcMar>
              <w:top w:w="100" w:type="dxa"/>
              <w:left w:w="100" w:type="dxa"/>
              <w:bottom w:w="100" w:type="dxa"/>
              <w:right w:w="100" w:type="dxa"/>
            </w:tcMar>
          </w:tcPr>
          <w:p w14:paraId="334ED13E" w14:textId="77777777" w:rsidR="001E1B1E" w:rsidRPr="00847749" w:rsidRDefault="001E1B1E" w:rsidP="00F22ABA">
            <w:pPr>
              <w:pStyle w:val="NoSpacing"/>
              <w:bidi/>
              <w:rPr>
                <w:rFonts w:cs="David"/>
                <w:bCs/>
                <w:sz w:val="24"/>
                <w:szCs w:val="24"/>
              </w:rPr>
            </w:pPr>
            <w:r w:rsidRPr="00847749">
              <w:rPr>
                <w:rFonts w:cs="David"/>
                <w:bCs/>
                <w:sz w:val="24"/>
                <w:szCs w:val="24"/>
                <w:rtl/>
              </w:rPr>
              <w:t>ציון סופי</w:t>
            </w:r>
            <w:r w:rsidRPr="00847749">
              <w:rPr>
                <w:rFonts w:cs="David" w:hint="cs"/>
                <w:bCs/>
                <w:sz w:val="24"/>
                <w:szCs w:val="24"/>
                <w:rtl/>
              </w:rPr>
              <w:t>:</w:t>
            </w:r>
          </w:p>
        </w:tc>
        <w:tc>
          <w:tcPr>
            <w:tcW w:w="1417" w:type="dxa"/>
            <w:shd w:val="clear" w:color="auto" w:fill="auto"/>
            <w:tcMar>
              <w:top w:w="100" w:type="dxa"/>
              <w:left w:w="100" w:type="dxa"/>
              <w:bottom w:w="100" w:type="dxa"/>
              <w:right w:w="100" w:type="dxa"/>
            </w:tcMar>
          </w:tcPr>
          <w:p w14:paraId="71BE176E" w14:textId="77777777" w:rsidR="001E1B1E" w:rsidRPr="00B66774" w:rsidRDefault="001E1B1E" w:rsidP="00F22ABA">
            <w:pPr>
              <w:pStyle w:val="NoSpacing"/>
              <w:bidi/>
              <w:rPr>
                <w:rFonts w:cs="David"/>
                <w:sz w:val="24"/>
                <w:szCs w:val="24"/>
              </w:rPr>
            </w:pPr>
          </w:p>
        </w:tc>
      </w:tr>
    </w:tbl>
    <w:p w14:paraId="208C591D" w14:textId="77777777" w:rsidR="0092526C" w:rsidRDefault="0092526C" w:rsidP="001E1B1E">
      <w:pPr>
        <w:spacing w:line="480" w:lineRule="auto"/>
        <w:ind w:left="-8"/>
        <w:rPr>
          <w:rFonts w:ascii="Arial" w:hAnsi="Arial" w:hint="cs"/>
          <w:szCs w:val="24"/>
          <w:rtl/>
        </w:rPr>
      </w:pPr>
    </w:p>
    <w:p w14:paraId="43437AB6" w14:textId="77777777" w:rsidR="00EE26CC" w:rsidRPr="001E1B1E" w:rsidRDefault="00EE26CC" w:rsidP="001E1B1E">
      <w:pPr>
        <w:spacing w:line="480" w:lineRule="auto"/>
        <w:ind w:left="-8"/>
        <w:rPr>
          <w:rFonts w:ascii="Arial" w:hAnsi="Arial" w:hint="cs"/>
          <w:szCs w:val="24"/>
          <w:rtl/>
        </w:rPr>
      </w:pPr>
    </w:p>
    <w:p w14:paraId="0EC77568" w14:textId="77777777" w:rsidR="00C6494C" w:rsidRPr="00C37881" w:rsidRDefault="00C6494C" w:rsidP="001E1B1E">
      <w:pPr>
        <w:numPr>
          <w:ilvl w:val="0"/>
          <w:numId w:val="1"/>
        </w:numPr>
        <w:spacing w:line="360" w:lineRule="auto"/>
        <w:ind w:left="-1" w:firstLine="0"/>
        <w:rPr>
          <w:rFonts w:ascii="Arial" w:hAnsi="Arial" w:hint="cs"/>
          <w:b/>
          <w:bCs/>
          <w:sz w:val="28"/>
          <w:u w:val="single"/>
          <w:rtl/>
        </w:rPr>
      </w:pPr>
      <w:r w:rsidRPr="00C37881">
        <w:rPr>
          <w:rFonts w:ascii="Arial" w:hAnsi="Arial" w:hint="cs"/>
          <w:b/>
          <w:bCs/>
          <w:sz w:val="28"/>
          <w:u w:val="single"/>
          <w:rtl/>
        </w:rPr>
        <w:t xml:space="preserve">שאלון הסקר כולל רציונל למבנה שלו </w:t>
      </w:r>
      <w:r w:rsidRPr="00C37881">
        <w:rPr>
          <w:rFonts w:ascii="Arial" w:hAnsi="Arial"/>
          <w:b/>
          <w:bCs/>
          <w:sz w:val="28"/>
          <w:u w:val="single"/>
          <w:rtl/>
        </w:rPr>
        <w:t>–</w:t>
      </w:r>
      <w:r w:rsidRPr="00C37881">
        <w:rPr>
          <w:rFonts w:ascii="Arial" w:hAnsi="Arial" w:hint="cs"/>
          <w:b/>
          <w:bCs/>
          <w:sz w:val="28"/>
          <w:u w:val="single"/>
          <w:rtl/>
        </w:rPr>
        <w:t xml:space="preserve"> הקטגוריות וההיגדים המתאימים להם.</w:t>
      </w:r>
    </w:p>
    <w:p w14:paraId="14EFCFBB" w14:textId="77777777" w:rsidR="0092526C" w:rsidRDefault="0092526C" w:rsidP="0092526C">
      <w:pPr>
        <w:spacing w:line="360" w:lineRule="auto"/>
        <w:rPr>
          <w:rFonts w:ascii="Arial" w:hAnsi="Arial" w:cs="Arial" w:hint="cs"/>
          <w:szCs w:val="24"/>
          <w:rtl/>
        </w:rPr>
      </w:pPr>
    </w:p>
    <w:p w14:paraId="4F00EE35" w14:textId="77777777" w:rsidR="00AA5318" w:rsidRDefault="00AA5318" w:rsidP="00AA5318">
      <w:pPr>
        <w:spacing w:line="360" w:lineRule="auto"/>
        <w:rPr>
          <w:rFonts w:ascii="Arial" w:hAnsi="Arial"/>
          <w:szCs w:val="24"/>
          <w:rtl/>
        </w:rPr>
      </w:pPr>
      <w:r>
        <w:rPr>
          <w:rFonts w:hint="cs"/>
          <w:b/>
          <w:szCs w:val="24"/>
          <w:rtl/>
        </w:rPr>
        <w:t>השאלון להערכת סקר בנושא  "</w:t>
      </w:r>
      <w:r w:rsidRPr="00AA5318">
        <w:rPr>
          <w:b/>
          <w:szCs w:val="24"/>
          <w:rtl/>
        </w:rPr>
        <w:t>אמוניה - מה זה ומדוע אנו צריכים את זה?</w:t>
      </w:r>
      <w:r>
        <w:rPr>
          <w:rFonts w:hint="cs"/>
          <w:b/>
          <w:szCs w:val="24"/>
          <w:rtl/>
        </w:rPr>
        <w:t xml:space="preserve">" הוכן  באמצעות </w:t>
      </w:r>
      <w:r w:rsidRPr="00897F61">
        <w:rPr>
          <w:rFonts w:ascii="Arial" w:hAnsi="Arial"/>
          <w:szCs w:val="24"/>
        </w:rPr>
        <w:t>Google Forms</w:t>
      </w:r>
      <w:r>
        <w:rPr>
          <w:rFonts w:ascii="Arial" w:hAnsi="Arial" w:hint="cs"/>
          <w:szCs w:val="24"/>
          <w:rtl/>
        </w:rPr>
        <w:t xml:space="preserve"> :</w:t>
      </w:r>
    </w:p>
    <w:p w14:paraId="52089DB1" w14:textId="4C5CA322" w:rsidR="00AB613A" w:rsidRDefault="00AB613A" w:rsidP="00E131E8">
      <w:pPr>
        <w:spacing w:line="360" w:lineRule="auto"/>
        <w:rPr>
          <w:rFonts w:ascii="Arial" w:hAnsi="Arial"/>
          <w:szCs w:val="24"/>
          <w:rtl/>
        </w:rPr>
      </w:pPr>
      <w:r>
        <w:rPr>
          <w:rFonts w:ascii="Arial" w:hAnsi="Arial"/>
          <w:szCs w:val="24"/>
          <w:rtl/>
        </w:rPr>
        <w:fldChar w:fldCharType="begin"/>
      </w:r>
      <w:r>
        <w:rPr>
          <w:rFonts w:ascii="Arial" w:hAnsi="Arial"/>
          <w:szCs w:val="24"/>
          <w:rtl/>
        </w:rPr>
        <w:instrText xml:space="preserve"> </w:instrText>
      </w:r>
      <w:r>
        <w:rPr>
          <w:rFonts w:ascii="Arial" w:hAnsi="Arial"/>
          <w:szCs w:val="24"/>
        </w:rPr>
        <w:instrText xml:space="preserve">HYPERLINK </w:instrText>
      </w:r>
      <w:r>
        <w:rPr>
          <w:rFonts w:ascii="Arial" w:hAnsi="Arial"/>
          <w:szCs w:val="24"/>
          <w:rtl/>
        </w:rPr>
        <w:instrText>"</w:instrText>
      </w:r>
      <w:r>
        <w:rPr>
          <w:rFonts w:ascii="Arial" w:hAnsi="Arial"/>
          <w:szCs w:val="24"/>
        </w:rPr>
        <w:instrText>https://docs.google.com/forms/d/1uYepK37ak9ku6wKSNS9bdtrE1jOY8-zeCG1CQGpjKvA/edit"</w:instrText>
      </w:r>
      <w:r>
        <w:rPr>
          <w:rFonts w:ascii="Arial" w:hAnsi="Arial"/>
          <w:szCs w:val="24"/>
          <w:rtl/>
        </w:rPr>
        <w:instrText xml:space="preserve"> </w:instrText>
      </w:r>
      <w:r>
        <w:rPr>
          <w:rFonts w:ascii="Arial" w:hAnsi="Arial"/>
          <w:szCs w:val="24"/>
          <w:rtl/>
        </w:rPr>
      </w:r>
      <w:r>
        <w:rPr>
          <w:rFonts w:ascii="Arial" w:hAnsi="Arial"/>
          <w:szCs w:val="24"/>
          <w:rtl/>
        </w:rPr>
        <w:fldChar w:fldCharType="separate"/>
      </w:r>
      <w:r w:rsidRPr="00611F31">
        <w:rPr>
          <w:rStyle w:val="Hyperlink"/>
          <w:rFonts w:ascii="Arial" w:hAnsi="Arial" w:hint="cs"/>
          <w:szCs w:val="24"/>
          <w:rtl/>
        </w:rPr>
        <w:t>קי</w:t>
      </w:r>
      <w:r w:rsidRPr="00611F31">
        <w:rPr>
          <w:rStyle w:val="Hyperlink"/>
          <w:rFonts w:ascii="Arial" w:hAnsi="Arial" w:hint="cs"/>
          <w:szCs w:val="24"/>
          <w:rtl/>
        </w:rPr>
        <w:t>ש</w:t>
      </w:r>
      <w:r w:rsidRPr="00611F31">
        <w:rPr>
          <w:rStyle w:val="Hyperlink"/>
          <w:rFonts w:ascii="Arial" w:hAnsi="Arial" w:hint="cs"/>
          <w:szCs w:val="24"/>
          <w:rtl/>
        </w:rPr>
        <w:t>ור</w:t>
      </w:r>
      <w:r>
        <w:rPr>
          <w:rFonts w:ascii="Arial" w:hAnsi="Arial"/>
          <w:szCs w:val="24"/>
          <w:rtl/>
        </w:rPr>
        <w:fldChar w:fldCharType="end"/>
      </w:r>
    </w:p>
    <w:p w14:paraId="2F966698" w14:textId="77777777" w:rsidR="00AB613A" w:rsidRDefault="00AB613A" w:rsidP="00AA5318">
      <w:pPr>
        <w:spacing w:line="360" w:lineRule="auto"/>
        <w:rPr>
          <w:rFonts w:ascii="Arial" w:hAnsi="Arial"/>
          <w:szCs w:val="24"/>
          <w:rtl/>
        </w:rPr>
      </w:pPr>
    </w:p>
    <w:p w14:paraId="37EAA026" w14:textId="77777777" w:rsidR="00983373" w:rsidRPr="00983373" w:rsidRDefault="00983373" w:rsidP="00C37881">
      <w:pPr>
        <w:spacing w:line="360" w:lineRule="auto"/>
        <w:rPr>
          <w:rFonts w:hint="cs"/>
          <w:bCs/>
          <w:noProof/>
          <w:rtl/>
          <w:lang w:eastAsia="en-US"/>
        </w:rPr>
      </w:pPr>
      <w:r w:rsidRPr="00983373">
        <w:rPr>
          <w:rFonts w:hint="cs"/>
          <w:bCs/>
          <w:szCs w:val="24"/>
          <w:u w:val="single"/>
          <w:rtl/>
        </w:rPr>
        <w:t xml:space="preserve">טבלה 1: רשימת השאלות </w:t>
      </w:r>
      <w:r w:rsidR="00C37881">
        <w:rPr>
          <w:rFonts w:hint="cs"/>
          <w:bCs/>
          <w:szCs w:val="24"/>
          <w:u w:val="single"/>
          <w:rtl/>
        </w:rPr>
        <w:t>ב</w:t>
      </w:r>
      <w:r w:rsidRPr="00983373">
        <w:rPr>
          <w:rFonts w:hint="cs"/>
          <w:bCs/>
          <w:szCs w:val="24"/>
          <w:u w:val="single"/>
          <w:rtl/>
        </w:rPr>
        <w:t xml:space="preserve">סקר " </w:t>
      </w:r>
      <w:r w:rsidRPr="00983373">
        <w:rPr>
          <w:bCs/>
          <w:szCs w:val="24"/>
          <w:u w:val="single"/>
          <w:rtl/>
        </w:rPr>
        <w:t>אמוניה - מה זה ולמה אנחנו צריכים את זה?</w:t>
      </w:r>
      <w:r w:rsidRPr="00983373">
        <w:rPr>
          <w:rFonts w:hint="cs"/>
          <w:bCs/>
          <w:szCs w:val="24"/>
          <w:u w:val="single"/>
          <w:rtl/>
        </w:rPr>
        <w:t>"</w:t>
      </w:r>
    </w:p>
    <w:p w14:paraId="3F0E9DDB" w14:textId="77777777" w:rsidR="00983373" w:rsidRDefault="00983373" w:rsidP="00983373">
      <w:pPr>
        <w:spacing w:line="360" w:lineRule="auto"/>
        <w:rPr>
          <w:rFonts w:hint="cs"/>
          <w:noProof/>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8264"/>
      </w:tblGrid>
      <w:tr w:rsidR="00983373" w14:paraId="5DB4D883" w14:textId="77777777" w:rsidTr="008A7774">
        <w:tc>
          <w:tcPr>
            <w:tcW w:w="774" w:type="dxa"/>
            <w:shd w:val="clear" w:color="auto" w:fill="auto"/>
          </w:tcPr>
          <w:p w14:paraId="2ECAC269" w14:textId="77777777" w:rsidR="00983373" w:rsidRPr="009D046D" w:rsidRDefault="00983373" w:rsidP="009D046D">
            <w:pPr>
              <w:spacing w:line="276" w:lineRule="auto"/>
              <w:jc w:val="center"/>
              <w:rPr>
                <w:rFonts w:hint="cs"/>
                <w:b/>
                <w:bCs/>
                <w:noProof/>
                <w:szCs w:val="24"/>
                <w:rtl/>
                <w:lang w:eastAsia="en-US"/>
              </w:rPr>
            </w:pPr>
            <w:r w:rsidRPr="009D046D">
              <w:rPr>
                <w:rFonts w:hint="cs"/>
                <w:b/>
                <w:bCs/>
                <w:noProof/>
                <w:szCs w:val="24"/>
                <w:rtl/>
                <w:lang w:eastAsia="en-US"/>
              </w:rPr>
              <w:t>מס'</w:t>
            </w:r>
            <w:r w:rsidRPr="009D046D">
              <w:rPr>
                <w:b/>
                <w:bCs/>
                <w:noProof/>
                <w:szCs w:val="24"/>
                <w:rtl/>
                <w:lang w:eastAsia="en-US"/>
              </w:rPr>
              <w:br/>
            </w:r>
            <w:r w:rsidRPr="009D046D">
              <w:rPr>
                <w:rFonts w:hint="cs"/>
                <w:b/>
                <w:bCs/>
                <w:noProof/>
                <w:szCs w:val="24"/>
                <w:rtl/>
                <w:lang w:eastAsia="en-US"/>
              </w:rPr>
              <w:t>ההיגד</w:t>
            </w:r>
          </w:p>
        </w:tc>
        <w:tc>
          <w:tcPr>
            <w:tcW w:w="8264" w:type="dxa"/>
            <w:shd w:val="clear" w:color="auto" w:fill="auto"/>
          </w:tcPr>
          <w:p w14:paraId="3391068B" w14:textId="77777777" w:rsidR="00983373" w:rsidRPr="009D046D" w:rsidRDefault="00983373" w:rsidP="009D046D">
            <w:pPr>
              <w:spacing w:line="276" w:lineRule="auto"/>
              <w:jc w:val="center"/>
              <w:rPr>
                <w:rFonts w:hint="cs"/>
                <w:b/>
                <w:bCs/>
                <w:noProof/>
                <w:szCs w:val="24"/>
                <w:rtl/>
                <w:lang w:eastAsia="en-US"/>
              </w:rPr>
            </w:pPr>
            <w:r w:rsidRPr="009D046D">
              <w:rPr>
                <w:rFonts w:hint="cs"/>
                <w:b/>
                <w:bCs/>
                <w:noProof/>
                <w:szCs w:val="24"/>
                <w:rtl/>
                <w:lang w:eastAsia="en-US"/>
              </w:rPr>
              <w:t>נוסח ההיגד</w:t>
            </w:r>
          </w:p>
        </w:tc>
      </w:tr>
      <w:tr w:rsidR="00983373" w14:paraId="7186BF16" w14:textId="77777777" w:rsidTr="008A7774">
        <w:tc>
          <w:tcPr>
            <w:tcW w:w="774" w:type="dxa"/>
            <w:shd w:val="clear" w:color="auto" w:fill="auto"/>
          </w:tcPr>
          <w:p w14:paraId="7DE30782"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1</w:t>
            </w:r>
          </w:p>
        </w:tc>
        <w:tc>
          <w:tcPr>
            <w:tcW w:w="8264" w:type="dxa"/>
            <w:shd w:val="clear" w:color="auto" w:fill="auto"/>
          </w:tcPr>
          <w:p w14:paraId="09A3F1FA"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קיים שימוש רב באמוניה בתעשיית הבשר</w:t>
            </w:r>
          </w:p>
        </w:tc>
      </w:tr>
      <w:tr w:rsidR="00983373" w14:paraId="47AC84EA" w14:textId="77777777" w:rsidTr="008A7774">
        <w:tc>
          <w:tcPr>
            <w:tcW w:w="774" w:type="dxa"/>
            <w:shd w:val="clear" w:color="auto" w:fill="auto"/>
          </w:tcPr>
          <w:p w14:paraId="595DA2D5"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2</w:t>
            </w:r>
          </w:p>
        </w:tc>
        <w:tc>
          <w:tcPr>
            <w:tcW w:w="8264" w:type="dxa"/>
            <w:shd w:val="clear" w:color="auto" w:fill="auto"/>
          </w:tcPr>
          <w:p w14:paraId="783C9852"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אמוניה לא נוצרת כלל בטבע</w:t>
            </w:r>
          </w:p>
        </w:tc>
      </w:tr>
      <w:tr w:rsidR="00983373" w14:paraId="6BA1413F" w14:textId="77777777" w:rsidTr="008A7774">
        <w:tc>
          <w:tcPr>
            <w:tcW w:w="774" w:type="dxa"/>
            <w:shd w:val="clear" w:color="auto" w:fill="auto"/>
          </w:tcPr>
          <w:p w14:paraId="4073DA0D"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3</w:t>
            </w:r>
          </w:p>
        </w:tc>
        <w:tc>
          <w:tcPr>
            <w:tcW w:w="8264" w:type="dxa"/>
            <w:shd w:val="clear" w:color="auto" w:fill="auto"/>
          </w:tcPr>
          <w:p w14:paraId="378104C8"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לאמוניה מקום מרכזי ביצירת חומרי נפץ</w:t>
            </w:r>
          </w:p>
        </w:tc>
      </w:tr>
      <w:tr w:rsidR="00983373" w14:paraId="1735E5E4" w14:textId="77777777" w:rsidTr="008A7774">
        <w:tc>
          <w:tcPr>
            <w:tcW w:w="774" w:type="dxa"/>
            <w:shd w:val="clear" w:color="auto" w:fill="auto"/>
          </w:tcPr>
          <w:p w14:paraId="245110DD"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4</w:t>
            </w:r>
          </w:p>
        </w:tc>
        <w:tc>
          <w:tcPr>
            <w:tcW w:w="8264" w:type="dxa"/>
            <w:shd w:val="clear" w:color="auto" w:fill="auto"/>
          </w:tcPr>
          <w:p w14:paraId="5500B53E" w14:textId="77777777" w:rsidR="00983373" w:rsidRPr="009D046D" w:rsidRDefault="00983373" w:rsidP="00C37881">
            <w:pPr>
              <w:spacing w:line="480" w:lineRule="auto"/>
              <w:rPr>
                <w:rFonts w:hint="cs"/>
                <w:noProof/>
                <w:szCs w:val="24"/>
                <w:rtl/>
                <w:lang w:eastAsia="en-US"/>
              </w:rPr>
            </w:pPr>
            <w:r w:rsidRPr="009D046D">
              <w:rPr>
                <w:szCs w:val="24"/>
                <w:rtl/>
              </w:rPr>
              <w:t>אמוניה היא תרכובת של חנקן ומימן</w:t>
            </w:r>
          </w:p>
        </w:tc>
      </w:tr>
      <w:tr w:rsidR="00983373" w14:paraId="64288FD6" w14:textId="77777777" w:rsidTr="008A7774">
        <w:tc>
          <w:tcPr>
            <w:tcW w:w="774" w:type="dxa"/>
            <w:shd w:val="clear" w:color="auto" w:fill="auto"/>
          </w:tcPr>
          <w:p w14:paraId="09C1118E"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5</w:t>
            </w:r>
          </w:p>
        </w:tc>
        <w:tc>
          <w:tcPr>
            <w:tcW w:w="8264" w:type="dxa"/>
            <w:shd w:val="clear" w:color="auto" w:fill="auto"/>
          </w:tcPr>
          <w:p w14:paraId="4ECB3121"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תעשיית אמוניה - חוליה חשובה בתעשיית הדשנים</w:t>
            </w:r>
          </w:p>
        </w:tc>
      </w:tr>
      <w:tr w:rsidR="00983373" w14:paraId="5D543F69" w14:textId="77777777" w:rsidTr="008A7774">
        <w:tc>
          <w:tcPr>
            <w:tcW w:w="774" w:type="dxa"/>
            <w:shd w:val="clear" w:color="auto" w:fill="auto"/>
          </w:tcPr>
          <w:p w14:paraId="0322DE36"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6</w:t>
            </w:r>
          </w:p>
        </w:tc>
        <w:tc>
          <w:tcPr>
            <w:tcW w:w="8264" w:type="dxa"/>
            <w:shd w:val="clear" w:color="auto" w:fill="auto"/>
          </w:tcPr>
          <w:p w14:paraId="6BB36C72"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 xml:space="preserve">במיכל אחסון אמוניה במפרץ חיפה </w:t>
            </w:r>
            <w:proofErr w:type="spellStart"/>
            <w:r w:rsidRPr="009D046D">
              <w:rPr>
                <w:rFonts w:ascii="Arial" w:hAnsi="Arial"/>
                <w:szCs w:val="24"/>
                <w:rtl/>
              </w:rPr>
              <w:t>האמוניה</w:t>
            </w:r>
            <w:proofErr w:type="spellEnd"/>
            <w:r w:rsidRPr="009D046D">
              <w:rPr>
                <w:rFonts w:ascii="Arial" w:hAnsi="Arial"/>
                <w:szCs w:val="24"/>
                <w:rtl/>
              </w:rPr>
              <w:t xml:space="preserve"> נשמרת במצב גזי</w:t>
            </w:r>
          </w:p>
        </w:tc>
      </w:tr>
      <w:tr w:rsidR="00983373" w14:paraId="411788BD" w14:textId="77777777" w:rsidTr="008A7774">
        <w:tc>
          <w:tcPr>
            <w:tcW w:w="774" w:type="dxa"/>
            <w:shd w:val="clear" w:color="auto" w:fill="auto"/>
          </w:tcPr>
          <w:p w14:paraId="04118294"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7</w:t>
            </w:r>
          </w:p>
        </w:tc>
        <w:tc>
          <w:tcPr>
            <w:tcW w:w="8264" w:type="dxa"/>
            <w:shd w:val="clear" w:color="auto" w:fill="auto"/>
          </w:tcPr>
          <w:p w14:paraId="2ECB1CAB"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כמויות קטנות של אמוניה אינן בעלות השפעה מזיקה על האדם, אך בכמויות גדולות היא עלולה להיות מסוכנת ביותר.</w:t>
            </w:r>
          </w:p>
        </w:tc>
      </w:tr>
      <w:tr w:rsidR="00983373" w14:paraId="60CB7A53" w14:textId="77777777" w:rsidTr="008A7774">
        <w:trPr>
          <w:trHeight w:val="360"/>
        </w:trPr>
        <w:tc>
          <w:tcPr>
            <w:tcW w:w="774" w:type="dxa"/>
            <w:shd w:val="clear" w:color="auto" w:fill="auto"/>
          </w:tcPr>
          <w:p w14:paraId="3EE5927A"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8</w:t>
            </w:r>
          </w:p>
        </w:tc>
        <w:tc>
          <w:tcPr>
            <w:tcW w:w="8264" w:type="dxa"/>
            <w:shd w:val="clear" w:color="auto" w:fill="auto"/>
          </w:tcPr>
          <w:p w14:paraId="083127AB"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אמוניה עלולה לגרום לכוויות בעור ובעיניים</w:t>
            </w:r>
          </w:p>
        </w:tc>
      </w:tr>
      <w:tr w:rsidR="00983373" w14:paraId="7D2B6107" w14:textId="77777777" w:rsidTr="008A7774">
        <w:tc>
          <w:tcPr>
            <w:tcW w:w="774" w:type="dxa"/>
            <w:shd w:val="clear" w:color="auto" w:fill="auto"/>
          </w:tcPr>
          <w:p w14:paraId="7920AC9F"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9</w:t>
            </w:r>
          </w:p>
        </w:tc>
        <w:tc>
          <w:tcPr>
            <w:tcW w:w="8264" w:type="dxa"/>
            <w:shd w:val="clear" w:color="auto" w:fill="auto"/>
          </w:tcPr>
          <w:p w14:paraId="758B543B"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 xml:space="preserve">אדם לא יכול לזהות את נוכחות </w:t>
            </w:r>
            <w:proofErr w:type="spellStart"/>
            <w:r w:rsidRPr="009D046D">
              <w:rPr>
                <w:rFonts w:ascii="Arial" w:hAnsi="Arial"/>
                <w:szCs w:val="24"/>
                <w:rtl/>
              </w:rPr>
              <w:t>האמוניה</w:t>
            </w:r>
            <w:proofErr w:type="spellEnd"/>
            <w:r w:rsidRPr="009D046D">
              <w:rPr>
                <w:rFonts w:ascii="Arial" w:hAnsi="Arial"/>
                <w:szCs w:val="24"/>
                <w:rtl/>
              </w:rPr>
              <w:t xml:space="preserve"> בסביבתו כי לחומר אין צבע וריח</w:t>
            </w:r>
          </w:p>
        </w:tc>
      </w:tr>
      <w:tr w:rsidR="00983373" w14:paraId="2EB63625" w14:textId="77777777" w:rsidTr="008A7774">
        <w:tc>
          <w:tcPr>
            <w:tcW w:w="774" w:type="dxa"/>
            <w:shd w:val="clear" w:color="auto" w:fill="auto"/>
          </w:tcPr>
          <w:p w14:paraId="043644A7"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10</w:t>
            </w:r>
          </w:p>
        </w:tc>
        <w:tc>
          <w:tcPr>
            <w:tcW w:w="8264" w:type="dxa"/>
            <w:shd w:val="clear" w:color="auto" w:fill="auto"/>
          </w:tcPr>
          <w:p w14:paraId="30F47EEE"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 xml:space="preserve">המכלים והצינורות להובלת </w:t>
            </w:r>
            <w:proofErr w:type="spellStart"/>
            <w:r w:rsidRPr="009D046D">
              <w:rPr>
                <w:rFonts w:ascii="Arial" w:hAnsi="Arial"/>
                <w:szCs w:val="24"/>
                <w:rtl/>
              </w:rPr>
              <w:t>האמוניה</w:t>
            </w:r>
            <w:proofErr w:type="spellEnd"/>
            <w:r w:rsidRPr="009D046D">
              <w:rPr>
                <w:rFonts w:ascii="Arial" w:hAnsi="Arial"/>
                <w:szCs w:val="24"/>
                <w:rtl/>
              </w:rPr>
              <w:t xml:space="preserve"> צריכים להיות עשויים מנחושת כחומר עמיד נגד קורוזיה</w:t>
            </w:r>
          </w:p>
        </w:tc>
      </w:tr>
      <w:tr w:rsidR="00983373" w14:paraId="0C0F9090" w14:textId="77777777" w:rsidTr="008A7774">
        <w:tc>
          <w:tcPr>
            <w:tcW w:w="774" w:type="dxa"/>
            <w:shd w:val="clear" w:color="auto" w:fill="auto"/>
          </w:tcPr>
          <w:p w14:paraId="1F48006F" w14:textId="77777777" w:rsidR="00983373" w:rsidRPr="009D046D" w:rsidRDefault="00983373" w:rsidP="00C37881">
            <w:pPr>
              <w:spacing w:line="480" w:lineRule="auto"/>
              <w:jc w:val="center"/>
              <w:rPr>
                <w:rFonts w:hint="cs"/>
                <w:b/>
                <w:bCs/>
                <w:noProof/>
                <w:szCs w:val="24"/>
                <w:rtl/>
                <w:lang w:eastAsia="en-US"/>
              </w:rPr>
            </w:pPr>
            <w:r w:rsidRPr="009D046D">
              <w:rPr>
                <w:rFonts w:hint="cs"/>
                <w:b/>
                <w:bCs/>
                <w:noProof/>
                <w:szCs w:val="24"/>
                <w:rtl/>
                <w:lang w:eastAsia="en-US"/>
              </w:rPr>
              <w:t>11</w:t>
            </w:r>
          </w:p>
        </w:tc>
        <w:tc>
          <w:tcPr>
            <w:tcW w:w="8264" w:type="dxa"/>
            <w:shd w:val="clear" w:color="auto" w:fill="auto"/>
          </w:tcPr>
          <w:p w14:paraId="284577BF" w14:textId="77777777" w:rsidR="00983373" w:rsidRPr="009D046D" w:rsidRDefault="00983373" w:rsidP="00C37881">
            <w:pPr>
              <w:spacing w:line="480" w:lineRule="auto"/>
              <w:rPr>
                <w:rFonts w:hint="cs"/>
                <w:noProof/>
                <w:szCs w:val="24"/>
                <w:rtl/>
                <w:lang w:eastAsia="en-US"/>
              </w:rPr>
            </w:pPr>
            <w:r w:rsidRPr="009D046D">
              <w:rPr>
                <w:rFonts w:ascii="Arial" w:hAnsi="Arial"/>
                <w:szCs w:val="24"/>
                <w:rtl/>
              </w:rPr>
              <w:t>היווצרות אמוניה היא תופעת לוואי באקווריו</w:t>
            </w:r>
            <w:r w:rsidRPr="009D046D">
              <w:rPr>
                <w:rFonts w:ascii="Arial" w:hAnsi="Arial" w:hint="cs"/>
                <w:szCs w:val="24"/>
                <w:rtl/>
              </w:rPr>
              <w:t>ם</w:t>
            </w:r>
            <w:r w:rsidRPr="009D046D">
              <w:rPr>
                <w:rFonts w:ascii="Arial" w:hAnsi="Arial"/>
                <w:szCs w:val="24"/>
                <w:rtl/>
              </w:rPr>
              <w:t xml:space="preserve">: </w:t>
            </w:r>
            <w:proofErr w:type="spellStart"/>
            <w:r w:rsidRPr="009D046D">
              <w:rPr>
                <w:rFonts w:ascii="Arial" w:hAnsi="Arial"/>
                <w:szCs w:val="24"/>
                <w:rtl/>
              </w:rPr>
              <w:t>האמוניה</w:t>
            </w:r>
            <w:proofErr w:type="spellEnd"/>
            <w:r w:rsidRPr="009D046D">
              <w:rPr>
                <w:rFonts w:ascii="Arial" w:hAnsi="Arial"/>
                <w:szCs w:val="24"/>
                <w:rtl/>
              </w:rPr>
              <w:t xml:space="preserve"> נוצרת על ידי ההפרשות של דגי הנוי.</w:t>
            </w:r>
          </w:p>
        </w:tc>
      </w:tr>
    </w:tbl>
    <w:p w14:paraId="4C29A44D" w14:textId="77777777" w:rsidR="00983373" w:rsidRDefault="00983373" w:rsidP="00983373">
      <w:pPr>
        <w:spacing w:line="276" w:lineRule="auto"/>
        <w:rPr>
          <w:rFonts w:hint="cs"/>
          <w:noProof/>
          <w:rtl/>
          <w:lang w:eastAsia="en-US"/>
        </w:rPr>
      </w:pPr>
    </w:p>
    <w:p w14:paraId="7490FC74" w14:textId="77777777" w:rsidR="00C37881" w:rsidRPr="00E131E8" w:rsidRDefault="00C37881" w:rsidP="00983373">
      <w:pPr>
        <w:spacing w:line="276" w:lineRule="auto"/>
        <w:rPr>
          <w:rFonts w:hint="cs"/>
          <w:noProof/>
          <w:rtl/>
          <w:lang w:eastAsia="en-US"/>
        </w:rPr>
      </w:pPr>
    </w:p>
    <w:p w14:paraId="4032E493" w14:textId="77777777" w:rsidR="00E131E8" w:rsidRPr="00E131E8" w:rsidRDefault="00E131E8">
      <w:pPr>
        <w:bidi w:val="0"/>
        <w:rPr>
          <w:bCs/>
          <w:szCs w:val="24"/>
          <w:rtl/>
        </w:rPr>
      </w:pPr>
      <w:r w:rsidRPr="00E131E8">
        <w:rPr>
          <w:bCs/>
          <w:szCs w:val="24"/>
          <w:rtl/>
        </w:rPr>
        <w:br w:type="page"/>
      </w:r>
    </w:p>
    <w:p w14:paraId="7931F037" w14:textId="3E3CDE8F" w:rsidR="00983373" w:rsidRPr="00983373" w:rsidRDefault="00983373" w:rsidP="00983373">
      <w:pPr>
        <w:spacing w:line="276" w:lineRule="auto"/>
        <w:rPr>
          <w:bCs/>
          <w:szCs w:val="24"/>
        </w:rPr>
      </w:pPr>
      <w:r w:rsidRPr="00983373">
        <w:rPr>
          <w:rFonts w:hint="cs"/>
          <w:bCs/>
          <w:szCs w:val="24"/>
          <w:u w:val="single"/>
          <w:rtl/>
        </w:rPr>
        <w:lastRenderedPageBreak/>
        <w:t>טבלה 2:</w:t>
      </w:r>
      <w:r w:rsidRPr="00983373">
        <w:rPr>
          <w:rFonts w:ascii="Arial" w:hAnsi="Arial" w:hint="cs"/>
          <w:bCs/>
          <w:szCs w:val="24"/>
          <w:u w:val="single"/>
          <w:rtl/>
        </w:rPr>
        <w:t xml:space="preserve"> רציונל של מבנה הסקר (חלוקת השאלות לפי הקטגוריות):</w:t>
      </w:r>
      <w:r w:rsidRPr="00983373">
        <w:rPr>
          <w:rFonts w:hint="cs"/>
          <w:bCs/>
          <w:szCs w:val="24"/>
          <w:rtl/>
        </w:rPr>
        <w:br/>
      </w:r>
    </w:p>
    <w:tbl>
      <w:tblPr>
        <w:bidiVisual/>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950"/>
        <w:gridCol w:w="4620"/>
      </w:tblGrid>
      <w:tr w:rsidR="00B66774" w:rsidRPr="00680297" w14:paraId="73F8BEA7" w14:textId="77777777" w:rsidTr="009D046D">
        <w:tc>
          <w:tcPr>
            <w:tcW w:w="2445" w:type="dxa"/>
            <w:shd w:val="clear" w:color="auto" w:fill="auto"/>
            <w:tcMar>
              <w:top w:w="100" w:type="dxa"/>
              <w:left w:w="100" w:type="dxa"/>
              <w:bottom w:w="100" w:type="dxa"/>
              <w:right w:w="100" w:type="dxa"/>
            </w:tcMar>
          </w:tcPr>
          <w:p w14:paraId="0BD95469" w14:textId="77777777" w:rsidR="00B66774" w:rsidRPr="00680297" w:rsidRDefault="00B66774" w:rsidP="009D046D">
            <w:pPr>
              <w:widowControl w:val="0"/>
              <w:spacing w:line="360" w:lineRule="auto"/>
              <w:rPr>
                <w:bCs/>
                <w:szCs w:val="24"/>
              </w:rPr>
            </w:pPr>
            <w:r w:rsidRPr="00680297">
              <w:rPr>
                <w:bCs/>
                <w:szCs w:val="24"/>
                <w:rtl/>
              </w:rPr>
              <w:t>קטגוריה</w:t>
            </w:r>
          </w:p>
        </w:tc>
        <w:tc>
          <w:tcPr>
            <w:tcW w:w="1950" w:type="dxa"/>
            <w:shd w:val="clear" w:color="auto" w:fill="auto"/>
            <w:tcMar>
              <w:top w:w="100" w:type="dxa"/>
              <w:left w:w="100" w:type="dxa"/>
              <w:bottom w:w="100" w:type="dxa"/>
              <w:right w:w="100" w:type="dxa"/>
            </w:tcMar>
          </w:tcPr>
          <w:p w14:paraId="2B87FF50" w14:textId="77777777" w:rsidR="00B66774" w:rsidRPr="00680297" w:rsidRDefault="00B66774" w:rsidP="009D046D">
            <w:pPr>
              <w:widowControl w:val="0"/>
              <w:spacing w:line="360" w:lineRule="auto"/>
              <w:rPr>
                <w:bCs/>
                <w:szCs w:val="24"/>
              </w:rPr>
            </w:pPr>
            <w:r w:rsidRPr="00680297">
              <w:rPr>
                <w:bCs/>
                <w:szCs w:val="24"/>
                <w:rtl/>
              </w:rPr>
              <w:t>מספר היגד</w:t>
            </w:r>
          </w:p>
        </w:tc>
        <w:tc>
          <w:tcPr>
            <w:tcW w:w="4620" w:type="dxa"/>
            <w:shd w:val="clear" w:color="auto" w:fill="auto"/>
            <w:tcMar>
              <w:top w:w="100" w:type="dxa"/>
              <w:left w:w="100" w:type="dxa"/>
              <w:bottom w:w="100" w:type="dxa"/>
              <w:right w:w="100" w:type="dxa"/>
            </w:tcMar>
          </w:tcPr>
          <w:p w14:paraId="1B5A5843" w14:textId="77777777" w:rsidR="00B66774" w:rsidRPr="00680297" w:rsidRDefault="00B66774" w:rsidP="009D046D">
            <w:pPr>
              <w:widowControl w:val="0"/>
              <w:spacing w:line="360" w:lineRule="auto"/>
              <w:rPr>
                <w:bCs/>
                <w:szCs w:val="24"/>
              </w:rPr>
            </w:pPr>
            <w:r w:rsidRPr="00680297">
              <w:rPr>
                <w:bCs/>
                <w:szCs w:val="24"/>
                <w:rtl/>
              </w:rPr>
              <w:t xml:space="preserve">היגדים </w:t>
            </w:r>
          </w:p>
        </w:tc>
      </w:tr>
      <w:tr w:rsidR="00B66774" w:rsidRPr="00680297" w14:paraId="182C4B7B" w14:textId="77777777" w:rsidTr="00B66774">
        <w:tc>
          <w:tcPr>
            <w:tcW w:w="2445" w:type="dxa"/>
            <w:shd w:val="clear" w:color="auto" w:fill="D6E3BC"/>
            <w:tcMar>
              <w:top w:w="100" w:type="dxa"/>
              <w:left w:w="100" w:type="dxa"/>
              <w:bottom w:w="100" w:type="dxa"/>
              <w:right w:w="100" w:type="dxa"/>
            </w:tcMar>
          </w:tcPr>
          <w:p w14:paraId="28B71557" w14:textId="77777777" w:rsidR="00B66774" w:rsidRPr="00680297" w:rsidRDefault="008A7774" w:rsidP="009D046D">
            <w:pPr>
              <w:spacing w:line="360" w:lineRule="auto"/>
              <w:rPr>
                <w:b/>
                <w:szCs w:val="24"/>
              </w:rPr>
            </w:pPr>
            <w:r>
              <w:rPr>
                <w:szCs w:val="24"/>
              </w:rPr>
              <w:t>I</w:t>
            </w:r>
            <w:r>
              <w:rPr>
                <w:rFonts w:hint="cs"/>
                <w:szCs w:val="24"/>
                <w:rtl/>
              </w:rPr>
              <w:t xml:space="preserve">- </w:t>
            </w:r>
            <w:r w:rsidR="00B66774" w:rsidRPr="00680297">
              <w:rPr>
                <w:szCs w:val="24"/>
                <w:rtl/>
              </w:rPr>
              <w:t>שימוש באמוניה ליצור חומרים שונים</w:t>
            </w:r>
          </w:p>
        </w:tc>
        <w:tc>
          <w:tcPr>
            <w:tcW w:w="1950" w:type="dxa"/>
            <w:shd w:val="clear" w:color="auto" w:fill="D6E3BC"/>
            <w:tcMar>
              <w:top w:w="100" w:type="dxa"/>
              <w:left w:w="100" w:type="dxa"/>
              <w:bottom w:w="100" w:type="dxa"/>
              <w:right w:w="100" w:type="dxa"/>
            </w:tcMar>
          </w:tcPr>
          <w:p w14:paraId="12BA6A13" w14:textId="77777777" w:rsidR="00B66774" w:rsidRPr="00983373" w:rsidRDefault="00B66774" w:rsidP="009D046D">
            <w:pPr>
              <w:widowControl w:val="0"/>
              <w:spacing w:line="360" w:lineRule="auto"/>
              <w:rPr>
                <w:szCs w:val="24"/>
              </w:rPr>
            </w:pPr>
            <w:r w:rsidRPr="00983373">
              <w:rPr>
                <w:szCs w:val="24"/>
              </w:rPr>
              <w:t>1, 2, 3, 5</w:t>
            </w:r>
          </w:p>
        </w:tc>
        <w:tc>
          <w:tcPr>
            <w:tcW w:w="4620" w:type="dxa"/>
            <w:shd w:val="clear" w:color="auto" w:fill="D6E3BC"/>
            <w:tcMar>
              <w:top w:w="100" w:type="dxa"/>
              <w:left w:w="100" w:type="dxa"/>
              <w:bottom w:w="100" w:type="dxa"/>
              <w:right w:w="100" w:type="dxa"/>
            </w:tcMar>
          </w:tcPr>
          <w:p w14:paraId="1484089D" w14:textId="77777777" w:rsidR="00B66774" w:rsidRPr="00680297" w:rsidRDefault="00B66774" w:rsidP="009D046D">
            <w:pPr>
              <w:widowControl w:val="0"/>
              <w:spacing w:line="360" w:lineRule="auto"/>
              <w:rPr>
                <w:szCs w:val="24"/>
              </w:rPr>
            </w:pPr>
            <w:r w:rsidRPr="00680297">
              <w:rPr>
                <w:rFonts w:hint="cs"/>
                <w:szCs w:val="24"/>
                <w:rtl/>
              </w:rPr>
              <w:t xml:space="preserve">1. </w:t>
            </w:r>
            <w:r w:rsidRPr="00680297">
              <w:rPr>
                <w:szCs w:val="24"/>
              </w:rPr>
              <w:t xml:space="preserve"> </w:t>
            </w:r>
            <w:r w:rsidRPr="00680297">
              <w:rPr>
                <w:szCs w:val="24"/>
                <w:rtl/>
              </w:rPr>
              <w:t>קיים שימוש רב באמוניה בתעשיית הבשר</w:t>
            </w:r>
          </w:p>
          <w:p w14:paraId="284B1ADF" w14:textId="77777777" w:rsidR="00B66774" w:rsidRPr="00680297" w:rsidRDefault="00B66774" w:rsidP="009D046D">
            <w:pPr>
              <w:widowControl w:val="0"/>
              <w:spacing w:line="360" w:lineRule="auto"/>
              <w:rPr>
                <w:szCs w:val="24"/>
              </w:rPr>
            </w:pPr>
            <w:r w:rsidRPr="00680297">
              <w:rPr>
                <w:rFonts w:hint="cs"/>
                <w:szCs w:val="24"/>
                <w:rtl/>
              </w:rPr>
              <w:t xml:space="preserve">2. </w:t>
            </w:r>
            <w:r w:rsidRPr="00680297">
              <w:rPr>
                <w:szCs w:val="24"/>
                <w:rtl/>
              </w:rPr>
              <w:t>אמוניה לא נוצרת כלל בטבע</w:t>
            </w:r>
          </w:p>
          <w:p w14:paraId="64529A73" w14:textId="77777777" w:rsidR="00B66774" w:rsidRPr="00680297" w:rsidRDefault="00B66774" w:rsidP="009D046D">
            <w:pPr>
              <w:widowControl w:val="0"/>
              <w:spacing w:line="360" w:lineRule="auto"/>
              <w:rPr>
                <w:szCs w:val="24"/>
              </w:rPr>
            </w:pPr>
            <w:r w:rsidRPr="00680297">
              <w:rPr>
                <w:rFonts w:hint="cs"/>
                <w:szCs w:val="24"/>
                <w:rtl/>
              </w:rPr>
              <w:t xml:space="preserve">3. </w:t>
            </w:r>
            <w:r w:rsidRPr="00680297">
              <w:rPr>
                <w:szCs w:val="24"/>
                <w:rtl/>
              </w:rPr>
              <w:t>לאמוניה מקום מרכזי ביצירת חומרי נפץ</w:t>
            </w:r>
          </w:p>
          <w:p w14:paraId="4FFC2BE2" w14:textId="77777777" w:rsidR="00B66774" w:rsidRPr="00680297" w:rsidRDefault="00B66774" w:rsidP="009D046D">
            <w:pPr>
              <w:widowControl w:val="0"/>
              <w:spacing w:line="360" w:lineRule="auto"/>
              <w:rPr>
                <w:szCs w:val="24"/>
              </w:rPr>
            </w:pPr>
            <w:r w:rsidRPr="00680297">
              <w:rPr>
                <w:szCs w:val="24"/>
                <w:rtl/>
              </w:rPr>
              <w:t>5. תעשיית אמוניה - חוליה חשובה בתעשיית הדשנים</w:t>
            </w:r>
          </w:p>
        </w:tc>
      </w:tr>
      <w:tr w:rsidR="00B66774" w:rsidRPr="00680297" w14:paraId="51F17195" w14:textId="77777777" w:rsidTr="009D046D">
        <w:tc>
          <w:tcPr>
            <w:tcW w:w="2445" w:type="dxa"/>
            <w:shd w:val="clear" w:color="auto" w:fill="FFFF99"/>
            <w:tcMar>
              <w:top w:w="100" w:type="dxa"/>
              <w:left w:w="100" w:type="dxa"/>
              <w:bottom w:w="100" w:type="dxa"/>
              <w:right w:w="100" w:type="dxa"/>
            </w:tcMar>
          </w:tcPr>
          <w:p w14:paraId="76586102" w14:textId="77777777" w:rsidR="00B66774" w:rsidRPr="00680297" w:rsidRDefault="008A7774" w:rsidP="009D046D">
            <w:pPr>
              <w:spacing w:line="360" w:lineRule="auto"/>
              <w:rPr>
                <w:b/>
                <w:szCs w:val="24"/>
              </w:rPr>
            </w:pPr>
            <w:r>
              <w:rPr>
                <w:szCs w:val="24"/>
              </w:rPr>
              <w:t xml:space="preserve">II </w:t>
            </w:r>
            <w:r>
              <w:rPr>
                <w:rFonts w:hint="cs"/>
                <w:szCs w:val="24"/>
                <w:rtl/>
              </w:rPr>
              <w:t xml:space="preserve">- </w:t>
            </w:r>
            <w:r w:rsidR="00B66774" w:rsidRPr="00680297">
              <w:rPr>
                <w:szCs w:val="24"/>
                <w:rtl/>
              </w:rPr>
              <w:t xml:space="preserve">אחסון והובלת </w:t>
            </w:r>
            <w:proofErr w:type="spellStart"/>
            <w:r w:rsidR="00B66774" w:rsidRPr="00680297">
              <w:rPr>
                <w:szCs w:val="24"/>
                <w:rtl/>
              </w:rPr>
              <w:t>האמוניה</w:t>
            </w:r>
            <w:proofErr w:type="spellEnd"/>
            <w:r w:rsidR="00B66774" w:rsidRPr="00680297">
              <w:rPr>
                <w:szCs w:val="24"/>
                <w:rtl/>
              </w:rPr>
              <w:t xml:space="preserve"> </w:t>
            </w:r>
          </w:p>
        </w:tc>
        <w:tc>
          <w:tcPr>
            <w:tcW w:w="1950" w:type="dxa"/>
            <w:shd w:val="clear" w:color="auto" w:fill="FFFF99"/>
            <w:tcMar>
              <w:top w:w="100" w:type="dxa"/>
              <w:left w:w="100" w:type="dxa"/>
              <w:bottom w:w="100" w:type="dxa"/>
              <w:right w:w="100" w:type="dxa"/>
            </w:tcMar>
          </w:tcPr>
          <w:p w14:paraId="378E73D3" w14:textId="77777777" w:rsidR="00B66774" w:rsidRPr="00983373" w:rsidRDefault="00B66774" w:rsidP="009D046D">
            <w:pPr>
              <w:widowControl w:val="0"/>
              <w:spacing w:line="360" w:lineRule="auto"/>
              <w:rPr>
                <w:szCs w:val="24"/>
              </w:rPr>
            </w:pPr>
            <w:r w:rsidRPr="00983373">
              <w:rPr>
                <w:szCs w:val="24"/>
              </w:rPr>
              <w:t>6, 10</w:t>
            </w:r>
          </w:p>
        </w:tc>
        <w:tc>
          <w:tcPr>
            <w:tcW w:w="4620" w:type="dxa"/>
            <w:shd w:val="clear" w:color="auto" w:fill="FFFF99"/>
            <w:tcMar>
              <w:top w:w="100" w:type="dxa"/>
              <w:left w:w="100" w:type="dxa"/>
              <w:bottom w:w="100" w:type="dxa"/>
              <w:right w:w="100" w:type="dxa"/>
            </w:tcMar>
          </w:tcPr>
          <w:p w14:paraId="6EFE4748" w14:textId="77777777" w:rsidR="00B66774" w:rsidRPr="00680297" w:rsidRDefault="00B66774" w:rsidP="009D046D">
            <w:pPr>
              <w:widowControl w:val="0"/>
              <w:spacing w:line="360" w:lineRule="auto"/>
              <w:rPr>
                <w:szCs w:val="24"/>
              </w:rPr>
            </w:pPr>
            <w:r w:rsidRPr="00680297">
              <w:rPr>
                <w:szCs w:val="24"/>
                <w:rtl/>
              </w:rPr>
              <w:t xml:space="preserve">6. במיכל אחסון אמוניה במפרץ חיפה </w:t>
            </w:r>
            <w:proofErr w:type="spellStart"/>
            <w:r w:rsidRPr="00680297">
              <w:rPr>
                <w:szCs w:val="24"/>
                <w:rtl/>
              </w:rPr>
              <w:t>האמוניה</w:t>
            </w:r>
            <w:proofErr w:type="spellEnd"/>
            <w:r w:rsidRPr="00680297">
              <w:rPr>
                <w:szCs w:val="24"/>
                <w:rtl/>
              </w:rPr>
              <w:t xml:space="preserve"> נשמרת במצב גזי </w:t>
            </w:r>
          </w:p>
          <w:p w14:paraId="2C0188FF" w14:textId="77777777" w:rsidR="00B66774" w:rsidRPr="00680297" w:rsidRDefault="00B66774" w:rsidP="003A03BC">
            <w:pPr>
              <w:widowControl w:val="0"/>
              <w:spacing w:line="360" w:lineRule="auto"/>
              <w:rPr>
                <w:szCs w:val="24"/>
              </w:rPr>
            </w:pPr>
            <w:r w:rsidRPr="00680297">
              <w:rPr>
                <w:szCs w:val="24"/>
                <w:rtl/>
              </w:rPr>
              <w:t xml:space="preserve">10. המכלים והצינורות להובלת </w:t>
            </w:r>
            <w:proofErr w:type="spellStart"/>
            <w:r w:rsidRPr="00680297">
              <w:rPr>
                <w:szCs w:val="24"/>
                <w:rtl/>
              </w:rPr>
              <w:t>האמוניה</w:t>
            </w:r>
            <w:proofErr w:type="spellEnd"/>
            <w:r w:rsidRPr="00680297">
              <w:rPr>
                <w:szCs w:val="24"/>
                <w:rtl/>
              </w:rPr>
              <w:t xml:space="preserve"> צריכים להיות עשויים מנחושת כחומר עמיד נגד קורוזיה</w:t>
            </w:r>
          </w:p>
        </w:tc>
      </w:tr>
      <w:tr w:rsidR="00B66774" w:rsidRPr="00680297" w14:paraId="5290FA61" w14:textId="77777777" w:rsidTr="00B66774">
        <w:tc>
          <w:tcPr>
            <w:tcW w:w="2445" w:type="dxa"/>
            <w:shd w:val="clear" w:color="auto" w:fill="FBD4B4"/>
            <w:tcMar>
              <w:top w:w="100" w:type="dxa"/>
              <w:left w:w="100" w:type="dxa"/>
              <w:bottom w:w="100" w:type="dxa"/>
              <w:right w:w="100" w:type="dxa"/>
            </w:tcMar>
          </w:tcPr>
          <w:p w14:paraId="369F3DE4" w14:textId="77777777" w:rsidR="00B66774" w:rsidRPr="00680297" w:rsidRDefault="008A7774" w:rsidP="009D046D">
            <w:pPr>
              <w:spacing w:line="360" w:lineRule="auto"/>
              <w:rPr>
                <w:b/>
                <w:szCs w:val="24"/>
              </w:rPr>
            </w:pPr>
            <w:r>
              <w:rPr>
                <w:szCs w:val="24"/>
              </w:rPr>
              <w:t xml:space="preserve">III </w:t>
            </w:r>
            <w:r>
              <w:rPr>
                <w:rFonts w:hint="cs"/>
                <w:szCs w:val="24"/>
                <w:rtl/>
              </w:rPr>
              <w:t xml:space="preserve">- </w:t>
            </w:r>
            <w:r w:rsidR="00B66774" w:rsidRPr="00680297">
              <w:rPr>
                <w:szCs w:val="24"/>
                <w:rtl/>
              </w:rPr>
              <w:t xml:space="preserve">מודעות לנזקים </w:t>
            </w:r>
          </w:p>
          <w:p w14:paraId="161628BA" w14:textId="77777777" w:rsidR="00B66774" w:rsidRPr="00680297" w:rsidRDefault="00B66774" w:rsidP="009D046D">
            <w:pPr>
              <w:spacing w:line="360" w:lineRule="auto"/>
              <w:rPr>
                <w:b/>
                <w:szCs w:val="24"/>
              </w:rPr>
            </w:pPr>
            <w:r w:rsidRPr="00680297">
              <w:rPr>
                <w:szCs w:val="24"/>
                <w:rtl/>
              </w:rPr>
              <w:t xml:space="preserve">סביבתיים ובריאותיים של </w:t>
            </w:r>
            <w:proofErr w:type="spellStart"/>
            <w:r w:rsidRPr="00680297">
              <w:rPr>
                <w:szCs w:val="24"/>
                <w:rtl/>
              </w:rPr>
              <w:t>האמוניה</w:t>
            </w:r>
            <w:proofErr w:type="spellEnd"/>
            <w:r w:rsidRPr="00680297">
              <w:rPr>
                <w:szCs w:val="24"/>
                <w:rtl/>
              </w:rPr>
              <w:t xml:space="preserve"> </w:t>
            </w:r>
          </w:p>
        </w:tc>
        <w:tc>
          <w:tcPr>
            <w:tcW w:w="1950" w:type="dxa"/>
            <w:shd w:val="clear" w:color="auto" w:fill="FBD4B4"/>
            <w:tcMar>
              <w:top w:w="100" w:type="dxa"/>
              <w:left w:w="100" w:type="dxa"/>
              <w:bottom w:w="100" w:type="dxa"/>
              <w:right w:w="100" w:type="dxa"/>
            </w:tcMar>
          </w:tcPr>
          <w:p w14:paraId="6B251353" w14:textId="77777777" w:rsidR="00B66774" w:rsidRPr="00983373" w:rsidRDefault="00B66774" w:rsidP="009D046D">
            <w:pPr>
              <w:widowControl w:val="0"/>
              <w:spacing w:line="360" w:lineRule="auto"/>
              <w:rPr>
                <w:szCs w:val="24"/>
              </w:rPr>
            </w:pPr>
            <w:r w:rsidRPr="00983373">
              <w:rPr>
                <w:szCs w:val="24"/>
              </w:rPr>
              <w:t>7,8,11</w:t>
            </w:r>
          </w:p>
        </w:tc>
        <w:tc>
          <w:tcPr>
            <w:tcW w:w="4620" w:type="dxa"/>
            <w:shd w:val="clear" w:color="auto" w:fill="FBD4B4"/>
            <w:tcMar>
              <w:top w:w="100" w:type="dxa"/>
              <w:left w:w="100" w:type="dxa"/>
              <w:bottom w:w="100" w:type="dxa"/>
              <w:right w:w="100" w:type="dxa"/>
            </w:tcMar>
          </w:tcPr>
          <w:p w14:paraId="08635A5B" w14:textId="77777777" w:rsidR="00B66774" w:rsidRPr="00680297" w:rsidRDefault="00B66774" w:rsidP="009D046D">
            <w:pPr>
              <w:widowControl w:val="0"/>
              <w:spacing w:line="360" w:lineRule="auto"/>
              <w:rPr>
                <w:szCs w:val="24"/>
              </w:rPr>
            </w:pPr>
            <w:r w:rsidRPr="00680297">
              <w:rPr>
                <w:szCs w:val="24"/>
                <w:rtl/>
              </w:rPr>
              <w:t>7. כמויות קטנות של אמוניה אינן בעלות השפעה מזיקה על האדם, אך בכמויות גדולות היא עלולה להיות מסוכנת ביותר.</w:t>
            </w:r>
          </w:p>
          <w:p w14:paraId="668E0AA1" w14:textId="77777777" w:rsidR="00B66774" w:rsidRPr="00680297" w:rsidRDefault="00B66774" w:rsidP="009D046D">
            <w:pPr>
              <w:widowControl w:val="0"/>
              <w:spacing w:line="360" w:lineRule="auto"/>
              <w:rPr>
                <w:szCs w:val="24"/>
              </w:rPr>
            </w:pPr>
            <w:r w:rsidRPr="00680297">
              <w:rPr>
                <w:szCs w:val="24"/>
                <w:rtl/>
              </w:rPr>
              <w:t>8. אמוניה עלולה לגרום לכוויות בעור ובעיניים</w:t>
            </w:r>
          </w:p>
          <w:p w14:paraId="723ABDD1" w14:textId="77777777" w:rsidR="00B66774" w:rsidRPr="00680297" w:rsidRDefault="00B66774" w:rsidP="00983373">
            <w:pPr>
              <w:widowControl w:val="0"/>
              <w:spacing w:line="360" w:lineRule="auto"/>
              <w:rPr>
                <w:szCs w:val="24"/>
              </w:rPr>
            </w:pPr>
            <w:r w:rsidRPr="00680297">
              <w:rPr>
                <w:szCs w:val="24"/>
                <w:rtl/>
              </w:rPr>
              <w:t>11. היווצרות אמוניה היא תופעת לוואי באקווריו</w:t>
            </w:r>
            <w:r w:rsidR="00983373">
              <w:rPr>
                <w:rFonts w:hint="cs"/>
                <w:szCs w:val="24"/>
                <w:rtl/>
              </w:rPr>
              <w:t>ם</w:t>
            </w:r>
            <w:r w:rsidRPr="00680297">
              <w:rPr>
                <w:szCs w:val="24"/>
                <w:rtl/>
              </w:rPr>
              <w:t xml:space="preserve">: </w:t>
            </w:r>
            <w:proofErr w:type="spellStart"/>
            <w:r w:rsidRPr="00680297">
              <w:rPr>
                <w:szCs w:val="24"/>
                <w:rtl/>
              </w:rPr>
              <w:t>האמוניה</w:t>
            </w:r>
            <w:proofErr w:type="spellEnd"/>
            <w:r w:rsidRPr="00680297">
              <w:rPr>
                <w:szCs w:val="24"/>
                <w:rtl/>
              </w:rPr>
              <w:t xml:space="preserve"> נוצרת על ידי ההפרשות של דגי הנוי.</w:t>
            </w:r>
          </w:p>
        </w:tc>
      </w:tr>
      <w:tr w:rsidR="00B66774" w:rsidRPr="00680297" w14:paraId="0A10E8DD" w14:textId="77777777" w:rsidTr="00B66774">
        <w:tc>
          <w:tcPr>
            <w:tcW w:w="2445" w:type="dxa"/>
            <w:shd w:val="clear" w:color="auto" w:fill="DAEEF3"/>
            <w:tcMar>
              <w:top w:w="100" w:type="dxa"/>
              <w:left w:w="100" w:type="dxa"/>
              <w:bottom w:w="100" w:type="dxa"/>
              <w:right w:w="100" w:type="dxa"/>
            </w:tcMar>
          </w:tcPr>
          <w:p w14:paraId="1EE23408" w14:textId="77777777" w:rsidR="00B66774" w:rsidRPr="00680297" w:rsidRDefault="008A7774" w:rsidP="008A7774">
            <w:pPr>
              <w:spacing w:line="360" w:lineRule="auto"/>
              <w:rPr>
                <w:szCs w:val="24"/>
              </w:rPr>
            </w:pPr>
            <w:proofErr w:type="gramStart"/>
            <w:r>
              <w:rPr>
                <w:szCs w:val="24"/>
              </w:rPr>
              <w:t xml:space="preserve">IV </w:t>
            </w:r>
            <w:r>
              <w:rPr>
                <w:rFonts w:hint="cs"/>
                <w:szCs w:val="24"/>
                <w:rtl/>
              </w:rPr>
              <w:t xml:space="preserve"> -</w:t>
            </w:r>
            <w:proofErr w:type="gramEnd"/>
            <w:r>
              <w:rPr>
                <w:rFonts w:hint="cs"/>
                <w:szCs w:val="24"/>
                <w:rtl/>
              </w:rPr>
              <w:t xml:space="preserve"> </w:t>
            </w:r>
            <w:r w:rsidR="00B66774" w:rsidRPr="00680297">
              <w:rPr>
                <w:szCs w:val="24"/>
                <w:rtl/>
              </w:rPr>
              <w:t>היבטים כימיים</w:t>
            </w:r>
          </w:p>
        </w:tc>
        <w:tc>
          <w:tcPr>
            <w:tcW w:w="1950" w:type="dxa"/>
            <w:shd w:val="clear" w:color="auto" w:fill="DAEEF3"/>
            <w:tcMar>
              <w:top w:w="100" w:type="dxa"/>
              <w:left w:w="100" w:type="dxa"/>
              <w:bottom w:w="100" w:type="dxa"/>
              <w:right w:w="100" w:type="dxa"/>
            </w:tcMar>
          </w:tcPr>
          <w:p w14:paraId="66F2D3BF" w14:textId="77777777" w:rsidR="00B66774" w:rsidRPr="00983373" w:rsidRDefault="00B66774" w:rsidP="009D046D">
            <w:pPr>
              <w:widowControl w:val="0"/>
              <w:spacing w:line="360" w:lineRule="auto"/>
              <w:rPr>
                <w:szCs w:val="24"/>
              </w:rPr>
            </w:pPr>
            <w:r w:rsidRPr="00983373">
              <w:rPr>
                <w:szCs w:val="24"/>
              </w:rPr>
              <w:t>4,9</w:t>
            </w:r>
          </w:p>
        </w:tc>
        <w:tc>
          <w:tcPr>
            <w:tcW w:w="4620" w:type="dxa"/>
            <w:shd w:val="clear" w:color="auto" w:fill="DAEEF3"/>
            <w:tcMar>
              <w:top w:w="100" w:type="dxa"/>
              <w:left w:w="100" w:type="dxa"/>
              <w:bottom w:w="100" w:type="dxa"/>
              <w:right w:w="100" w:type="dxa"/>
            </w:tcMar>
          </w:tcPr>
          <w:p w14:paraId="0CB2331C" w14:textId="77777777" w:rsidR="00B66774" w:rsidRPr="00680297" w:rsidRDefault="00B66774" w:rsidP="009D046D">
            <w:pPr>
              <w:widowControl w:val="0"/>
              <w:spacing w:line="360" w:lineRule="auto"/>
              <w:rPr>
                <w:szCs w:val="24"/>
              </w:rPr>
            </w:pPr>
            <w:r w:rsidRPr="00680297">
              <w:rPr>
                <w:szCs w:val="24"/>
                <w:rtl/>
              </w:rPr>
              <w:t>4. אמוניה היא תרכובת של חנקן ומימן</w:t>
            </w:r>
          </w:p>
          <w:p w14:paraId="2B5F8227" w14:textId="77777777" w:rsidR="00B66774" w:rsidRPr="00680297" w:rsidRDefault="00B66774" w:rsidP="009D046D">
            <w:pPr>
              <w:widowControl w:val="0"/>
              <w:spacing w:line="360" w:lineRule="auto"/>
              <w:rPr>
                <w:szCs w:val="24"/>
              </w:rPr>
            </w:pPr>
            <w:r w:rsidRPr="00680297">
              <w:rPr>
                <w:szCs w:val="24"/>
                <w:rtl/>
              </w:rPr>
              <w:t xml:space="preserve">9. אדם לא יכול לזהות את נוכחות </w:t>
            </w:r>
            <w:proofErr w:type="spellStart"/>
            <w:r w:rsidRPr="00680297">
              <w:rPr>
                <w:szCs w:val="24"/>
                <w:rtl/>
              </w:rPr>
              <w:t>האמוניה</w:t>
            </w:r>
            <w:proofErr w:type="spellEnd"/>
            <w:r w:rsidRPr="00680297">
              <w:rPr>
                <w:szCs w:val="24"/>
                <w:rtl/>
              </w:rPr>
              <w:t xml:space="preserve"> בסביבתו כי לחומר אין צבע וריח</w:t>
            </w:r>
          </w:p>
        </w:tc>
      </w:tr>
    </w:tbl>
    <w:p w14:paraId="45C21FD4" w14:textId="77777777" w:rsidR="00B66774" w:rsidRDefault="00B66774" w:rsidP="00B66774">
      <w:pPr>
        <w:rPr>
          <w:b/>
          <w:szCs w:val="24"/>
        </w:rPr>
      </w:pPr>
    </w:p>
    <w:p w14:paraId="434BF509" w14:textId="77777777" w:rsidR="00B66774" w:rsidRDefault="00B66774" w:rsidP="00B66774">
      <w:pPr>
        <w:rPr>
          <w:rFonts w:hint="cs"/>
          <w:b/>
          <w:szCs w:val="24"/>
          <w:rtl/>
        </w:rPr>
      </w:pPr>
    </w:p>
    <w:p w14:paraId="54043F1F" w14:textId="77777777" w:rsidR="00C37881" w:rsidRDefault="00C37881" w:rsidP="0092526C">
      <w:pPr>
        <w:spacing w:line="360" w:lineRule="auto"/>
        <w:rPr>
          <w:rFonts w:ascii="Arial" w:hAnsi="Arial" w:cs="Arial" w:hint="cs"/>
          <w:szCs w:val="24"/>
          <w:rtl/>
        </w:rPr>
      </w:pPr>
    </w:p>
    <w:p w14:paraId="41F674D5" w14:textId="77777777" w:rsidR="00C6494C" w:rsidRPr="00DA56A9" w:rsidRDefault="00C6494C" w:rsidP="001E1B1E">
      <w:pPr>
        <w:numPr>
          <w:ilvl w:val="0"/>
          <w:numId w:val="1"/>
        </w:numPr>
        <w:spacing w:line="360" w:lineRule="auto"/>
        <w:ind w:left="-1" w:firstLine="0"/>
        <w:rPr>
          <w:rFonts w:ascii="Arial" w:hAnsi="Arial" w:hint="cs"/>
          <w:b/>
          <w:bCs/>
          <w:sz w:val="28"/>
          <w:u w:val="single"/>
          <w:rtl/>
        </w:rPr>
      </w:pPr>
      <w:r w:rsidRPr="00DA56A9">
        <w:rPr>
          <w:rFonts w:ascii="Arial" w:hAnsi="Arial" w:hint="cs"/>
          <w:b/>
          <w:bCs/>
          <w:sz w:val="28"/>
          <w:u w:val="single"/>
          <w:rtl/>
        </w:rPr>
        <w:t>ממצאי הסקר כולל: מספר משתתפים ומאפיינים שלהם, ניתוח הממצאים בגרפים. לכל גרף צריך לצרף מספר ושם הגרף ומתחתיו פרשנות שלו.</w:t>
      </w:r>
    </w:p>
    <w:p w14:paraId="26ECF0CA" w14:textId="77777777" w:rsidR="0092526C" w:rsidRDefault="00E751D5" w:rsidP="008A7774">
      <w:pPr>
        <w:spacing w:line="480" w:lineRule="auto"/>
        <w:rPr>
          <w:rFonts w:ascii="Arial" w:hAnsi="Arial" w:hint="cs"/>
          <w:szCs w:val="24"/>
          <w:rtl/>
        </w:rPr>
      </w:pPr>
      <w:r>
        <w:rPr>
          <w:rFonts w:ascii="Arial" w:hAnsi="Arial" w:cs="Arial"/>
          <w:szCs w:val="24"/>
          <w:rtl/>
        </w:rPr>
        <w:br/>
      </w:r>
      <w:r w:rsidRPr="00E751D5">
        <w:rPr>
          <w:rFonts w:ascii="Arial" w:hAnsi="Arial" w:hint="cs"/>
          <w:szCs w:val="24"/>
          <w:rtl/>
        </w:rPr>
        <w:t xml:space="preserve">מספר כולל המשתתפים בסקר </w:t>
      </w:r>
      <w:r w:rsidRPr="00E751D5">
        <w:rPr>
          <w:rFonts w:ascii="Arial" w:hAnsi="Arial"/>
          <w:szCs w:val="24"/>
          <w:rtl/>
        </w:rPr>
        <w:t>–</w:t>
      </w:r>
      <w:r w:rsidRPr="00E751D5">
        <w:rPr>
          <w:rFonts w:ascii="Arial" w:hAnsi="Arial" w:hint="cs"/>
          <w:szCs w:val="24"/>
          <w:rtl/>
        </w:rPr>
        <w:t xml:space="preserve"> 34 אנשים בגילאים מ- 16 עד 30 ומעלה.</w:t>
      </w:r>
      <w:r w:rsidR="00983373">
        <w:rPr>
          <w:rFonts w:ascii="Arial" w:hAnsi="Arial"/>
          <w:szCs w:val="24"/>
          <w:rtl/>
        </w:rPr>
        <w:br/>
      </w:r>
      <w:r w:rsidR="00983373" w:rsidRPr="00983373">
        <w:rPr>
          <w:rFonts w:ascii="Arial" w:hAnsi="Arial"/>
          <w:szCs w:val="24"/>
          <w:rtl/>
        </w:rPr>
        <w:t>כמות המשתתפים בגילאים מ- 12 עד 30</w:t>
      </w:r>
      <w:r w:rsidR="00983373">
        <w:rPr>
          <w:rFonts w:ascii="Arial" w:hAnsi="Arial" w:hint="cs"/>
          <w:szCs w:val="24"/>
          <w:rtl/>
        </w:rPr>
        <w:t xml:space="preserve"> היא 9 אנשים.</w:t>
      </w:r>
      <w:r w:rsidR="00983373">
        <w:rPr>
          <w:rFonts w:ascii="Arial" w:hAnsi="Arial"/>
          <w:szCs w:val="24"/>
          <w:rtl/>
        </w:rPr>
        <w:br/>
      </w:r>
      <w:r w:rsidR="00983373" w:rsidRPr="00983373">
        <w:rPr>
          <w:rFonts w:ascii="Arial" w:hAnsi="Arial"/>
          <w:szCs w:val="24"/>
          <w:rtl/>
        </w:rPr>
        <w:t>כמות המשתתפים בגילאים מעל גיל 30</w:t>
      </w:r>
      <w:r w:rsidR="00983373">
        <w:rPr>
          <w:rFonts w:ascii="Arial" w:hAnsi="Arial" w:hint="cs"/>
          <w:szCs w:val="24"/>
          <w:rtl/>
        </w:rPr>
        <w:t xml:space="preserve"> היא  25 אנשים.</w:t>
      </w:r>
    </w:p>
    <w:p w14:paraId="6ADE2DF4" w14:textId="77777777" w:rsidR="00E751D5" w:rsidRPr="00E751D5" w:rsidRDefault="00983373" w:rsidP="008A7774">
      <w:pPr>
        <w:spacing w:line="480" w:lineRule="auto"/>
        <w:rPr>
          <w:rFonts w:ascii="Arial" w:hAnsi="Arial" w:hint="cs"/>
          <w:szCs w:val="24"/>
          <w:rtl/>
        </w:rPr>
      </w:pPr>
      <w:r>
        <w:rPr>
          <w:rFonts w:ascii="Arial" w:hAnsi="Arial" w:hint="cs"/>
          <w:szCs w:val="24"/>
          <w:rtl/>
        </w:rPr>
        <w:t>חלוקת המשתתפים לפי המגדר: 11 זכרים ו- 23 נקבות.</w:t>
      </w:r>
    </w:p>
    <w:p w14:paraId="6895C8CC" w14:textId="53C90324" w:rsidR="00C85C91" w:rsidRDefault="00E5229B" w:rsidP="0041321E">
      <w:pPr>
        <w:spacing w:line="360" w:lineRule="auto"/>
        <w:rPr>
          <w:rFonts w:ascii="Arial" w:hAnsi="Arial" w:cs="Arial" w:hint="cs"/>
          <w:szCs w:val="24"/>
          <w:rtl/>
        </w:rPr>
      </w:pPr>
      <w:r w:rsidRPr="0041321E">
        <w:rPr>
          <w:noProof/>
          <w:lang w:eastAsia="en-US"/>
        </w:rPr>
        <w:lastRenderedPageBreak/>
        <w:drawing>
          <wp:inline distT="0" distB="0" distL="0" distR="0" wp14:anchorId="2E0722F6" wp14:editId="5A9262B4">
            <wp:extent cx="5852160" cy="3688080"/>
            <wp:effectExtent l="0" t="0" r="0" b="0"/>
            <wp:docPr id="1" name="תמונה 1" descr="גרף עמדות כלפי אמו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גרף עמדות כלפי אמוניה"/>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3688080"/>
                    </a:xfrm>
                    <a:prstGeom prst="rect">
                      <a:avLst/>
                    </a:prstGeom>
                    <a:noFill/>
                    <a:ln>
                      <a:noFill/>
                    </a:ln>
                  </pic:spPr>
                </pic:pic>
              </a:graphicData>
            </a:graphic>
          </wp:inline>
        </w:drawing>
      </w:r>
    </w:p>
    <w:p w14:paraId="55452E52" w14:textId="77777777" w:rsidR="002B72F2" w:rsidRPr="002B72F2" w:rsidRDefault="002B72F2" w:rsidP="00106331">
      <w:pPr>
        <w:spacing w:line="480" w:lineRule="auto"/>
        <w:rPr>
          <w:rFonts w:ascii="Arial" w:hAnsi="Arial" w:hint="cs"/>
          <w:szCs w:val="24"/>
          <w:rtl/>
        </w:rPr>
      </w:pPr>
      <w:r w:rsidRPr="00A62DC7">
        <w:rPr>
          <w:rFonts w:ascii="Arial" w:hAnsi="Arial" w:hint="cs"/>
          <w:b/>
          <w:bCs/>
          <w:szCs w:val="24"/>
          <w:rtl/>
        </w:rPr>
        <w:t>גרף מספר 1</w:t>
      </w:r>
      <w:r w:rsidRPr="002B72F2">
        <w:rPr>
          <w:rFonts w:ascii="Arial" w:hAnsi="Arial" w:hint="cs"/>
          <w:szCs w:val="24"/>
          <w:rtl/>
        </w:rPr>
        <w:t xml:space="preserve"> מראה תוצאות של סקר "אמוניה </w:t>
      </w:r>
      <w:r w:rsidRPr="002B72F2">
        <w:rPr>
          <w:rFonts w:ascii="Arial" w:hAnsi="Arial"/>
          <w:szCs w:val="24"/>
          <w:rtl/>
        </w:rPr>
        <w:t>–</w:t>
      </w:r>
      <w:r w:rsidRPr="002B72F2">
        <w:rPr>
          <w:rFonts w:ascii="Arial" w:hAnsi="Arial" w:hint="cs"/>
          <w:szCs w:val="24"/>
          <w:rtl/>
        </w:rPr>
        <w:t xml:space="preserve"> מה זה ולמה אנחנו צריכים את זה?" בהתאם לארבע קטגוריות של השאלות</w:t>
      </w:r>
      <w:r>
        <w:rPr>
          <w:rFonts w:ascii="Arial" w:hAnsi="Arial" w:hint="cs"/>
          <w:szCs w:val="24"/>
          <w:rtl/>
        </w:rPr>
        <w:t xml:space="preserve"> </w:t>
      </w:r>
      <w:r w:rsidRPr="002B72F2">
        <w:rPr>
          <w:rFonts w:ascii="Arial" w:hAnsi="Arial" w:hint="cs"/>
          <w:szCs w:val="24"/>
          <w:rtl/>
        </w:rPr>
        <w:t>:</w:t>
      </w:r>
      <w:r w:rsidRPr="002B72F2">
        <w:rPr>
          <w:rFonts w:ascii="Arial" w:hAnsi="Arial" w:hint="cs"/>
          <w:szCs w:val="24"/>
          <w:rtl/>
        </w:rPr>
        <w:br/>
      </w:r>
      <w:r w:rsidR="00106331">
        <w:rPr>
          <w:rFonts w:ascii="Arial" w:hAnsi="Arial"/>
          <w:szCs w:val="24"/>
        </w:rPr>
        <w:t>I</w:t>
      </w:r>
      <w:r w:rsidRPr="002B72F2">
        <w:rPr>
          <w:rFonts w:ascii="Arial" w:hAnsi="Arial" w:hint="cs"/>
          <w:szCs w:val="24"/>
          <w:rtl/>
        </w:rPr>
        <w:t xml:space="preserve">. </w:t>
      </w:r>
      <w:r w:rsidRPr="002B72F2">
        <w:rPr>
          <w:szCs w:val="24"/>
          <w:rtl/>
        </w:rPr>
        <w:t>שימוש באמוניה ליצור חומרים שונים</w:t>
      </w:r>
      <w:r w:rsidRPr="002B72F2">
        <w:rPr>
          <w:rFonts w:ascii="Arial" w:hAnsi="Arial" w:hint="cs"/>
          <w:szCs w:val="24"/>
          <w:rtl/>
        </w:rPr>
        <w:t xml:space="preserve"> </w:t>
      </w:r>
    </w:p>
    <w:p w14:paraId="5A0EF56D" w14:textId="77777777" w:rsidR="002B72F2" w:rsidRPr="002B72F2" w:rsidRDefault="00106331" w:rsidP="002B72F2">
      <w:pPr>
        <w:spacing w:line="480" w:lineRule="auto"/>
        <w:rPr>
          <w:rFonts w:ascii="Arial" w:hAnsi="Arial" w:hint="cs"/>
          <w:szCs w:val="24"/>
          <w:rtl/>
        </w:rPr>
      </w:pPr>
      <w:r>
        <w:rPr>
          <w:rFonts w:ascii="Arial" w:hAnsi="Arial"/>
          <w:szCs w:val="24"/>
        </w:rPr>
        <w:t>II</w:t>
      </w:r>
      <w:r w:rsidR="002B72F2" w:rsidRPr="002B72F2">
        <w:rPr>
          <w:rFonts w:ascii="Arial" w:hAnsi="Arial" w:hint="cs"/>
          <w:szCs w:val="24"/>
          <w:rtl/>
        </w:rPr>
        <w:t>.</w:t>
      </w:r>
      <w:r w:rsidR="002B72F2">
        <w:rPr>
          <w:rFonts w:ascii="Arial" w:hAnsi="Arial" w:hint="cs"/>
          <w:szCs w:val="24"/>
          <w:rtl/>
        </w:rPr>
        <w:t xml:space="preserve"> </w:t>
      </w:r>
      <w:r w:rsidR="002B72F2" w:rsidRPr="00680297">
        <w:rPr>
          <w:szCs w:val="24"/>
          <w:rtl/>
        </w:rPr>
        <w:t xml:space="preserve">אחסון והובלת </w:t>
      </w:r>
      <w:proofErr w:type="spellStart"/>
      <w:r w:rsidR="002B72F2" w:rsidRPr="00680297">
        <w:rPr>
          <w:szCs w:val="24"/>
          <w:rtl/>
        </w:rPr>
        <w:t>האמוניה</w:t>
      </w:r>
      <w:proofErr w:type="spellEnd"/>
    </w:p>
    <w:p w14:paraId="0AEA372F" w14:textId="77777777" w:rsidR="002B72F2" w:rsidRPr="002B72F2" w:rsidRDefault="00106331" w:rsidP="002B72F2">
      <w:pPr>
        <w:spacing w:line="480" w:lineRule="auto"/>
        <w:rPr>
          <w:rFonts w:ascii="Arial" w:hAnsi="Arial" w:hint="cs"/>
          <w:szCs w:val="24"/>
          <w:rtl/>
        </w:rPr>
      </w:pPr>
      <w:r>
        <w:rPr>
          <w:rFonts w:ascii="Arial" w:hAnsi="Arial"/>
          <w:szCs w:val="24"/>
        </w:rPr>
        <w:t>III</w:t>
      </w:r>
      <w:r w:rsidR="002B72F2" w:rsidRPr="002B72F2">
        <w:rPr>
          <w:rFonts w:ascii="Arial" w:hAnsi="Arial" w:hint="cs"/>
          <w:szCs w:val="24"/>
          <w:rtl/>
        </w:rPr>
        <w:t>.</w:t>
      </w:r>
      <w:r w:rsidR="002B72F2">
        <w:rPr>
          <w:rFonts w:ascii="Arial" w:hAnsi="Arial" w:hint="cs"/>
          <w:szCs w:val="24"/>
          <w:rtl/>
        </w:rPr>
        <w:t xml:space="preserve"> </w:t>
      </w:r>
      <w:r w:rsidR="002B72F2" w:rsidRPr="00680297">
        <w:rPr>
          <w:szCs w:val="24"/>
          <w:rtl/>
        </w:rPr>
        <w:t xml:space="preserve">מודעות </w:t>
      </w:r>
      <w:proofErr w:type="gramStart"/>
      <w:r w:rsidR="002B72F2" w:rsidRPr="00680297">
        <w:rPr>
          <w:szCs w:val="24"/>
          <w:rtl/>
        </w:rPr>
        <w:t xml:space="preserve">לנזקים </w:t>
      </w:r>
      <w:r w:rsidR="002B72F2">
        <w:rPr>
          <w:rFonts w:hint="cs"/>
          <w:szCs w:val="24"/>
          <w:rtl/>
        </w:rPr>
        <w:t xml:space="preserve"> </w:t>
      </w:r>
      <w:r w:rsidR="002B72F2" w:rsidRPr="00680297">
        <w:rPr>
          <w:szCs w:val="24"/>
          <w:rtl/>
        </w:rPr>
        <w:t>סביבתיים</w:t>
      </w:r>
      <w:proofErr w:type="gramEnd"/>
      <w:r>
        <w:rPr>
          <w:rFonts w:hint="cs"/>
          <w:szCs w:val="24"/>
          <w:rtl/>
        </w:rPr>
        <w:t xml:space="preserve"> </w:t>
      </w:r>
      <w:r w:rsidR="002B72F2" w:rsidRPr="00680297">
        <w:rPr>
          <w:szCs w:val="24"/>
          <w:rtl/>
        </w:rPr>
        <w:t xml:space="preserve"> ובריאותיים של </w:t>
      </w:r>
      <w:proofErr w:type="spellStart"/>
      <w:r w:rsidR="002B72F2" w:rsidRPr="00680297">
        <w:rPr>
          <w:szCs w:val="24"/>
          <w:rtl/>
        </w:rPr>
        <w:t>האמוניה</w:t>
      </w:r>
      <w:proofErr w:type="spellEnd"/>
    </w:p>
    <w:p w14:paraId="5653BEB8" w14:textId="77777777" w:rsidR="002B72F2" w:rsidRPr="002B72F2" w:rsidRDefault="00106331" w:rsidP="002B72F2">
      <w:pPr>
        <w:spacing w:line="480" w:lineRule="auto"/>
        <w:rPr>
          <w:rFonts w:ascii="Arial" w:hAnsi="Arial" w:hint="cs"/>
          <w:szCs w:val="24"/>
          <w:rtl/>
        </w:rPr>
      </w:pPr>
      <w:r>
        <w:rPr>
          <w:rFonts w:ascii="Arial" w:hAnsi="Arial"/>
          <w:szCs w:val="24"/>
        </w:rPr>
        <w:t>IV</w:t>
      </w:r>
      <w:r w:rsidR="002B72F2" w:rsidRPr="002B72F2">
        <w:rPr>
          <w:rFonts w:ascii="Arial" w:hAnsi="Arial" w:hint="cs"/>
          <w:szCs w:val="24"/>
          <w:rtl/>
        </w:rPr>
        <w:t>.</w:t>
      </w:r>
      <w:r w:rsidR="002B72F2">
        <w:rPr>
          <w:rFonts w:ascii="Arial" w:hAnsi="Arial" w:hint="cs"/>
          <w:szCs w:val="24"/>
          <w:rtl/>
        </w:rPr>
        <w:t xml:space="preserve"> </w:t>
      </w:r>
      <w:r w:rsidR="002B72F2" w:rsidRPr="00680297">
        <w:rPr>
          <w:szCs w:val="24"/>
          <w:rtl/>
        </w:rPr>
        <w:t>היבטים כימיים</w:t>
      </w:r>
    </w:p>
    <w:p w14:paraId="65C87EF8" w14:textId="77777777" w:rsidR="002B72F2" w:rsidRDefault="002B72F2" w:rsidP="002B72F2">
      <w:pPr>
        <w:spacing w:line="480" w:lineRule="auto"/>
        <w:rPr>
          <w:rFonts w:ascii="Arial" w:hAnsi="Arial" w:hint="cs"/>
          <w:szCs w:val="24"/>
          <w:rtl/>
        </w:rPr>
      </w:pPr>
      <w:r w:rsidRPr="002B72F2">
        <w:rPr>
          <w:rFonts w:ascii="Arial" w:hAnsi="Arial" w:hint="cs"/>
          <w:szCs w:val="24"/>
          <w:rtl/>
        </w:rPr>
        <w:t xml:space="preserve">לכלל המשתתפים בסקר, כאשר כמותם הכללית היא 34. </w:t>
      </w:r>
    </w:p>
    <w:p w14:paraId="57BBE009" w14:textId="77777777" w:rsidR="0017039F" w:rsidRDefault="002B72F2" w:rsidP="0017039F">
      <w:pPr>
        <w:spacing w:line="480" w:lineRule="auto"/>
        <w:ind w:left="-1"/>
        <w:textAlignment w:val="center"/>
        <w:rPr>
          <w:rFonts w:ascii="Arial" w:hAnsi="Arial" w:hint="cs"/>
          <w:szCs w:val="24"/>
          <w:rtl/>
        </w:rPr>
      </w:pPr>
      <w:r>
        <w:rPr>
          <w:rFonts w:ascii="Arial" w:hAnsi="Arial" w:hint="cs"/>
          <w:szCs w:val="24"/>
          <w:rtl/>
        </w:rPr>
        <w:t>חשוב לציין, ש</w:t>
      </w:r>
      <w:r w:rsidRPr="002B72F2">
        <w:rPr>
          <w:rFonts w:ascii="Arial" w:hAnsi="Arial"/>
          <w:szCs w:val="24"/>
          <w:rtl/>
        </w:rPr>
        <w:t>מידת הסכמ</w:t>
      </w:r>
      <w:r>
        <w:rPr>
          <w:rFonts w:ascii="Arial" w:hAnsi="Arial" w:hint="cs"/>
          <w:szCs w:val="24"/>
          <w:rtl/>
        </w:rPr>
        <w:t>ה בתשובות לשאלות</w:t>
      </w:r>
      <w:r w:rsidRPr="002B72F2">
        <w:rPr>
          <w:rFonts w:ascii="Arial" w:hAnsi="Arial"/>
          <w:szCs w:val="24"/>
          <w:rtl/>
        </w:rPr>
        <w:t xml:space="preserve"> </w:t>
      </w:r>
      <w:r>
        <w:rPr>
          <w:rFonts w:ascii="Arial" w:hAnsi="Arial" w:hint="cs"/>
          <w:szCs w:val="24"/>
          <w:rtl/>
        </w:rPr>
        <w:t>הייתה</w:t>
      </w:r>
      <w:r w:rsidRPr="002B72F2">
        <w:rPr>
          <w:rFonts w:ascii="Arial" w:hAnsi="Arial"/>
          <w:szCs w:val="24"/>
          <w:rtl/>
        </w:rPr>
        <w:t>: 5 - מסכים מאוד, 4-מסכים, 3 - לא יודע, 2 - לא כל כך מסכים, 1- לא מסכים כלל</w:t>
      </w:r>
      <w:r>
        <w:rPr>
          <w:rFonts w:ascii="Arial" w:hAnsi="Arial" w:hint="cs"/>
          <w:szCs w:val="24"/>
          <w:rtl/>
        </w:rPr>
        <w:t>. לצורך עיבוד תוצאות המחקר התאמנו תשובות של המשתתפים במקרים בהם התשובה הייתה שלילית, כדי להעריך את התשובות כנכונות.</w:t>
      </w:r>
      <w:r>
        <w:rPr>
          <w:rFonts w:ascii="Arial" w:hAnsi="Arial"/>
          <w:szCs w:val="24"/>
          <w:rtl/>
        </w:rPr>
        <w:br/>
      </w:r>
      <w:r>
        <w:rPr>
          <w:rFonts w:ascii="Arial" w:hAnsi="Arial" w:hint="cs"/>
          <w:szCs w:val="24"/>
          <w:rtl/>
        </w:rPr>
        <w:t>לפי תוצאות המחקר, ל</w:t>
      </w:r>
      <w:r w:rsidR="00C57D25">
        <w:rPr>
          <w:rFonts w:ascii="Arial" w:hAnsi="Arial" w:hint="cs"/>
          <w:szCs w:val="24"/>
          <w:rtl/>
        </w:rPr>
        <w:t>כלל ה</w:t>
      </w:r>
      <w:r>
        <w:rPr>
          <w:rFonts w:ascii="Arial" w:hAnsi="Arial" w:hint="cs"/>
          <w:szCs w:val="24"/>
          <w:rtl/>
        </w:rPr>
        <w:t xml:space="preserve">אוכלוסייה הנבדקת </w:t>
      </w:r>
      <w:r w:rsidR="00C57D25">
        <w:rPr>
          <w:rFonts w:ascii="Arial" w:hAnsi="Arial" w:hint="cs"/>
          <w:szCs w:val="24"/>
          <w:rtl/>
        </w:rPr>
        <w:t>מודעות בנושא</w:t>
      </w:r>
      <w:r w:rsidR="0017039F">
        <w:rPr>
          <w:rFonts w:ascii="Arial" w:hAnsi="Arial" w:hint="cs"/>
          <w:szCs w:val="24"/>
          <w:rtl/>
        </w:rPr>
        <w:t xml:space="preserve"> </w:t>
      </w:r>
      <w:r w:rsidR="00C57D25">
        <w:rPr>
          <w:rFonts w:ascii="Arial" w:hAnsi="Arial" w:hint="cs"/>
          <w:szCs w:val="24"/>
          <w:rtl/>
        </w:rPr>
        <w:t xml:space="preserve"> </w:t>
      </w:r>
      <w:r w:rsidR="0017039F">
        <w:rPr>
          <w:rFonts w:ascii="Arial" w:hAnsi="Arial" w:hint="cs"/>
          <w:szCs w:val="24"/>
          <w:rtl/>
        </w:rPr>
        <w:t>"</w:t>
      </w:r>
      <w:r w:rsidR="00C57D25">
        <w:rPr>
          <w:rFonts w:ascii="Arial" w:hAnsi="Arial" w:hint="cs"/>
          <w:szCs w:val="24"/>
          <w:rtl/>
        </w:rPr>
        <w:t>אכסון והובלה של אמוניה</w:t>
      </w:r>
      <w:r w:rsidR="0017039F">
        <w:rPr>
          <w:rFonts w:ascii="Arial" w:hAnsi="Arial" w:hint="cs"/>
          <w:szCs w:val="24"/>
          <w:rtl/>
        </w:rPr>
        <w:t>"</w:t>
      </w:r>
      <w:r w:rsidR="00C57D25">
        <w:rPr>
          <w:rFonts w:ascii="Arial" w:hAnsi="Arial" w:hint="cs"/>
          <w:szCs w:val="24"/>
          <w:rtl/>
        </w:rPr>
        <w:t xml:space="preserve"> היא זניחה.</w:t>
      </w:r>
      <w:r>
        <w:rPr>
          <w:rFonts w:ascii="Arial" w:hAnsi="Arial" w:hint="cs"/>
          <w:szCs w:val="24"/>
          <w:rtl/>
        </w:rPr>
        <w:t xml:space="preserve"> </w:t>
      </w:r>
      <w:r w:rsidR="0017039F">
        <w:rPr>
          <w:rFonts w:ascii="Arial" w:hAnsi="Arial"/>
          <w:szCs w:val="24"/>
          <w:rtl/>
        </w:rPr>
        <w:br/>
      </w:r>
      <w:r w:rsidR="0017039F">
        <w:rPr>
          <w:rFonts w:ascii="Arial" w:hAnsi="Arial" w:hint="cs"/>
          <w:szCs w:val="24"/>
          <w:rtl/>
        </w:rPr>
        <w:t xml:space="preserve">המודעות הגדולה ביותר הייתה בקטגוריית "המודעות לנזקים הנגרמים על ידי </w:t>
      </w:r>
      <w:proofErr w:type="spellStart"/>
      <w:r w:rsidR="0017039F">
        <w:rPr>
          <w:rFonts w:ascii="Arial" w:hAnsi="Arial" w:hint="cs"/>
          <w:szCs w:val="24"/>
          <w:rtl/>
        </w:rPr>
        <w:t>האמוניה</w:t>
      </w:r>
      <w:proofErr w:type="spellEnd"/>
      <w:r w:rsidR="0017039F">
        <w:rPr>
          <w:rFonts w:ascii="Arial" w:hAnsi="Arial" w:hint="cs"/>
          <w:szCs w:val="24"/>
          <w:rtl/>
        </w:rPr>
        <w:t>".</w:t>
      </w:r>
      <w:r w:rsidR="0017039F">
        <w:rPr>
          <w:rFonts w:ascii="Arial" w:hAnsi="Arial"/>
          <w:szCs w:val="24"/>
          <w:rtl/>
        </w:rPr>
        <w:br/>
      </w:r>
      <w:r w:rsidR="0017039F">
        <w:rPr>
          <w:rFonts w:ascii="Arial" w:hAnsi="Arial" w:hint="cs"/>
          <w:szCs w:val="24"/>
          <w:rtl/>
        </w:rPr>
        <w:t>רוב המשתתפים אינם בקיעים ב"היבטים כימיים" בנושא אמוניה, אך חלקם כן ענו נכון על השאלות.</w:t>
      </w:r>
    </w:p>
    <w:p w14:paraId="5D8EA158" w14:textId="77777777" w:rsidR="002B72F2" w:rsidRPr="002B72F2" w:rsidRDefault="0017039F" w:rsidP="0017039F">
      <w:pPr>
        <w:spacing w:line="480" w:lineRule="auto"/>
        <w:ind w:left="-1"/>
        <w:textAlignment w:val="center"/>
        <w:rPr>
          <w:rFonts w:ascii="Arial" w:hAnsi="Arial" w:hint="cs"/>
          <w:szCs w:val="24"/>
          <w:rtl/>
        </w:rPr>
      </w:pPr>
      <w:r>
        <w:rPr>
          <w:rFonts w:ascii="Arial" w:hAnsi="Arial" w:hint="cs"/>
          <w:szCs w:val="24"/>
          <w:rtl/>
        </w:rPr>
        <w:t xml:space="preserve">לאוכלוסייה שהשתתפה בסקר ישנה מודעות מסוימת בקטגוריית "שימוש באמוניה לייצור חומרים שונים".  </w:t>
      </w:r>
    </w:p>
    <w:p w14:paraId="43D09246" w14:textId="77777777" w:rsidR="00C85C91" w:rsidRDefault="00C85C91" w:rsidP="004C2183">
      <w:pPr>
        <w:spacing w:line="360" w:lineRule="auto"/>
        <w:rPr>
          <w:rFonts w:ascii="Arial" w:hAnsi="Arial" w:cs="Arial" w:hint="cs"/>
          <w:szCs w:val="24"/>
          <w:rtl/>
        </w:rPr>
      </w:pPr>
    </w:p>
    <w:p w14:paraId="33885116" w14:textId="3021DE60" w:rsidR="00C85C91" w:rsidRDefault="00E5229B" w:rsidP="0041321E">
      <w:pPr>
        <w:spacing w:line="360" w:lineRule="auto"/>
        <w:rPr>
          <w:rFonts w:ascii="Arial" w:hAnsi="Arial" w:cs="Arial" w:hint="cs"/>
          <w:szCs w:val="24"/>
          <w:rtl/>
        </w:rPr>
      </w:pPr>
      <w:r w:rsidRPr="0041321E">
        <w:rPr>
          <w:noProof/>
          <w:lang w:eastAsia="en-US"/>
        </w:rPr>
        <w:lastRenderedPageBreak/>
        <w:drawing>
          <wp:inline distT="0" distB="0" distL="0" distR="0" wp14:anchorId="62D5115B" wp14:editId="551988D9">
            <wp:extent cx="6080760" cy="3246120"/>
            <wp:effectExtent l="0" t="0" r="0" b="0"/>
            <wp:docPr id="2" name="תמונה 1" descr="גרף עמדות כלפי אמוניה בהשוואה לגילא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descr="גרף עמדות כלפי אמוניה בהשוואה לגילאים"/>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0760" cy="3246120"/>
                    </a:xfrm>
                    <a:prstGeom prst="rect">
                      <a:avLst/>
                    </a:prstGeom>
                    <a:noFill/>
                    <a:ln>
                      <a:noFill/>
                    </a:ln>
                  </pic:spPr>
                </pic:pic>
              </a:graphicData>
            </a:graphic>
          </wp:inline>
        </w:drawing>
      </w:r>
    </w:p>
    <w:p w14:paraId="0F9B81AD" w14:textId="77777777" w:rsidR="00C85C91" w:rsidRDefault="00C85C91" w:rsidP="004C2183">
      <w:pPr>
        <w:spacing w:line="360" w:lineRule="auto"/>
        <w:rPr>
          <w:rFonts w:ascii="Arial" w:hAnsi="Arial" w:cs="Arial" w:hint="cs"/>
          <w:szCs w:val="24"/>
          <w:rtl/>
        </w:rPr>
      </w:pPr>
    </w:p>
    <w:p w14:paraId="5BCA84AA" w14:textId="77777777" w:rsidR="00A62DC7" w:rsidRPr="002B72F2" w:rsidRDefault="00763C4F" w:rsidP="008A7774">
      <w:pPr>
        <w:spacing w:line="480" w:lineRule="auto"/>
        <w:ind w:left="-1"/>
        <w:textAlignment w:val="center"/>
        <w:rPr>
          <w:rFonts w:ascii="Arial" w:hAnsi="Arial" w:hint="cs"/>
          <w:szCs w:val="24"/>
          <w:rtl/>
        </w:rPr>
      </w:pPr>
      <w:r w:rsidRPr="00763C4F">
        <w:rPr>
          <w:rFonts w:ascii="Arial" w:hAnsi="Arial" w:hint="cs"/>
          <w:szCs w:val="24"/>
          <w:rtl/>
        </w:rPr>
        <w:t xml:space="preserve">לפי </w:t>
      </w:r>
      <w:r w:rsidRPr="00A62DC7">
        <w:rPr>
          <w:rFonts w:ascii="Arial" w:hAnsi="Arial" w:hint="cs"/>
          <w:b/>
          <w:bCs/>
          <w:szCs w:val="24"/>
          <w:rtl/>
        </w:rPr>
        <w:t>הגרף מספר</w:t>
      </w:r>
      <w:r w:rsidRPr="00763C4F">
        <w:rPr>
          <w:rFonts w:ascii="Arial" w:hAnsi="Arial" w:hint="cs"/>
          <w:szCs w:val="24"/>
          <w:rtl/>
        </w:rPr>
        <w:t xml:space="preserve"> </w:t>
      </w:r>
      <w:r w:rsidRPr="00A62DC7">
        <w:rPr>
          <w:rFonts w:ascii="Arial" w:hAnsi="Arial" w:hint="cs"/>
          <w:b/>
          <w:bCs/>
          <w:szCs w:val="24"/>
          <w:rtl/>
        </w:rPr>
        <w:t xml:space="preserve">2 </w:t>
      </w:r>
      <w:r w:rsidRPr="00763C4F">
        <w:rPr>
          <w:rFonts w:ascii="Arial" w:hAnsi="Arial" w:hint="cs"/>
          <w:szCs w:val="24"/>
          <w:rtl/>
        </w:rPr>
        <w:t xml:space="preserve">ניתן לראות תוצאות הסקר "אמוניה </w:t>
      </w:r>
      <w:r w:rsidRPr="00763C4F">
        <w:rPr>
          <w:rFonts w:ascii="Arial" w:hAnsi="Arial"/>
          <w:szCs w:val="24"/>
          <w:rtl/>
        </w:rPr>
        <w:t>–</w:t>
      </w:r>
      <w:r w:rsidRPr="00763C4F">
        <w:rPr>
          <w:rFonts w:ascii="Arial" w:hAnsi="Arial" w:hint="cs"/>
          <w:szCs w:val="24"/>
          <w:rtl/>
        </w:rPr>
        <w:t xml:space="preserve"> מה זה ולמה אנחנו צריכים את זה?" בהתייחסות לגילאים של המשתתפים.</w:t>
      </w:r>
      <w:r>
        <w:rPr>
          <w:rFonts w:ascii="Arial" w:hAnsi="Arial" w:hint="cs"/>
          <w:szCs w:val="24"/>
          <w:rtl/>
        </w:rPr>
        <w:t xml:space="preserve"> בכל הקטגוריות של השאלות שהיו בסקר מבחינת בקיעות בנושא הובילה קבוצת האנשים בגילאים מתחת ל- 30. אוכלוסיית היעד מעל גיל 30 </w:t>
      </w:r>
      <w:r w:rsidR="008A7774">
        <w:rPr>
          <w:rFonts w:ascii="Arial" w:hAnsi="Arial" w:hint="cs"/>
          <w:szCs w:val="24"/>
          <w:rtl/>
        </w:rPr>
        <w:t xml:space="preserve">, </w:t>
      </w:r>
      <w:r>
        <w:rPr>
          <w:rFonts w:ascii="Arial" w:hAnsi="Arial" w:hint="cs"/>
          <w:szCs w:val="24"/>
          <w:rtl/>
        </w:rPr>
        <w:t xml:space="preserve">עם פער </w:t>
      </w:r>
      <w:r w:rsidR="008A7774">
        <w:rPr>
          <w:rFonts w:ascii="Arial" w:hAnsi="Arial" w:hint="cs"/>
          <w:szCs w:val="24"/>
          <w:rtl/>
        </w:rPr>
        <w:t xml:space="preserve">יחסית </w:t>
      </w:r>
      <w:r>
        <w:rPr>
          <w:rFonts w:ascii="Arial" w:hAnsi="Arial" w:hint="cs"/>
          <w:szCs w:val="24"/>
          <w:rtl/>
        </w:rPr>
        <w:t>לא גדול</w:t>
      </w:r>
      <w:r w:rsidR="008A7774">
        <w:rPr>
          <w:rFonts w:ascii="Arial" w:hAnsi="Arial" w:hint="cs"/>
          <w:szCs w:val="24"/>
          <w:rtl/>
        </w:rPr>
        <w:t>,</w:t>
      </w:r>
      <w:r>
        <w:rPr>
          <w:rFonts w:ascii="Arial" w:hAnsi="Arial" w:hint="cs"/>
          <w:szCs w:val="24"/>
          <w:rtl/>
        </w:rPr>
        <w:t xml:space="preserve"> ענתה נכון למעט שאלות המחקר.</w:t>
      </w:r>
      <w:r w:rsidR="00A62DC7">
        <w:rPr>
          <w:rFonts w:ascii="Arial" w:hAnsi="Arial" w:hint="cs"/>
          <w:szCs w:val="24"/>
          <w:rtl/>
        </w:rPr>
        <w:t xml:space="preserve"> הפער המשמעותי ביותר (0.4 לפי ציון ממוצע העמדות)  בין תשובות לשאלות לפי הגילאים היה בקטגוריה "מודעות לנזקים". הפער הקטן ביותר (0.1 לפי ציון ממוצע העמדות)  בין תשובות לשאלות לפי הגילאים היה בקטגוריה "היבטים כימיים". הפער בין תשובות לשאלות לפי הגילאים בקטגוריה "שימוש באמוניה לייצור חומרים שונים" היה  0.2 (לפי ציון ממוצע העמדות)  ובקטגוריה "אכסון והובלת </w:t>
      </w:r>
      <w:proofErr w:type="spellStart"/>
      <w:r w:rsidR="00A62DC7">
        <w:rPr>
          <w:rFonts w:ascii="Arial" w:hAnsi="Arial" w:hint="cs"/>
          <w:szCs w:val="24"/>
          <w:rtl/>
        </w:rPr>
        <w:t>האמוניה</w:t>
      </w:r>
      <w:proofErr w:type="spellEnd"/>
      <w:r w:rsidR="00A62DC7">
        <w:rPr>
          <w:rFonts w:ascii="Arial" w:hAnsi="Arial" w:hint="cs"/>
          <w:szCs w:val="24"/>
          <w:rtl/>
        </w:rPr>
        <w:t>" היה  0.3 (לפי ציון ממוצע העמדות).</w:t>
      </w:r>
    </w:p>
    <w:p w14:paraId="03505E27" w14:textId="77777777" w:rsidR="00A62DC7" w:rsidRDefault="00A62DC7" w:rsidP="00583117">
      <w:pPr>
        <w:spacing w:line="276" w:lineRule="auto"/>
        <w:rPr>
          <w:rFonts w:hint="cs"/>
          <w:b/>
          <w:bCs/>
          <w:noProof/>
          <w:szCs w:val="24"/>
          <w:rtl/>
          <w:lang w:eastAsia="en-US"/>
        </w:rPr>
      </w:pPr>
    </w:p>
    <w:p w14:paraId="3D38C354" w14:textId="3B1187B2" w:rsidR="00A62DC7" w:rsidRDefault="00E5229B" w:rsidP="00583117">
      <w:pPr>
        <w:spacing w:line="276" w:lineRule="auto"/>
        <w:rPr>
          <w:rFonts w:hint="cs"/>
          <w:b/>
          <w:bCs/>
          <w:noProof/>
          <w:szCs w:val="24"/>
          <w:rtl/>
          <w:lang w:eastAsia="en-US"/>
        </w:rPr>
      </w:pPr>
      <w:r w:rsidRPr="00690E51">
        <w:rPr>
          <w:noProof/>
          <w:lang w:eastAsia="en-US"/>
        </w:rPr>
        <w:lastRenderedPageBreak/>
        <w:drawing>
          <wp:inline distT="0" distB="0" distL="0" distR="0" wp14:anchorId="2307AFAB" wp14:editId="4569609C">
            <wp:extent cx="6149340" cy="3307080"/>
            <wp:effectExtent l="0" t="0" r="0" b="0"/>
            <wp:docPr id="3" name="תמונה 1" descr="התפלגות התשובות של המשתתפים להיגד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1" descr="התפלגות התשובות של המשתתפים להיגדים"/>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9340" cy="3307080"/>
                    </a:xfrm>
                    <a:prstGeom prst="rect">
                      <a:avLst/>
                    </a:prstGeom>
                    <a:noFill/>
                    <a:ln>
                      <a:noFill/>
                    </a:ln>
                  </pic:spPr>
                </pic:pic>
              </a:graphicData>
            </a:graphic>
          </wp:inline>
        </w:drawing>
      </w:r>
    </w:p>
    <w:p w14:paraId="45AA3A18" w14:textId="77777777" w:rsidR="00A62DC7" w:rsidRDefault="00A62DC7" w:rsidP="00583117">
      <w:pPr>
        <w:spacing w:line="276" w:lineRule="auto"/>
        <w:rPr>
          <w:rFonts w:hint="cs"/>
          <w:b/>
          <w:bCs/>
          <w:noProof/>
          <w:szCs w:val="24"/>
          <w:rtl/>
          <w:lang w:eastAsia="en-US"/>
        </w:rPr>
      </w:pPr>
    </w:p>
    <w:p w14:paraId="2E838DA0" w14:textId="77777777" w:rsidR="006256E5" w:rsidRDefault="006256E5" w:rsidP="00106331">
      <w:pPr>
        <w:spacing w:line="276" w:lineRule="auto"/>
        <w:rPr>
          <w:rFonts w:hint="cs"/>
          <w:noProof/>
          <w:szCs w:val="24"/>
          <w:rtl/>
          <w:lang w:eastAsia="en-US"/>
        </w:rPr>
      </w:pPr>
      <w:r w:rsidRPr="006256E5">
        <w:rPr>
          <w:rFonts w:hint="cs"/>
          <w:noProof/>
          <w:szCs w:val="24"/>
          <w:rtl/>
          <w:lang w:eastAsia="en-US"/>
        </w:rPr>
        <w:t>לפי</w:t>
      </w:r>
      <w:r>
        <w:rPr>
          <w:rFonts w:hint="cs"/>
          <w:b/>
          <w:bCs/>
          <w:noProof/>
          <w:szCs w:val="24"/>
          <w:rtl/>
          <w:lang w:eastAsia="en-US"/>
        </w:rPr>
        <w:t xml:space="preserve"> גרף מספר 3 </w:t>
      </w:r>
      <w:r w:rsidRPr="006256E5">
        <w:rPr>
          <w:rFonts w:hint="cs"/>
          <w:noProof/>
          <w:szCs w:val="24"/>
          <w:rtl/>
          <w:lang w:eastAsia="en-US"/>
        </w:rPr>
        <w:t>אפשר לראות</w:t>
      </w:r>
      <w:r>
        <w:rPr>
          <w:rFonts w:hint="cs"/>
          <w:b/>
          <w:bCs/>
          <w:noProof/>
          <w:szCs w:val="24"/>
          <w:rtl/>
          <w:lang w:eastAsia="en-US"/>
        </w:rPr>
        <w:t xml:space="preserve"> </w:t>
      </w:r>
      <w:r w:rsidRPr="006256E5">
        <w:rPr>
          <w:rFonts w:hint="cs"/>
          <w:noProof/>
          <w:szCs w:val="24"/>
          <w:rtl/>
          <w:lang w:eastAsia="en-US"/>
        </w:rPr>
        <w:t>התפלגות תשובות של כלל המשתתפים על פי ההיגדים</w:t>
      </w:r>
      <w:r w:rsidR="00106331">
        <w:rPr>
          <w:rFonts w:hint="cs"/>
          <w:noProof/>
          <w:szCs w:val="24"/>
          <w:rtl/>
          <w:lang w:eastAsia="en-US"/>
        </w:rPr>
        <w:t xml:space="preserve"> השייכים לקטגוריות:</w:t>
      </w:r>
    </w:p>
    <w:p w14:paraId="07DD03FA" w14:textId="77777777" w:rsidR="00CC54CE" w:rsidRDefault="00CC54CE" w:rsidP="00106331">
      <w:pPr>
        <w:spacing w:line="276" w:lineRule="auto"/>
        <w:rPr>
          <w:rFonts w:hint="cs"/>
          <w:noProof/>
          <w:szCs w:val="24"/>
          <w:rtl/>
          <w:lang w:eastAsia="en-US"/>
        </w:rPr>
      </w:pPr>
    </w:p>
    <w:p w14:paraId="44EE40EC" w14:textId="77777777" w:rsidR="00CC54CE" w:rsidRPr="002B72F2" w:rsidRDefault="00CC54CE" w:rsidP="00CC54CE">
      <w:pPr>
        <w:spacing w:line="480" w:lineRule="auto"/>
        <w:rPr>
          <w:rFonts w:ascii="Arial" w:hAnsi="Arial" w:hint="cs"/>
          <w:szCs w:val="24"/>
          <w:rtl/>
        </w:rPr>
      </w:pPr>
      <w:r>
        <w:rPr>
          <w:rFonts w:ascii="Arial" w:hAnsi="Arial"/>
          <w:szCs w:val="24"/>
        </w:rPr>
        <w:t>I</w:t>
      </w:r>
      <w:r w:rsidRPr="002B72F2">
        <w:rPr>
          <w:rFonts w:ascii="Arial" w:hAnsi="Arial" w:hint="cs"/>
          <w:szCs w:val="24"/>
          <w:rtl/>
        </w:rPr>
        <w:t xml:space="preserve">. </w:t>
      </w:r>
      <w:r w:rsidRPr="002B72F2">
        <w:rPr>
          <w:szCs w:val="24"/>
          <w:rtl/>
        </w:rPr>
        <w:t>שימוש באמוניה ליצור חומרים שונים</w:t>
      </w:r>
      <w:r w:rsidRPr="002B72F2">
        <w:rPr>
          <w:rFonts w:ascii="Arial" w:hAnsi="Arial" w:hint="cs"/>
          <w:szCs w:val="24"/>
          <w:rtl/>
        </w:rPr>
        <w:t xml:space="preserve"> </w:t>
      </w:r>
    </w:p>
    <w:p w14:paraId="033D72EF" w14:textId="77777777" w:rsidR="00CC54CE" w:rsidRPr="002B72F2" w:rsidRDefault="00CC54CE" w:rsidP="00CC54CE">
      <w:pPr>
        <w:spacing w:line="480" w:lineRule="auto"/>
        <w:rPr>
          <w:rFonts w:ascii="Arial" w:hAnsi="Arial" w:hint="cs"/>
          <w:szCs w:val="24"/>
          <w:rtl/>
        </w:rPr>
      </w:pPr>
      <w:r>
        <w:rPr>
          <w:rFonts w:ascii="Arial" w:hAnsi="Arial"/>
          <w:szCs w:val="24"/>
        </w:rPr>
        <w:t>II</w:t>
      </w:r>
      <w:r w:rsidRPr="002B72F2">
        <w:rPr>
          <w:rFonts w:ascii="Arial" w:hAnsi="Arial" w:hint="cs"/>
          <w:szCs w:val="24"/>
          <w:rtl/>
        </w:rPr>
        <w:t>.</w:t>
      </w:r>
      <w:r>
        <w:rPr>
          <w:rFonts w:ascii="Arial" w:hAnsi="Arial" w:hint="cs"/>
          <w:szCs w:val="24"/>
          <w:rtl/>
        </w:rPr>
        <w:t xml:space="preserve"> </w:t>
      </w:r>
      <w:r w:rsidRPr="00680297">
        <w:rPr>
          <w:szCs w:val="24"/>
          <w:rtl/>
        </w:rPr>
        <w:t xml:space="preserve">אחסון והובלת </w:t>
      </w:r>
      <w:proofErr w:type="spellStart"/>
      <w:r w:rsidRPr="00680297">
        <w:rPr>
          <w:szCs w:val="24"/>
          <w:rtl/>
        </w:rPr>
        <w:t>האמוניה</w:t>
      </w:r>
      <w:proofErr w:type="spellEnd"/>
    </w:p>
    <w:p w14:paraId="676EDC17" w14:textId="77777777" w:rsidR="00CC54CE" w:rsidRPr="002B72F2" w:rsidRDefault="00CC54CE" w:rsidP="00CC54CE">
      <w:pPr>
        <w:spacing w:line="480" w:lineRule="auto"/>
        <w:rPr>
          <w:rFonts w:ascii="Arial" w:hAnsi="Arial" w:hint="cs"/>
          <w:szCs w:val="24"/>
          <w:rtl/>
        </w:rPr>
      </w:pPr>
      <w:r>
        <w:rPr>
          <w:rFonts w:ascii="Arial" w:hAnsi="Arial"/>
          <w:szCs w:val="24"/>
        </w:rPr>
        <w:t>III</w:t>
      </w:r>
      <w:r w:rsidRPr="002B72F2">
        <w:rPr>
          <w:rFonts w:ascii="Arial" w:hAnsi="Arial" w:hint="cs"/>
          <w:szCs w:val="24"/>
          <w:rtl/>
        </w:rPr>
        <w:t>.</w:t>
      </w:r>
      <w:r>
        <w:rPr>
          <w:rFonts w:ascii="Arial" w:hAnsi="Arial" w:hint="cs"/>
          <w:szCs w:val="24"/>
          <w:rtl/>
        </w:rPr>
        <w:t xml:space="preserve"> </w:t>
      </w:r>
      <w:r w:rsidRPr="00680297">
        <w:rPr>
          <w:szCs w:val="24"/>
          <w:rtl/>
        </w:rPr>
        <w:t xml:space="preserve">מודעות </w:t>
      </w:r>
      <w:r w:rsidR="00FD799A" w:rsidRPr="00680297">
        <w:rPr>
          <w:rFonts w:hint="cs"/>
          <w:szCs w:val="24"/>
          <w:rtl/>
        </w:rPr>
        <w:t xml:space="preserve">לנזקים </w:t>
      </w:r>
      <w:r w:rsidR="00FD799A">
        <w:rPr>
          <w:rFonts w:hint="cs"/>
          <w:szCs w:val="24"/>
          <w:rtl/>
        </w:rPr>
        <w:t xml:space="preserve">סביבתיים </w:t>
      </w:r>
      <w:r w:rsidR="00FD799A" w:rsidRPr="00680297">
        <w:rPr>
          <w:rFonts w:hint="cs"/>
          <w:szCs w:val="24"/>
          <w:rtl/>
        </w:rPr>
        <w:t>ובריאותיים</w:t>
      </w:r>
      <w:r w:rsidRPr="00680297">
        <w:rPr>
          <w:szCs w:val="24"/>
          <w:rtl/>
        </w:rPr>
        <w:t xml:space="preserve"> של </w:t>
      </w:r>
      <w:proofErr w:type="spellStart"/>
      <w:r w:rsidRPr="00680297">
        <w:rPr>
          <w:szCs w:val="24"/>
          <w:rtl/>
        </w:rPr>
        <w:t>האמוניה</w:t>
      </w:r>
      <w:proofErr w:type="spellEnd"/>
    </w:p>
    <w:p w14:paraId="22FE5113" w14:textId="77777777" w:rsidR="00CC54CE" w:rsidRPr="002B72F2" w:rsidRDefault="00CC54CE" w:rsidP="00CC54CE">
      <w:pPr>
        <w:spacing w:line="480" w:lineRule="auto"/>
        <w:rPr>
          <w:rFonts w:ascii="Arial" w:hAnsi="Arial" w:hint="cs"/>
          <w:szCs w:val="24"/>
          <w:rtl/>
        </w:rPr>
      </w:pPr>
      <w:r>
        <w:rPr>
          <w:rFonts w:ascii="Arial" w:hAnsi="Arial"/>
          <w:szCs w:val="24"/>
        </w:rPr>
        <w:t>IV</w:t>
      </w:r>
      <w:r w:rsidRPr="002B72F2">
        <w:rPr>
          <w:rFonts w:ascii="Arial" w:hAnsi="Arial" w:hint="cs"/>
          <w:szCs w:val="24"/>
          <w:rtl/>
        </w:rPr>
        <w:t>.</w:t>
      </w:r>
      <w:r>
        <w:rPr>
          <w:rFonts w:ascii="Arial" w:hAnsi="Arial" w:hint="cs"/>
          <w:szCs w:val="24"/>
          <w:rtl/>
        </w:rPr>
        <w:t xml:space="preserve"> </w:t>
      </w:r>
      <w:r w:rsidRPr="00680297">
        <w:rPr>
          <w:szCs w:val="24"/>
          <w:rtl/>
        </w:rPr>
        <w:t>היבטים כימיים</w:t>
      </w:r>
    </w:p>
    <w:p w14:paraId="117913E8" w14:textId="77777777" w:rsidR="008A7774" w:rsidRPr="00106331" w:rsidRDefault="00106331" w:rsidP="00106331">
      <w:pPr>
        <w:spacing w:line="276" w:lineRule="auto"/>
        <w:rPr>
          <w:rFonts w:hint="cs"/>
          <w:b/>
          <w:bCs/>
          <w:noProof/>
          <w:szCs w:val="24"/>
          <w:rtl/>
          <w:lang w:eastAsia="en-US"/>
        </w:rPr>
      </w:pPr>
      <w:r w:rsidRPr="00106331">
        <w:rPr>
          <w:rFonts w:hint="cs"/>
          <w:b/>
          <w:bCs/>
          <w:noProof/>
          <w:szCs w:val="24"/>
          <w:rtl/>
          <w:lang w:eastAsia="en-US"/>
        </w:rPr>
        <w:t xml:space="preserve">טבלה 3. התשובות הצפויות לשאלות הסקר בנושא </w:t>
      </w:r>
      <w:r w:rsidRPr="00106331">
        <w:rPr>
          <w:rFonts w:ascii="Arial" w:hAnsi="Arial" w:hint="cs"/>
          <w:b/>
          <w:bCs/>
          <w:szCs w:val="24"/>
          <w:rtl/>
        </w:rPr>
        <w:t xml:space="preserve">"אמוניה </w:t>
      </w:r>
      <w:r w:rsidRPr="00106331">
        <w:rPr>
          <w:rFonts w:ascii="Arial" w:hAnsi="Arial"/>
          <w:b/>
          <w:bCs/>
          <w:szCs w:val="24"/>
          <w:rtl/>
        </w:rPr>
        <w:t>–</w:t>
      </w:r>
      <w:r w:rsidRPr="00106331">
        <w:rPr>
          <w:rFonts w:ascii="Arial" w:hAnsi="Arial" w:hint="cs"/>
          <w:b/>
          <w:bCs/>
          <w:szCs w:val="24"/>
          <w:rtl/>
        </w:rPr>
        <w:t xml:space="preserve"> מה זה ולמה אנחנו צריכים את זה?"</w:t>
      </w:r>
    </w:p>
    <w:p w14:paraId="6CFD6220" w14:textId="77777777" w:rsidR="008A7774" w:rsidRDefault="008A7774" w:rsidP="00583117">
      <w:pPr>
        <w:spacing w:line="276" w:lineRule="auto"/>
        <w:rPr>
          <w:rFonts w:hint="cs"/>
          <w:b/>
          <w:bCs/>
          <w:noProof/>
          <w:szCs w:val="24"/>
          <w:rtl/>
          <w:lang w:eastAsia="en-US"/>
        </w:rPr>
      </w:pPr>
    </w:p>
    <w:tbl>
      <w:tblPr>
        <w:bidiVisual/>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42"/>
        <w:gridCol w:w="5517"/>
        <w:gridCol w:w="1463"/>
      </w:tblGrid>
      <w:tr w:rsidR="0020268D" w:rsidRPr="00EC26E0" w14:paraId="3CA53999" w14:textId="77777777" w:rsidTr="00EC26E0">
        <w:tc>
          <w:tcPr>
            <w:tcW w:w="1242" w:type="dxa"/>
            <w:shd w:val="clear" w:color="auto" w:fill="auto"/>
          </w:tcPr>
          <w:p w14:paraId="4FAA6454"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קטגוריה</w:t>
            </w:r>
          </w:p>
        </w:tc>
        <w:tc>
          <w:tcPr>
            <w:tcW w:w="1242" w:type="dxa"/>
            <w:shd w:val="clear" w:color="auto" w:fill="auto"/>
          </w:tcPr>
          <w:p w14:paraId="56D7CA59"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מס'</w:t>
            </w:r>
            <w:r w:rsidRPr="00EC26E0">
              <w:rPr>
                <w:b/>
                <w:bCs/>
                <w:noProof/>
                <w:szCs w:val="24"/>
                <w:rtl/>
                <w:lang w:eastAsia="en-US"/>
              </w:rPr>
              <w:br/>
            </w:r>
            <w:r w:rsidRPr="00EC26E0">
              <w:rPr>
                <w:rFonts w:hint="cs"/>
                <w:b/>
                <w:bCs/>
                <w:noProof/>
                <w:szCs w:val="24"/>
                <w:rtl/>
                <w:lang w:eastAsia="en-US"/>
              </w:rPr>
              <w:t>ההיגד</w:t>
            </w:r>
          </w:p>
        </w:tc>
        <w:tc>
          <w:tcPr>
            <w:tcW w:w="5517" w:type="dxa"/>
            <w:shd w:val="clear" w:color="auto" w:fill="auto"/>
          </w:tcPr>
          <w:p w14:paraId="2F7A9E63"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נוסח ההיגד</w:t>
            </w:r>
          </w:p>
        </w:tc>
        <w:tc>
          <w:tcPr>
            <w:tcW w:w="1463" w:type="dxa"/>
            <w:shd w:val="clear" w:color="auto" w:fill="auto"/>
          </w:tcPr>
          <w:p w14:paraId="0E1AFE94"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 xml:space="preserve">התשובה הנכונה </w:t>
            </w:r>
          </w:p>
        </w:tc>
      </w:tr>
      <w:tr w:rsidR="0020268D" w:rsidRPr="00EC26E0" w14:paraId="7F14D97A" w14:textId="77777777" w:rsidTr="00EC26E0">
        <w:tc>
          <w:tcPr>
            <w:tcW w:w="1242" w:type="dxa"/>
            <w:shd w:val="clear" w:color="auto" w:fill="auto"/>
          </w:tcPr>
          <w:p w14:paraId="299F8783" w14:textId="77777777" w:rsidR="00106331" w:rsidRPr="00EC26E0" w:rsidRDefault="00106331" w:rsidP="0020268D">
            <w:pPr>
              <w:spacing w:line="276" w:lineRule="auto"/>
              <w:jc w:val="center"/>
              <w:rPr>
                <w:rFonts w:hint="cs"/>
                <w:b/>
                <w:bCs/>
                <w:noProof/>
                <w:szCs w:val="24"/>
                <w:rtl/>
                <w:lang w:eastAsia="en-US"/>
              </w:rPr>
            </w:pPr>
            <w:r w:rsidRPr="00EC26E0">
              <w:rPr>
                <w:szCs w:val="24"/>
              </w:rPr>
              <w:t>I</w:t>
            </w:r>
          </w:p>
        </w:tc>
        <w:tc>
          <w:tcPr>
            <w:tcW w:w="1242" w:type="dxa"/>
            <w:shd w:val="clear" w:color="auto" w:fill="auto"/>
          </w:tcPr>
          <w:p w14:paraId="681E79C4"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1</w:t>
            </w:r>
          </w:p>
        </w:tc>
        <w:tc>
          <w:tcPr>
            <w:tcW w:w="5517" w:type="dxa"/>
            <w:shd w:val="clear" w:color="auto" w:fill="auto"/>
          </w:tcPr>
          <w:p w14:paraId="7432317C"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קיים שימוש רב באמוניה בתעשיית הבשר</w:t>
            </w:r>
          </w:p>
        </w:tc>
        <w:tc>
          <w:tcPr>
            <w:tcW w:w="1463" w:type="dxa"/>
            <w:shd w:val="clear" w:color="auto" w:fill="auto"/>
          </w:tcPr>
          <w:p w14:paraId="44A167B8"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4-5</w:t>
            </w:r>
          </w:p>
        </w:tc>
      </w:tr>
      <w:tr w:rsidR="0020268D" w:rsidRPr="00EC26E0" w14:paraId="2A2D0C2E" w14:textId="77777777" w:rsidTr="00EC26E0">
        <w:tc>
          <w:tcPr>
            <w:tcW w:w="1242" w:type="dxa"/>
            <w:shd w:val="clear" w:color="auto" w:fill="auto"/>
          </w:tcPr>
          <w:p w14:paraId="5DE82324" w14:textId="77777777" w:rsidR="00106331" w:rsidRPr="00EC26E0" w:rsidRDefault="00106331" w:rsidP="0020268D">
            <w:pPr>
              <w:spacing w:line="276" w:lineRule="auto"/>
              <w:jc w:val="center"/>
              <w:rPr>
                <w:rFonts w:hint="cs"/>
                <w:b/>
                <w:bCs/>
                <w:noProof/>
                <w:szCs w:val="24"/>
                <w:rtl/>
                <w:lang w:eastAsia="en-US"/>
              </w:rPr>
            </w:pPr>
            <w:r w:rsidRPr="00EC26E0">
              <w:rPr>
                <w:szCs w:val="24"/>
              </w:rPr>
              <w:t>I</w:t>
            </w:r>
          </w:p>
        </w:tc>
        <w:tc>
          <w:tcPr>
            <w:tcW w:w="1242" w:type="dxa"/>
            <w:shd w:val="clear" w:color="auto" w:fill="auto"/>
          </w:tcPr>
          <w:p w14:paraId="2D9905CE"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2</w:t>
            </w:r>
          </w:p>
        </w:tc>
        <w:tc>
          <w:tcPr>
            <w:tcW w:w="5517" w:type="dxa"/>
            <w:shd w:val="clear" w:color="auto" w:fill="auto"/>
          </w:tcPr>
          <w:p w14:paraId="62806EA0"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אמוניה לא נוצרת כלל בטבע</w:t>
            </w:r>
          </w:p>
        </w:tc>
        <w:tc>
          <w:tcPr>
            <w:tcW w:w="1463" w:type="dxa"/>
            <w:shd w:val="clear" w:color="auto" w:fill="auto"/>
          </w:tcPr>
          <w:p w14:paraId="7420D234"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1</w:t>
            </w:r>
          </w:p>
        </w:tc>
      </w:tr>
      <w:tr w:rsidR="0020268D" w:rsidRPr="00EC26E0" w14:paraId="4B5D025B" w14:textId="77777777" w:rsidTr="00EC26E0">
        <w:tc>
          <w:tcPr>
            <w:tcW w:w="1242" w:type="dxa"/>
            <w:shd w:val="clear" w:color="auto" w:fill="auto"/>
          </w:tcPr>
          <w:p w14:paraId="1D38FAC8" w14:textId="77777777" w:rsidR="00106331" w:rsidRPr="00EC26E0" w:rsidRDefault="00106331" w:rsidP="0020268D">
            <w:pPr>
              <w:spacing w:line="276" w:lineRule="auto"/>
              <w:jc w:val="center"/>
              <w:rPr>
                <w:rFonts w:hint="cs"/>
                <w:b/>
                <w:bCs/>
                <w:noProof/>
                <w:szCs w:val="24"/>
                <w:rtl/>
                <w:lang w:eastAsia="en-US"/>
              </w:rPr>
            </w:pPr>
            <w:r w:rsidRPr="00EC26E0">
              <w:rPr>
                <w:szCs w:val="24"/>
              </w:rPr>
              <w:t>I</w:t>
            </w:r>
          </w:p>
        </w:tc>
        <w:tc>
          <w:tcPr>
            <w:tcW w:w="1242" w:type="dxa"/>
            <w:shd w:val="clear" w:color="auto" w:fill="auto"/>
          </w:tcPr>
          <w:p w14:paraId="2DF99BBB"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3</w:t>
            </w:r>
          </w:p>
        </w:tc>
        <w:tc>
          <w:tcPr>
            <w:tcW w:w="5517" w:type="dxa"/>
            <w:shd w:val="clear" w:color="auto" w:fill="auto"/>
          </w:tcPr>
          <w:p w14:paraId="5BD81CF0"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לאמוניה מקום מרכזי ביצירת חומרי נפץ</w:t>
            </w:r>
          </w:p>
        </w:tc>
        <w:tc>
          <w:tcPr>
            <w:tcW w:w="1463" w:type="dxa"/>
            <w:shd w:val="clear" w:color="auto" w:fill="auto"/>
          </w:tcPr>
          <w:p w14:paraId="0CDB1262"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4-5</w:t>
            </w:r>
          </w:p>
        </w:tc>
      </w:tr>
      <w:tr w:rsidR="0020268D" w:rsidRPr="00EC26E0" w14:paraId="698859F2" w14:textId="77777777" w:rsidTr="00EC26E0">
        <w:tc>
          <w:tcPr>
            <w:tcW w:w="1242" w:type="dxa"/>
            <w:shd w:val="clear" w:color="auto" w:fill="auto"/>
          </w:tcPr>
          <w:p w14:paraId="4A304535" w14:textId="77777777" w:rsidR="00106331" w:rsidRPr="00EC26E0" w:rsidRDefault="00106331" w:rsidP="0020268D">
            <w:pPr>
              <w:spacing w:line="276" w:lineRule="auto"/>
              <w:jc w:val="center"/>
              <w:rPr>
                <w:rFonts w:hint="cs"/>
                <w:b/>
                <w:bCs/>
                <w:noProof/>
                <w:szCs w:val="24"/>
                <w:rtl/>
                <w:lang w:eastAsia="en-US"/>
              </w:rPr>
            </w:pPr>
            <w:r w:rsidRPr="00EC26E0">
              <w:rPr>
                <w:szCs w:val="24"/>
              </w:rPr>
              <w:t xml:space="preserve">IV </w:t>
            </w:r>
            <w:r w:rsidRPr="00EC26E0">
              <w:rPr>
                <w:rFonts w:hint="cs"/>
                <w:szCs w:val="24"/>
                <w:rtl/>
              </w:rPr>
              <w:t xml:space="preserve"> </w:t>
            </w:r>
          </w:p>
        </w:tc>
        <w:tc>
          <w:tcPr>
            <w:tcW w:w="1242" w:type="dxa"/>
            <w:shd w:val="clear" w:color="auto" w:fill="auto"/>
          </w:tcPr>
          <w:p w14:paraId="38DBEE87"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4</w:t>
            </w:r>
          </w:p>
        </w:tc>
        <w:tc>
          <w:tcPr>
            <w:tcW w:w="5517" w:type="dxa"/>
            <w:shd w:val="clear" w:color="auto" w:fill="auto"/>
          </w:tcPr>
          <w:p w14:paraId="685A7693" w14:textId="77777777" w:rsidR="00106331" w:rsidRPr="00EC26E0" w:rsidRDefault="00106331" w:rsidP="0020268D">
            <w:pPr>
              <w:spacing w:line="276" w:lineRule="auto"/>
              <w:rPr>
                <w:rFonts w:hint="cs"/>
                <w:noProof/>
                <w:szCs w:val="24"/>
                <w:rtl/>
                <w:lang w:eastAsia="en-US"/>
              </w:rPr>
            </w:pPr>
            <w:r w:rsidRPr="00EC26E0">
              <w:rPr>
                <w:szCs w:val="24"/>
                <w:rtl/>
              </w:rPr>
              <w:t>אמוניה היא תרכובת של חנקן ומימן</w:t>
            </w:r>
          </w:p>
        </w:tc>
        <w:tc>
          <w:tcPr>
            <w:tcW w:w="1463" w:type="dxa"/>
            <w:shd w:val="clear" w:color="auto" w:fill="auto"/>
          </w:tcPr>
          <w:p w14:paraId="7183D4D1"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5</w:t>
            </w:r>
          </w:p>
        </w:tc>
      </w:tr>
      <w:tr w:rsidR="0020268D" w:rsidRPr="00EC26E0" w14:paraId="14E2F086" w14:textId="77777777" w:rsidTr="00EC26E0">
        <w:tc>
          <w:tcPr>
            <w:tcW w:w="1242" w:type="dxa"/>
            <w:shd w:val="clear" w:color="auto" w:fill="auto"/>
          </w:tcPr>
          <w:p w14:paraId="2EEF9B37" w14:textId="77777777" w:rsidR="00106331" w:rsidRPr="00EC26E0" w:rsidRDefault="00106331" w:rsidP="0020268D">
            <w:pPr>
              <w:spacing w:line="276" w:lineRule="auto"/>
              <w:jc w:val="center"/>
              <w:rPr>
                <w:rFonts w:hint="cs"/>
                <w:b/>
                <w:bCs/>
                <w:noProof/>
                <w:szCs w:val="24"/>
                <w:rtl/>
                <w:lang w:eastAsia="en-US"/>
              </w:rPr>
            </w:pPr>
            <w:r w:rsidRPr="00EC26E0">
              <w:rPr>
                <w:szCs w:val="24"/>
              </w:rPr>
              <w:t>I</w:t>
            </w:r>
          </w:p>
        </w:tc>
        <w:tc>
          <w:tcPr>
            <w:tcW w:w="1242" w:type="dxa"/>
            <w:shd w:val="clear" w:color="auto" w:fill="auto"/>
          </w:tcPr>
          <w:p w14:paraId="392261F3"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5</w:t>
            </w:r>
          </w:p>
        </w:tc>
        <w:tc>
          <w:tcPr>
            <w:tcW w:w="5517" w:type="dxa"/>
            <w:shd w:val="clear" w:color="auto" w:fill="auto"/>
          </w:tcPr>
          <w:p w14:paraId="7714805D"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תעשיית אמוניה - חוליה חשובה בתעשיית הדשנים</w:t>
            </w:r>
          </w:p>
        </w:tc>
        <w:tc>
          <w:tcPr>
            <w:tcW w:w="1463" w:type="dxa"/>
            <w:shd w:val="clear" w:color="auto" w:fill="auto"/>
          </w:tcPr>
          <w:p w14:paraId="688D6EDD"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4-5</w:t>
            </w:r>
          </w:p>
        </w:tc>
      </w:tr>
      <w:tr w:rsidR="0020268D" w:rsidRPr="00EC26E0" w14:paraId="60DA45A2" w14:textId="77777777" w:rsidTr="00EC26E0">
        <w:tc>
          <w:tcPr>
            <w:tcW w:w="1242" w:type="dxa"/>
            <w:shd w:val="clear" w:color="auto" w:fill="auto"/>
          </w:tcPr>
          <w:p w14:paraId="61320F28" w14:textId="77777777" w:rsidR="00106331" w:rsidRPr="00EC26E0" w:rsidRDefault="00106331" w:rsidP="0020268D">
            <w:pPr>
              <w:spacing w:line="276" w:lineRule="auto"/>
              <w:jc w:val="center"/>
              <w:rPr>
                <w:rFonts w:hint="cs"/>
                <w:b/>
                <w:bCs/>
                <w:noProof/>
                <w:szCs w:val="24"/>
                <w:rtl/>
                <w:lang w:eastAsia="en-US"/>
              </w:rPr>
            </w:pPr>
            <w:r w:rsidRPr="00EC26E0">
              <w:rPr>
                <w:szCs w:val="24"/>
              </w:rPr>
              <w:t>II</w:t>
            </w:r>
          </w:p>
        </w:tc>
        <w:tc>
          <w:tcPr>
            <w:tcW w:w="1242" w:type="dxa"/>
            <w:shd w:val="clear" w:color="auto" w:fill="auto"/>
          </w:tcPr>
          <w:p w14:paraId="587C6080"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6</w:t>
            </w:r>
          </w:p>
        </w:tc>
        <w:tc>
          <w:tcPr>
            <w:tcW w:w="5517" w:type="dxa"/>
            <w:shd w:val="clear" w:color="auto" w:fill="auto"/>
          </w:tcPr>
          <w:p w14:paraId="368EE8B7"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 xml:space="preserve">במיכל אחסון אמוניה במפרץ חיפה </w:t>
            </w:r>
            <w:proofErr w:type="spellStart"/>
            <w:r w:rsidRPr="00EC26E0">
              <w:rPr>
                <w:rFonts w:ascii="Arial" w:hAnsi="Arial"/>
                <w:szCs w:val="24"/>
                <w:rtl/>
              </w:rPr>
              <w:t>האמוניה</w:t>
            </w:r>
            <w:proofErr w:type="spellEnd"/>
            <w:r w:rsidRPr="00EC26E0">
              <w:rPr>
                <w:rFonts w:ascii="Arial" w:hAnsi="Arial"/>
                <w:szCs w:val="24"/>
                <w:rtl/>
              </w:rPr>
              <w:t xml:space="preserve"> נשמרת במצב גזי</w:t>
            </w:r>
          </w:p>
        </w:tc>
        <w:tc>
          <w:tcPr>
            <w:tcW w:w="1463" w:type="dxa"/>
            <w:shd w:val="clear" w:color="auto" w:fill="auto"/>
          </w:tcPr>
          <w:p w14:paraId="238282A2"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1</w:t>
            </w:r>
          </w:p>
        </w:tc>
      </w:tr>
      <w:tr w:rsidR="0020268D" w:rsidRPr="00EC26E0" w14:paraId="7F2A7628" w14:textId="77777777" w:rsidTr="00EC26E0">
        <w:tc>
          <w:tcPr>
            <w:tcW w:w="1242" w:type="dxa"/>
            <w:shd w:val="clear" w:color="auto" w:fill="auto"/>
          </w:tcPr>
          <w:p w14:paraId="30AE4E50" w14:textId="77777777" w:rsidR="00106331" w:rsidRPr="00EC26E0" w:rsidRDefault="00106331" w:rsidP="0020268D">
            <w:pPr>
              <w:spacing w:line="276" w:lineRule="auto"/>
              <w:jc w:val="center"/>
              <w:rPr>
                <w:rFonts w:hint="cs"/>
                <w:b/>
                <w:bCs/>
                <w:noProof/>
                <w:szCs w:val="24"/>
                <w:rtl/>
                <w:lang w:eastAsia="en-US"/>
              </w:rPr>
            </w:pPr>
            <w:r w:rsidRPr="00EC26E0">
              <w:rPr>
                <w:szCs w:val="24"/>
              </w:rPr>
              <w:t>III</w:t>
            </w:r>
          </w:p>
        </w:tc>
        <w:tc>
          <w:tcPr>
            <w:tcW w:w="1242" w:type="dxa"/>
            <w:shd w:val="clear" w:color="auto" w:fill="auto"/>
          </w:tcPr>
          <w:p w14:paraId="29FF3392"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7</w:t>
            </w:r>
          </w:p>
        </w:tc>
        <w:tc>
          <w:tcPr>
            <w:tcW w:w="5517" w:type="dxa"/>
            <w:shd w:val="clear" w:color="auto" w:fill="auto"/>
          </w:tcPr>
          <w:p w14:paraId="3E6A4015"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כמויות קטנות של אמוניה אינן בעלות השפעה מזיקה על האדם, אך בכמויות גדולות היא עלולה להיות מסוכנת ביותר.</w:t>
            </w:r>
          </w:p>
        </w:tc>
        <w:tc>
          <w:tcPr>
            <w:tcW w:w="1463" w:type="dxa"/>
            <w:shd w:val="clear" w:color="auto" w:fill="auto"/>
          </w:tcPr>
          <w:p w14:paraId="0D292984"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5</w:t>
            </w:r>
          </w:p>
        </w:tc>
      </w:tr>
      <w:tr w:rsidR="0020268D" w:rsidRPr="00EC26E0" w14:paraId="33098D73" w14:textId="77777777" w:rsidTr="00EC26E0">
        <w:tc>
          <w:tcPr>
            <w:tcW w:w="1242" w:type="dxa"/>
            <w:shd w:val="clear" w:color="auto" w:fill="auto"/>
          </w:tcPr>
          <w:p w14:paraId="1B03C821" w14:textId="77777777" w:rsidR="00106331" w:rsidRPr="00EC26E0" w:rsidRDefault="00106331" w:rsidP="0020268D">
            <w:pPr>
              <w:spacing w:line="276" w:lineRule="auto"/>
              <w:jc w:val="center"/>
              <w:rPr>
                <w:rFonts w:hint="cs"/>
                <w:b/>
                <w:bCs/>
                <w:noProof/>
                <w:szCs w:val="24"/>
                <w:rtl/>
                <w:lang w:eastAsia="en-US"/>
              </w:rPr>
            </w:pPr>
            <w:r w:rsidRPr="00EC26E0">
              <w:rPr>
                <w:szCs w:val="24"/>
              </w:rPr>
              <w:t>III</w:t>
            </w:r>
          </w:p>
        </w:tc>
        <w:tc>
          <w:tcPr>
            <w:tcW w:w="1242" w:type="dxa"/>
            <w:shd w:val="clear" w:color="auto" w:fill="auto"/>
          </w:tcPr>
          <w:p w14:paraId="7B216D88"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8</w:t>
            </w:r>
          </w:p>
        </w:tc>
        <w:tc>
          <w:tcPr>
            <w:tcW w:w="5517" w:type="dxa"/>
            <w:shd w:val="clear" w:color="auto" w:fill="auto"/>
          </w:tcPr>
          <w:p w14:paraId="4C73E88D"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אמוניה עלולה לגרום לכוויות בעור ובעיניים</w:t>
            </w:r>
          </w:p>
        </w:tc>
        <w:tc>
          <w:tcPr>
            <w:tcW w:w="1463" w:type="dxa"/>
            <w:shd w:val="clear" w:color="auto" w:fill="auto"/>
          </w:tcPr>
          <w:p w14:paraId="15AD43AA"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5</w:t>
            </w:r>
          </w:p>
        </w:tc>
      </w:tr>
      <w:tr w:rsidR="0020268D" w:rsidRPr="00EC26E0" w14:paraId="0031960C" w14:textId="77777777" w:rsidTr="00EC26E0">
        <w:tc>
          <w:tcPr>
            <w:tcW w:w="1242" w:type="dxa"/>
            <w:shd w:val="clear" w:color="auto" w:fill="auto"/>
          </w:tcPr>
          <w:p w14:paraId="10845391" w14:textId="77777777" w:rsidR="00106331" w:rsidRPr="00EC26E0" w:rsidRDefault="00106331" w:rsidP="0020268D">
            <w:pPr>
              <w:spacing w:line="276" w:lineRule="auto"/>
              <w:jc w:val="center"/>
              <w:rPr>
                <w:rFonts w:hint="cs"/>
                <w:b/>
                <w:bCs/>
                <w:noProof/>
                <w:szCs w:val="24"/>
                <w:rtl/>
                <w:lang w:eastAsia="en-US"/>
              </w:rPr>
            </w:pPr>
            <w:r w:rsidRPr="00EC26E0">
              <w:rPr>
                <w:szCs w:val="24"/>
              </w:rPr>
              <w:t xml:space="preserve">IV </w:t>
            </w:r>
            <w:r w:rsidRPr="00EC26E0">
              <w:rPr>
                <w:rFonts w:hint="cs"/>
                <w:szCs w:val="24"/>
                <w:rtl/>
              </w:rPr>
              <w:t xml:space="preserve"> </w:t>
            </w:r>
          </w:p>
        </w:tc>
        <w:tc>
          <w:tcPr>
            <w:tcW w:w="1242" w:type="dxa"/>
            <w:shd w:val="clear" w:color="auto" w:fill="auto"/>
          </w:tcPr>
          <w:p w14:paraId="3F868C89"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9</w:t>
            </w:r>
          </w:p>
        </w:tc>
        <w:tc>
          <w:tcPr>
            <w:tcW w:w="5517" w:type="dxa"/>
            <w:shd w:val="clear" w:color="auto" w:fill="auto"/>
          </w:tcPr>
          <w:p w14:paraId="27CA39B7"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 xml:space="preserve">אדם לא יכול לזהות את נוכחות </w:t>
            </w:r>
            <w:proofErr w:type="spellStart"/>
            <w:r w:rsidRPr="00EC26E0">
              <w:rPr>
                <w:rFonts w:ascii="Arial" w:hAnsi="Arial"/>
                <w:szCs w:val="24"/>
                <w:rtl/>
              </w:rPr>
              <w:t>האמוניה</w:t>
            </w:r>
            <w:proofErr w:type="spellEnd"/>
            <w:r w:rsidRPr="00EC26E0">
              <w:rPr>
                <w:rFonts w:ascii="Arial" w:hAnsi="Arial"/>
                <w:szCs w:val="24"/>
                <w:rtl/>
              </w:rPr>
              <w:t xml:space="preserve"> בסביבתו כי לחומר אין צבע וריח</w:t>
            </w:r>
          </w:p>
        </w:tc>
        <w:tc>
          <w:tcPr>
            <w:tcW w:w="1463" w:type="dxa"/>
            <w:shd w:val="clear" w:color="auto" w:fill="auto"/>
          </w:tcPr>
          <w:p w14:paraId="1414E212"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1-2</w:t>
            </w:r>
          </w:p>
        </w:tc>
      </w:tr>
      <w:tr w:rsidR="0020268D" w:rsidRPr="00EC26E0" w14:paraId="3860C906" w14:textId="77777777" w:rsidTr="00EC26E0">
        <w:tc>
          <w:tcPr>
            <w:tcW w:w="1242" w:type="dxa"/>
            <w:shd w:val="clear" w:color="auto" w:fill="auto"/>
          </w:tcPr>
          <w:p w14:paraId="0956051B" w14:textId="77777777" w:rsidR="00106331" w:rsidRPr="00EC26E0" w:rsidRDefault="00106331" w:rsidP="0020268D">
            <w:pPr>
              <w:spacing w:line="276" w:lineRule="auto"/>
              <w:jc w:val="center"/>
              <w:rPr>
                <w:rFonts w:hint="cs"/>
                <w:b/>
                <w:bCs/>
                <w:noProof/>
                <w:szCs w:val="24"/>
                <w:rtl/>
                <w:lang w:eastAsia="en-US"/>
              </w:rPr>
            </w:pPr>
            <w:r w:rsidRPr="00EC26E0">
              <w:rPr>
                <w:szCs w:val="24"/>
              </w:rPr>
              <w:t>II</w:t>
            </w:r>
          </w:p>
        </w:tc>
        <w:tc>
          <w:tcPr>
            <w:tcW w:w="1242" w:type="dxa"/>
            <w:shd w:val="clear" w:color="auto" w:fill="auto"/>
          </w:tcPr>
          <w:p w14:paraId="440E9FDF"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10</w:t>
            </w:r>
          </w:p>
        </w:tc>
        <w:tc>
          <w:tcPr>
            <w:tcW w:w="5517" w:type="dxa"/>
            <w:shd w:val="clear" w:color="auto" w:fill="auto"/>
          </w:tcPr>
          <w:p w14:paraId="001805AC"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 xml:space="preserve">המכלים והצינורות להובלת </w:t>
            </w:r>
            <w:proofErr w:type="spellStart"/>
            <w:r w:rsidRPr="00EC26E0">
              <w:rPr>
                <w:rFonts w:ascii="Arial" w:hAnsi="Arial"/>
                <w:szCs w:val="24"/>
                <w:rtl/>
              </w:rPr>
              <w:t>האמוניה</w:t>
            </w:r>
            <w:proofErr w:type="spellEnd"/>
            <w:r w:rsidRPr="00EC26E0">
              <w:rPr>
                <w:rFonts w:ascii="Arial" w:hAnsi="Arial"/>
                <w:szCs w:val="24"/>
                <w:rtl/>
              </w:rPr>
              <w:t xml:space="preserve"> צריכים להיות עשויים מנחושת כחומר עמיד נגד קורוזיה</w:t>
            </w:r>
          </w:p>
        </w:tc>
        <w:tc>
          <w:tcPr>
            <w:tcW w:w="1463" w:type="dxa"/>
            <w:shd w:val="clear" w:color="auto" w:fill="auto"/>
          </w:tcPr>
          <w:p w14:paraId="349E4F9B"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1</w:t>
            </w:r>
          </w:p>
        </w:tc>
      </w:tr>
      <w:tr w:rsidR="0020268D" w:rsidRPr="00EC26E0" w14:paraId="6B5DE100" w14:textId="77777777" w:rsidTr="00EC26E0">
        <w:tc>
          <w:tcPr>
            <w:tcW w:w="1242" w:type="dxa"/>
            <w:shd w:val="clear" w:color="auto" w:fill="auto"/>
          </w:tcPr>
          <w:p w14:paraId="740CB8E1" w14:textId="77777777" w:rsidR="00106331" w:rsidRPr="00EC26E0" w:rsidRDefault="00106331" w:rsidP="0020268D">
            <w:pPr>
              <w:spacing w:line="276" w:lineRule="auto"/>
              <w:jc w:val="center"/>
              <w:rPr>
                <w:rFonts w:hint="cs"/>
                <w:b/>
                <w:bCs/>
                <w:noProof/>
                <w:szCs w:val="24"/>
                <w:rtl/>
                <w:lang w:eastAsia="en-US"/>
              </w:rPr>
            </w:pPr>
            <w:r w:rsidRPr="00EC26E0">
              <w:rPr>
                <w:szCs w:val="24"/>
              </w:rPr>
              <w:t>III</w:t>
            </w:r>
          </w:p>
        </w:tc>
        <w:tc>
          <w:tcPr>
            <w:tcW w:w="1242" w:type="dxa"/>
            <w:shd w:val="clear" w:color="auto" w:fill="auto"/>
          </w:tcPr>
          <w:p w14:paraId="271D7771" w14:textId="77777777" w:rsidR="00106331" w:rsidRPr="00EC26E0" w:rsidRDefault="00106331" w:rsidP="0020268D">
            <w:pPr>
              <w:spacing w:line="276" w:lineRule="auto"/>
              <w:jc w:val="center"/>
              <w:rPr>
                <w:rFonts w:hint="cs"/>
                <w:b/>
                <w:bCs/>
                <w:noProof/>
                <w:szCs w:val="24"/>
                <w:rtl/>
                <w:lang w:eastAsia="en-US"/>
              </w:rPr>
            </w:pPr>
            <w:r w:rsidRPr="00EC26E0">
              <w:rPr>
                <w:rFonts w:hint="cs"/>
                <w:b/>
                <w:bCs/>
                <w:noProof/>
                <w:szCs w:val="24"/>
                <w:rtl/>
                <w:lang w:eastAsia="en-US"/>
              </w:rPr>
              <w:t>11</w:t>
            </w:r>
          </w:p>
        </w:tc>
        <w:tc>
          <w:tcPr>
            <w:tcW w:w="5517" w:type="dxa"/>
            <w:shd w:val="clear" w:color="auto" w:fill="auto"/>
          </w:tcPr>
          <w:p w14:paraId="307BEC83" w14:textId="77777777" w:rsidR="00106331" w:rsidRPr="00EC26E0" w:rsidRDefault="00106331" w:rsidP="0020268D">
            <w:pPr>
              <w:spacing w:line="276" w:lineRule="auto"/>
              <w:rPr>
                <w:rFonts w:hint="cs"/>
                <w:noProof/>
                <w:szCs w:val="24"/>
                <w:rtl/>
                <w:lang w:eastAsia="en-US"/>
              </w:rPr>
            </w:pPr>
            <w:r w:rsidRPr="00EC26E0">
              <w:rPr>
                <w:rFonts w:ascii="Arial" w:hAnsi="Arial"/>
                <w:szCs w:val="24"/>
                <w:rtl/>
              </w:rPr>
              <w:t>היווצרות אמוניה היא תופעת לוואי באקווריו</w:t>
            </w:r>
            <w:r w:rsidRPr="00EC26E0">
              <w:rPr>
                <w:rFonts w:ascii="Arial" w:hAnsi="Arial" w:hint="cs"/>
                <w:szCs w:val="24"/>
                <w:rtl/>
              </w:rPr>
              <w:t>ם</w:t>
            </w:r>
            <w:r w:rsidRPr="00EC26E0">
              <w:rPr>
                <w:rFonts w:ascii="Arial" w:hAnsi="Arial"/>
                <w:szCs w:val="24"/>
                <w:rtl/>
              </w:rPr>
              <w:t xml:space="preserve">: </w:t>
            </w:r>
            <w:proofErr w:type="spellStart"/>
            <w:r w:rsidRPr="00EC26E0">
              <w:rPr>
                <w:rFonts w:ascii="Arial" w:hAnsi="Arial"/>
                <w:szCs w:val="24"/>
                <w:rtl/>
              </w:rPr>
              <w:t>האמוניה</w:t>
            </w:r>
            <w:proofErr w:type="spellEnd"/>
            <w:r w:rsidRPr="00EC26E0">
              <w:rPr>
                <w:rFonts w:ascii="Arial" w:hAnsi="Arial"/>
                <w:szCs w:val="24"/>
                <w:rtl/>
              </w:rPr>
              <w:t xml:space="preserve"> נוצרת על ידי ההפרשות של דגי הנוי.</w:t>
            </w:r>
          </w:p>
        </w:tc>
        <w:tc>
          <w:tcPr>
            <w:tcW w:w="1463" w:type="dxa"/>
            <w:shd w:val="clear" w:color="auto" w:fill="auto"/>
          </w:tcPr>
          <w:p w14:paraId="1D2D3BDA" w14:textId="77777777" w:rsidR="00106331" w:rsidRPr="00EC26E0" w:rsidRDefault="00106331" w:rsidP="0020268D">
            <w:pPr>
              <w:spacing w:line="276" w:lineRule="auto"/>
              <w:rPr>
                <w:rFonts w:hint="cs"/>
                <w:b/>
                <w:bCs/>
                <w:noProof/>
                <w:szCs w:val="24"/>
                <w:rtl/>
                <w:lang w:eastAsia="en-US"/>
              </w:rPr>
            </w:pPr>
            <w:r w:rsidRPr="00EC26E0">
              <w:rPr>
                <w:rFonts w:hint="cs"/>
                <w:b/>
                <w:bCs/>
                <w:noProof/>
                <w:szCs w:val="24"/>
                <w:rtl/>
                <w:lang w:eastAsia="en-US"/>
              </w:rPr>
              <w:t>5</w:t>
            </w:r>
          </w:p>
        </w:tc>
      </w:tr>
    </w:tbl>
    <w:p w14:paraId="0B8DAFCB" w14:textId="77777777" w:rsidR="008A7774" w:rsidRPr="008A7774" w:rsidRDefault="008A7774" w:rsidP="00583117">
      <w:pPr>
        <w:spacing w:line="276" w:lineRule="auto"/>
        <w:rPr>
          <w:rFonts w:hint="cs"/>
          <w:b/>
          <w:bCs/>
          <w:noProof/>
          <w:szCs w:val="24"/>
          <w:rtl/>
          <w:lang w:eastAsia="en-US"/>
        </w:rPr>
      </w:pPr>
    </w:p>
    <w:p w14:paraId="559DBCB6" w14:textId="77777777" w:rsidR="0092526C" w:rsidRPr="00FD799A" w:rsidRDefault="00CC54CE" w:rsidP="00FD799A">
      <w:pPr>
        <w:spacing w:line="480" w:lineRule="auto"/>
        <w:rPr>
          <w:rFonts w:hint="cs"/>
          <w:szCs w:val="24"/>
          <w:rtl/>
        </w:rPr>
      </w:pPr>
      <w:r w:rsidRPr="00FD799A">
        <w:rPr>
          <w:rFonts w:ascii="Arial" w:hAnsi="Arial" w:hint="cs"/>
          <w:szCs w:val="24"/>
          <w:rtl/>
        </w:rPr>
        <w:lastRenderedPageBreak/>
        <w:t xml:space="preserve">כמחצית המשתתפים בסקר ויותר </w:t>
      </w:r>
      <w:r w:rsidRPr="00FD799A">
        <w:rPr>
          <w:rFonts w:ascii="Arial" w:hAnsi="Arial" w:hint="cs"/>
          <w:szCs w:val="24"/>
          <w:u w:val="single"/>
          <w:rtl/>
        </w:rPr>
        <w:t>לא ידעו</w:t>
      </w:r>
      <w:r w:rsidRPr="00FD799A">
        <w:rPr>
          <w:rFonts w:ascii="Arial" w:hAnsi="Arial" w:hint="cs"/>
          <w:szCs w:val="24"/>
          <w:rtl/>
        </w:rPr>
        <w:t xml:space="preserve"> </w:t>
      </w:r>
      <w:r w:rsidR="000860B2" w:rsidRPr="00FD799A">
        <w:rPr>
          <w:rFonts w:ascii="Arial" w:hAnsi="Arial" w:hint="cs"/>
          <w:szCs w:val="24"/>
          <w:rtl/>
        </w:rPr>
        <w:t xml:space="preserve">כלל </w:t>
      </w:r>
      <w:r w:rsidRPr="00FD799A">
        <w:rPr>
          <w:rFonts w:ascii="Arial" w:hAnsi="Arial" w:hint="cs"/>
          <w:szCs w:val="24"/>
          <w:rtl/>
        </w:rPr>
        <w:t xml:space="preserve">להביע על דעתם בנושא של השאלות  1,3,10,11 השייכים לקטגוריות שונות (2 מהם </w:t>
      </w:r>
      <w:r w:rsidRPr="00FD799A">
        <w:rPr>
          <w:rFonts w:ascii="Arial" w:hAnsi="Arial"/>
          <w:szCs w:val="24"/>
          <w:rtl/>
        </w:rPr>
        <w:t>–</w:t>
      </w:r>
      <w:r w:rsidRPr="00FD799A">
        <w:rPr>
          <w:rFonts w:ascii="Arial" w:hAnsi="Arial" w:hint="cs"/>
          <w:szCs w:val="24"/>
          <w:rtl/>
        </w:rPr>
        <w:t xml:space="preserve"> בקטגוריה</w:t>
      </w:r>
      <w:r w:rsidR="00737537">
        <w:rPr>
          <w:rFonts w:ascii="Arial" w:hAnsi="Arial" w:hint="cs"/>
          <w:szCs w:val="24"/>
          <w:rtl/>
        </w:rPr>
        <w:t xml:space="preserve"> </w:t>
      </w:r>
      <w:r w:rsidR="00737537">
        <w:rPr>
          <w:rFonts w:ascii="Arial" w:hAnsi="Arial"/>
          <w:szCs w:val="24"/>
        </w:rPr>
        <w:t>I</w:t>
      </w:r>
      <w:r w:rsidRPr="00FD799A">
        <w:rPr>
          <w:rFonts w:ascii="Arial" w:hAnsi="Arial" w:hint="cs"/>
          <w:szCs w:val="24"/>
          <w:rtl/>
        </w:rPr>
        <w:t xml:space="preserve"> של "</w:t>
      </w:r>
      <w:r w:rsidRPr="00FD799A">
        <w:rPr>
          <w:szCs w:val="24"/>
          <w:rtl/>
        </w:rPr>
        <w:t>שימוש באמוניה ליצור חומרים שונים</w:t>
      </w:r>
      <w:r w:rsidRPr="00FD799A">
        <w:rPr>
          <w:rFonts w:hint="cs"/>
          <w:szCs w:val="24"/>
          <w:rtl/>
        </w:rPr>
        <w:t>").</w:t>
      </w:r>
      <w:r w:rsidR="000860B2" w:rsidRPr="00FD799A">
        <w:rPr>
          <w:rFonts w:hint="cs"/>
          <w:szCs w:val="24"/>
          <w:rtl/>
        </w:rPr>
        <w:t xml:space="preserve"> </w:t>
      </w:r>
    </w:p>
    <w:p w14:paraId="1F5D7447" w14:textId="77777777" w:rsidR="00CC54CE" w:rsidRPr="00FD799A" w:rsidRDefault="000860B2" w:rsidP="00FD799A">
      <w:pPr>
        <w:spacing w:line="480" w:lineRule="auto"/>
        <w:rPr>
          <w:rFonts w:hint="cs"/>
          <w:szCs w:val="24"/>
          <w:rtl/>
        </w:rPr>
      </w:pPr>
      <w:r w:rsidRPr="00FD799A">
        <w:rPr>
          <w:rFonts w:hint="cs"/>
          <w:szCs w:val="24"/>
          <w:rtl/>
        </w:rPr>
        <w:t xml:space="preserve">בכמות המרבית של תשובות הנכונות זכו שאלות </w:t>
      </w:r>
      <w:r w:rsidR="00FD799A" w:rsidRPr="00FD799A">
        <w:rPr>
          <w:rFonts w:hint="cs"/>
          <w:szCs w:val="24"/>
          <w:rtl/>
        </w:rPr>
        <w:t xml:space="preserve">2 ו- 5 (מקטגוריה </w:t>
      </w:r>
      <w:r w:rsidR="00FD799A" w:rsidRPr="00FD799A">
        <w:rPr>
          <w:szCs w:val="24"/>
        </w:rPr>
        <w:t>I</w:t>
      </w:r>
      <w:r w:rsidR="00FD799A" w:rsidRPr="00FD799A">
        <w:rPr>
          <w:rFonts w:hint="cs"/>
          <w:szCs w:val="24"/>
          <w:rtl/>
        </w:rPr>
        <w:t xml:space="preserve"> </w:t>
      </w:r>
      <w:r w:rsidR="00FD799A">
        <w:rPr>
          <w:rFonts w:hint="cs"/>
          <w:szCs w:val="24"/>
          <w:rtl/>
        </w:rPr>
        <w:t xml:space="preserve">, </w:t>
      </w:r>
      <w:r w:rsidR="00FD799A" w:rsidRPr="002B72F2">
        <w:rPr>
          <w:szCs w:val="24"/>
          <w:rtl/>
        </w:rPr>
        <w:t>שימוש באמוניה ליצור חומרים שונים</w:t>
      </w:r>
      <w:r w:rsidR="00FD799A" w:rsidRPr="00FD799A">
        <w:rPr>
          <w:rFonts w:hint="cs"/>
          <w:szCs w:val="24"/>
          <w:rtl/>
        </w:rPr>
        <w:t xml:space="preserve">),  שאלה 4  (מקטגוריה </w:t>
      </w:r>
      <w:r w:rsidR="00FD799A" w:rsidRPr="00FD799A">
        <w:rPr>
          <w:szCs w:val="24"/>
        </w:rPr>
        <w:t xml:space="preserve">IV </w:t>
      </w:r>
      <w:r w:rsidR="00FD799A" w:rsidRPr="00FD799A">
        <w:rPr>
          <w:rFonts w:hint="cs"/>
          <w:szCs w:val="24"/>
          <w:rtl/>
        </w:rPr>
        <w:t xml:space="preserve"> </w:t>
      </w:r>
      <w:r w:rsidR="00FD799A">
        <w:rPr>
          <w:rFonts w:hint="cs"/>
          <w:szCs w:val="24"/>
          <w:rtl/>
        </w:rPr>
        <w:t xml:space="preserve">, </w:t>
      </w:r>
      <w:r w:rsidR="00FD799A" w:rsidRPr="00680297">
        <w:rPr>
          <w:szCs w:val="24"/>
          <w:rtl/>
        </w:rPr>
        <w:t>היבטים כימיים</w:t>
      </w:r>
      <w:r w:rsidR="00FD799A" w:rsidRPr="00FD799A">
        <w:rPr>
          <w:rFonts w:hint="cs"/>
          <w:szCs w:val="24"/>
          <w:rtl/>
        </w:rPr>
        <w:t xml:space="preserve">) ושאלות 7 ו-8 (מקטגוריה </w:t>
      </w:r>
      <w:r w:rsidR="00FD799A">
        <w:rPr>
          <w:szCs w:val="24"/>
        </w:rPr>
        <w:t xml:space="preserve"> - </w:t>
      </w:r>
      <w:r w:rsidR="00FD799A" w:rsidRPr="00FD799A">
        <w:rPr>
          <w:szCs w:val="24"/>
        </w:rPr>
        <w:t>III</w:t>
      </w:r>
      <w:r w:rsidR="00FD799A" w:rsidRPr="00FD799A">
        <w:rPr>
          <w:szCs w:val="24"/>
          <w:rtl/>
        </w:rPr>
        <w:t xml:space="preserve"> </w:t>
      </w:r>
      <w:r w:rsidR="00FD799A" w:rsidRPr="00680297">
        <w:rPr>
          <w:szCs w:val="24"/>
          <w:rtl/>
        </w:rPr>
        <w:t xml:space="preserve">מודעות </w:t>
      </w:r>
      <w:r w:rsidR="00FD799A" w:rsidRPr="00680297">
        <w:rPr>
          <w:rFonts w:hint="cs"/>
          <w:szCs w:val="24"/>
          <w:rtl/>
        </w:rPr>
        <w:t xml:space="preserve">לנזקים </w:t>
      </w:r>
      <w:r w:rsidR="00FD799A">
        <w:rPr>
          <w:rFonts w:hint="cs"/>
          <w:szCs w:val="24"/>
          <w:rtl/>
        </w:rPr>
        <w:t xml:space="preserve">סביבתיים </w:t>
      </w:r>
      <w:r w:rsidR="00FD799A" w:rsidRPr="00680297">
        <w:rPr>
          <w:rFonts w:hint="cs"/>
          <w:szCs w:val="24"/>
          <w:rtl/>
        </w:rPr>
        <w:t>ובריאותיים</w:t>
      </w:r>
      <w:r w:rsidR="00FD799A" w:rsidRPr="00680297">
        <w:rPr>
          <w:szCs w:val="24"/>
          <w:rtl/>
        </w:rPr>
        <w:t xml:space="preserve"> של </w:t>
      </w:r>
      <w:proofErr w:type="spellStart"/>
      <w:r w:rsidR="00FD799A" w:rsidRPr="00680297">
        <w:rPr>
          <w:szCs w:val="24"/>
          <w:rtl/>
        </w:rPr>
        <w:t>האמוניה</w:t>
      </w:r>
      <w:proofErr w:type="spellEnd"/>
      <w:r w:rsidR="00FD799A">
        <w:rPr>
          <w:rFonts w:hint="cs"/>
          <w:szCs w:val="24"/>
          <w:rtl/>
        </w:rPr>
        <w:t>).</w:t>
      </w:r>
    </w:p>
    <w:p w14:paraId="5F427952" w14:textId="77777777" w:rsidR="00FD799A" w:rsidRPr="00FD799A" w:rsidRDefault="00FD799A" w:rsidP="00FD799A">
      <w:pPr>
        <w:spacing w:line="480" w:lineRule="auto"/>
        <w:rPr>
          <w:rFonts w:hint="cs"/>
          <w:szCs w:val="24"/>
          <w:rtl/>
        </w:rPr>
      </w:pPr>
      <w:r w:rsidRPr="00FD799A">
        <w:rPr>
          <w:rFonts w:hint="cs"/>
          <w:szCs w:val="24"/>
          <w:rtl/>
        </w:rPr>
        <w:t>המשתתפים בסקר התחלקו לקבוצות מאוזנות, פחות או יותר, של אלה שעונים נכון ולא נכון במקרה של שאלות</w:t>
      </w:r>
      <w:r w:rsidRPr="00FD799A">
        <w:rPr>
          <w:szCs w:val="24"/>
          <w:rtl/>
        </w:rPr>
        <w:br/>
      </w:r>
      <w:r w:rsidRPr="00FD799A">
        <w:rPr>
          <w:rFonts w:hint="cs"/>
          <w:szCs w:val="24"/>
          <w:rtl/>
        </w:rPr>
        <w:t xml:space="preserve"> 6 ו- 9 (מקטגוריה </w:t>
      </w:r>
      <w:r w:rsidRPr="00FD799A">
        <w:rPr>
          <w:szCs w:val="24"/>
        </w:rPr>
        <w:t>II</w:t>
      </w:r>
      <w:r>
        <w:rPr>
          <w:rFonts w:hint="cs"/>
          <w:szCs w:val="24"/>
          <w:rtl/>
        </w:rPr>
        <w:t xml:space="preserve"> - </w:t>
      </w:r>
      <w:r w:rsidRPr="00680297">
        <w:rPr>
          <w:szCs w:val="24"/>
          <w:rtl/>
        </w:rPr>
        <w:t xml:space="preserve">אחסון והובלת </w:t>
      </w:r>
      <w:proofErr w:type="spellStart"/>
      <w:r w:rsidRPr="00680297">
        <w:rPr>
          <w:szCs w:val="24"/>
          <w:rtl/>
        </w:rPr>
        <w:t>האמוניה</w:t>
      </w:r>
      <w:proofErr w:type="spellEnd"/>
      <w:r>
        <w:rPr>
          <w:rFonts w:hint="cs"/>
          <w:szCs w:val="24"/>
          <w:rtl/>
        </w:rPr>
        <w:t xml:space="preserve"> </w:t>
      </w:r>
      <w:r w:rsidRPr="00FD799A">
        <w:rPr>
          <w:rFonts w:hint="cs"/>
          <w:szCs w:val="24"/>
          <w:rtl/>
        </w:rPr>
        <w:t xml:space="preserve"> ו-</w:t>
      </w:r>
      <w:r w:rsidRPr="00FD799A">
        <w:rPr>
          <w:szCs w:val="24"/>
        </w:rPr>
        <w:t xml:space="preserve">IV </w:t>
      </w:r>
      <w:r w:rsidRPr="00FD799A">
        <w:rPr>
          <w:rFonts w:hint="cs"/>
          <w:szCs w:val="24"/>
          <w:rtl/>
        </w:rPr>
        <w:t xml:space="preserve"> </w:t>
      </w:r>
      <w:r>
        <w:rPr>
          <w:rFonts w:hint="cs"/>
          <w:szCs w:val="24"/>
          <w:rtl/>
        </w:rPr>
        <w:t>-</w:t>
      </w:r>
      <w:r w:rsidRPr="00FD799A">
        <w:rPr>
          <w:szCs w:val="24"/>
          <w:rtl/>
        </w:rPr>
        <w:t xml:space="preserve"> </w:t>
      </w:r>
      <w:r w:rsidRPr="00680297">
        <w:rPr>
          <w:szCs w:val="24"/>
          <w:rtl/>
        </w:rPr>
        <w:t>היבטים כימיים</w:t>
      </w:r>
      <w:r w:rsidRPr="00FD799A">
        <w:rPr>
          <w:rFonts w:hint="cs"/>
          <w:szCs w:val="24"/>
          <w:rtl/>
        </w:rPr>
        <w:t xml:space="preserve"> </w:t>
      </w:r>
      <w:r>
        <w:rPr>
          <w:rFonts w:hint="cs"/>
          <w:szCs w:val="24"/>
          <w:rtl/>
        </w:rPr>
        <w:t xml:space="preserve">, </w:t>
      </w:r>
      <w:r w:rsidRPr="00FD799A">
        <w:rPr>
          <w:rFonts w:hint="cs"/>
          <w:szCs w:val="24"/>
          <w:rtl/>
        </w:rPr>
        <w:t>בהתאם).</w:t>
      </w:r>
    </w:p>
    <w:p w14:paraId="14351B1B" w14:textId="77777777" w:rsidR="00CC54CE" w:rsidRDefault="00CC54CE" w:rsidP="00CC54CE">
      <w:pPr>
        <w:spacing w:line="276" w:lineRule="auto"/>
        <w:rPr>
          <w:rFonts w:hint="cs"/>
          <w:szCs w:val="24"/>
          <w:rtl/>
        </w:rPr>
      </w:pPr>
    </w:p>
    <w:p w14:paraId="545D85E4" w14:textId="77777777" w:rsidR="00CC54CE" w:rsidRPr="00C6494C" w:rsidRDefault="00CC54CE" w:rsidP="00CC54CE">
      <w:pPr>
        <w:spacing w:line="276" w:lineRule="auto"/>
        <w:rPr>
          <w:rFonts w:ascii="Arial" w:hAnsi="Arial" w:cs="Arial"/>
          <w:szCs w:val="24"/>
          <w:rtl/>
        </w:rPr>
      </w:pPr>
    </w:p>
    <w:p w14:paraId="22E666AE" w14:textId="77777777" w:rsidR="00C6494C" w:rsidRPr="004C2416" w:rsidRDefault="00C6494C" w:rsidP="001E1B1E">
      <w:pPr>
        <w:numPr>
          <w:ilvl w:val="0"/>
          <w:numId w:val="1"/>
        </w:numPr>
        <w:spacing w:line="360" w:lineRule="auto"/>
        <w:ind w:left="-1" w:firstLine="0"/>
        <w:rPr>
          <w:rFonts w:ascii="Arial" w:hAnsi="Arial" w:hint="cs"/>
          <w:b/>
          <w:bCs/>
          <w:sz w:val="28"/>
          <w:u w:val="single"/>
        </w:rPr>
      </w:pPr>
      <w:r w:rsidRPr="004C2416">
        <w:rPr>
          <w:rFonts w:ascii="Arial" w:hAnsi="Arial" w:hint="cs"/>
          <w:b/>
          <w:bCs/>
          <w:sz w:val="28"/>
          <w:u w:val="single"/>
          <w:rtl/>
        </w:rPr>
        <w:t>מסקנות מהממצאים</w:t>
      </w:r>
    </w:p>
    <w:p w14:paraId="7BFDD56F" w14:textId="77777777" w:rsidR="00B66774" w:rsidRPr="009C7DF4" w:rsidRDefault="00B66774" w:rsidP="00B66774">
      <w:pPr>
        <w:ind w:left="559"/>
        <w:rPr>
          <w:bCs/>
          <w:szCs w:val="24"/>
        </w:rPr>
      </w:pPr>
    </w:p>
    <w:p w14:paraId="53F1F451" w14:textId="77777777" w:rsidR="00B66774" w:rsidRDefault="00B66774" w:rsidP="00A015AC">
      <w:pPr>
        <w:spacing w:line="480" w:lineRule="auto"/>
        <w:rPr>
          <w:szCs w:val="24"/>
        </w:rPr>
      </w:pPr>
      <w:r>
        <w:rPr>
          <w:rFonts w:hint="cs"/>
          <w:szCs w:val="24"/>
          <w:rtl/>
        </w:rPr>
        <w:t>1</w:t>
      </w:r>
      <w:r>
        <w:rPr>
          <w:szCs w:val="24"/>
          <w:rtl/>
        </w:rPr>
        <w:t>. מודעות הגבוהה ביותר של כלל המ</w:t>
      </w:r>
      <w:r>
        <w:rPr>
          <w:rFonts w:hint="cs"/>
          <w:szCs w:val="24"/>
          <w:rtl/>
        </w:rPr>
        <w:t>שת</w:t>
      </w:r>
      <w:r>
        <w:rPr>
          <w:szCs w:val="24"/>
          <w:rtl/>
        </w:rPr>
        <w:t xml:space="preserve">תפים </w:t>
      </w:r>
      <w:r w:rsidR="00A015AC">
        <w:rPr>
          <w:rFonts w:hint="cs"/>
          <w:szCs w:val="24"/>
          <w:rtl/>
        </w:rPr>
        <w:t>בנושא</w:t>
      </w:r>
      <w:r>
        <w:rPr>
          <w:szCs w:val="24"/>
          <w:rtl/>
        </w:rPr>
        <w:t xml:space="preserve"> הסקר </w:t>
      </w:r>
      <w:r w:rsidR="00737537">
        <w:rPr>
          <w:rFonts w:hint="cs"/>
          <w:szCs w:val="24"/>
          <w:rtl/>
        </w:rPr>
        <w:t xml:space="preserve">הייתה </w:t>
      </w:r>
      <w:r>
        <w:rPr>
          <w:szCs w:val="24"/>
          <w:rtl/>
        </w:rPr>
        <w:t xml:space="preserve">בקטגוריה </w:t>
      </w:r>
      <w:r w:rsidR="00737537">
        <w:rPr>
          <w:rFonts w:hint="cs"/>
          <w:szCs w:val="24"/>
          <w:rtl/>
        </w:rPr>
        <w:t>"</w:t>
      </w:r>
      <w:r>
        <w:rPr>
          <w:szCs w:val="24"/>
          <w:rtl/>
        </w:rPr>
        <w:t xml:space="preserve">מודעות לנזקים סביבתיים ובריאותיים של </w:t>
      </w:r>
      <w:proofErr w:type="spellStart"/>
      <w:r>
        <w:rPr>
          <w:szCs w:val="24"/>
          <w:rtl/>
        </w:rPr>
        <w:t>האמוניה</w:t>
      </w:r>
      <w:proofErr w:type="spellEnd"/>
      <w:r w:rsidR="00737537">
        <w:rPr>
          <w:rFonts w:hint="cs"/>
          <w:szCs w:val="24"/>
          <w:rtl/>
        </w:rPr>
        <w:t>"</w:t>
      </w:r>
      <w:r>
        <w:rPr>
          <w:rFonts w:hint="cs"/>
          <w:szCs w:val="24"/>
          <w:rtl/>
        </w:rPr>
        <w:t>.</w:t>
      </w:r>
    </w:p>
    <w:p w14:paraId="04369DF9" w14:textId="77777777" w:rsidR="00B66774" w:rsidRDefault="00B66774" w:rsidP="00737537">
      <w:pPr>
        <w:spacing w:line="480" w:lineRule="auto"/>
        <w:rPr>
          <w:szCs w:val="24"/>
        </w:rPr>
      </w:pPr>
      <w:r>
        <w:rPr>
          <w:rFonts w:hint="cs"/>
          <w:szCs w:val="24"/>
          <w:rtl/>
        </w:rPr>
        <w:t>2</w:t>
      </w:r>
      <w:r>
        <w:rPr>
          <w:szCs w:val="24"/>
          <w:rtl/>
        </w:rPr>
        <w:t xml:space="preserve">. מודעות הנמוכה ביותר של כלל המשתתפים </w:t>
      </w:r>
      <w:r w:rsidR="00737537">
        <w:rPr>
          <w:rFonts w:hint="cs"/>
          <w:szCs w:val="24"/>
          <w:rtl/>
        </w:rPr>
        <w:t>בנושא</w:t>
      </w:r>
      <w:r>
        <w:rPr>
          <w:szCs w:val="24"/>
          <w:rtl/>
        </w:rPr>
        <w:t xml:space="preserve"> הסקר </w:t>
      </w:r>
      <w:r w:rsidR="00737537">
        <w:rPr>
          <w:rFonts w:hint="cs"/>
          <w:szCs w:val="24"/>
          <w:rtl/>
        </w:rPr>
        <w:t xml:space="preserve">הייתה  </w:t>
      </w:r>
      <w:r>
        <w:rPr>
          <w:szCs w:val="24"/>
          <w:rtl/>
        </w:rPr>
        <w:t xml:space="preserve">בקטגוריה </w:t>
      </w:r>
      <w:r w:rsidR="00737537">
        <w:rPr>
          <w:rFonts w:hint="cs"/>
          <w:szCs w:val="24"/>
          <w:rtl/>
        </w:rPr>
        <w:t>"</w:t>
      </w:r>
      <w:r>
        <w:rPr>
          <w:szCs w:val="24"/>
          <w:rtl/>
        </w:rPr>
        <w:t xml:space="preserve">אחסון והובלת </w:t>
      </w:r>
      <w:proofErr w:type="spellStart"/>
      <w:r>
        <w:rPr>
          <w:szCs w:val="24"/>
          <w:rtl/>
        </w:rPr>
        <w:t>האמוניה</w:t>
      </w:r>
      <w:proofErr w:type="spellEnd"/>
      <w:r w:rsidR="00737537">
        <w:rPr>
          <w:rFonts w:hint="cs"/>
          <w:szCs w:val="24"/>
          <w:rtl/>
        </w:rPr>
        <w:t>"</w:t>
      </w:r>
      <w:r>
        <w:rPr>
          <w:rFonts w:hint="cs"/>
          <w:szCs w:val="24"/>
          <w:rtl/>
        </w:rPr>
        <w:t>.</w:t>
      </w:r>
    </w:p>
    <w:p w14:paraId="3E570511" w14:textId="77777777" w:rsidR="00B66774" w:rsidRDefault="00B66774" w:rsidP="00737537">
      <w:pPr>
        <w:spacing w:line="480" w:lineRule="auto"/>
        <w:rPr>
          <w:szCs w:val="24"/>
        </w:rPr>
      </w:pPr>
      <w:r>
        <w:rPr>
          <w:rFonts w:hint="cs"/>
          <w:szCs w:val="24"/>
          <w:rtl/>
        </w:rPr>
        <w:t>3</w:t>
      </w:r>
      <w:r>
        <w:rPr>
          <w:szCs w:val="24"/>
          <w:rtl/>
        </w:rPr>
        <w:t xml:space="preserve">. </w:t>
      </w:r>
      <w:r w:rsidR="00737537">
        <w:rPr>
          <w:rFonts w:hint="cs"/>
          <w:szCs w:val="24"/>
          <w:rtl/>
        </w:rPr>
        <w:t xml:space="preserve">באופן כללי, </w:t>
      </w:r>
      <w:r>
        <w:rPr>
          <w:szCs w:val="24"/>
          <w:rtl/>
        </w:rPr>
        <w:t xml:space="preserve">ניתן לראות שקיים חוסר מודעות בנושאים מכל </w:t>
      </w:r>
      <w:r w:rsidR="00737537">
        <w:rPr>
          <w:rFonts w:hint="cs"/>
          <w:szCs w:val="24"/>
          <w:rtl/>
        </w:rPr>
        <w:t xml:space="preserve">סוגי </w:t>
      </w:r>
      <w:r>
        <w:rPr>
          <w:szCs w:val="24"/>
          <w:rtl/>
        </w:rPr>
        <w:t>הקטגוריות</w:t>
      </w:r>
      <w:r w:rsidR="00737537">
        <w:rPr>
          <w:rFonts w:hint="cs"/>
          <w:szCs w:val="24"/>
          <w:rtl/>
        </w:rPr>
        <w:t>, ובעיקר</w:t>
      </w:r>
      <w:r>
        <w:rPr>
          <w:szCs w:val="24"/>
          <w:rtl/>
        </w:rPr>
        <w:t xml:space="preserve"> בקטגוריה </w:t>
      </w:r>
      <w:r w:rsidR="00737537">
        <w:rPr>
          <w:rFonts w:hint="cs"/>
          <w:szCs w:val="24"/>
          <w:rtl/>
        </w:rPr>
        <w:t>"</w:t>
      </w:r>
      <w:r>
        <w:rPr>
          <w:szCs w:val="24"/>
          <w:rtl/>
        </w:rPr>
        <w:t>שימוש באמוניה ליצור חומרים שונים</w:t>
      </w:r>
      <w:r w:rsidR="00737537">
        <w:rPr>
          <w:rFonts w:hint="cs"/>
          <w:szCs w:val="24"/>
          <w:rtl/>
        </w:rPr>
        <w:t>"</w:t>
      </w:r>
      <w:r>
        <w:rPr>
          <w:rFonts w:hint="cs"/>
          <w:szCs w:val="24"/>
          <w:rtl/>
        </w:rPr>
        <w:t>.</w:t>
      </w:r>
    </w:p>
    <w:p w14:paraId="2B6A2C14" w14:textId="77777777" w:rsidR="00B66774" w:rsidRDefault="00B66774" w:rsidP="00B66774">
      <w:pPr>
        <w:spacing w:line="480" w:lineRule="auto"/>
        <w:rPr>
          <w:rFonts w:hint="cs"/>
          <w:szCs w:val="24"/>
          <w:rtl/>
        </w:rPr>
      </w:pPr>
      <w:r>
        <w:rPr>
          <w:rFonts w:hint="cs"/>
          <w:szCs w:val="24"/>
          <w:rtl/>
        </w:rPr>
        <w:t>4</w:t>
      </w:r>
      <w:r>
        <w:rPr>
          <w:szCs w:val="24"/>
          <w:rtl/>
        </w:rPr>
        <w:t xml:space="preserve">. בכל הקטגוריות </w:t>
      </w:r>
      <w:r w:rsidR="00737537">
        <w:rPr>
          <w:rFonts w:hint="cs"/>
          <w:szCs w:val="24"/>
          <w:rtl/>
        </w:rPr>
        <w:t xml:space="preserve">של השאלות הסקר </w:t>
      </w:r>
      <w:r>
        <w:rPr>
          <w:szCs w:val="24"/>
          <w:rtl/>
        </w:rPr>
        <w:t xml:space="preserve">קיימת מודעות גבוהה יותר בנושא </w:t>
      </w:r>
      <w:r w:rsidR="00737537">
        <w:rPr>
          <w:rFonts w:hint="cs"/>
          <w:szCs w:val="24"/>
          <w:rtl/>
        </w:rPr>
        <w:t xml:space="preserve">למשתתפים הנמצאים </w:t>
      </w:r>
      <w:r>
        <w:rPr>
          <w:szCs w:val="24"/>
          <w:rtl/>
        </w:rPr>
        <w:t xml:space="preserve">בגילאים </w:t>
      </w:r>
      <w:r w:rsidR="00737537">
        <w:rPr>
          <w:rFonts w:hint="cs"/>
          <w:szCs w:val="24"/>
          <w:rtl/>
        </w:rPr>
        <w:br/>
        <w:t xml:space="preserve">    </w:t>
      </w:r>
      <w:r>
        <w:rPr>
          <w:szCs w:val="24"/>
          <w:rtl/>
        </w:rPr>
        <w:t xml:space="preserve">מתחת לגיל 30.  </w:t>
      </w:r>
    </w:p>
    <w:p w14:paraId="2329B902" w14:textId="77777777" w:rsidR="00D5633A" w:rsidRDefault="00737537" w:rsidP="00737537">
      <w:pPr>
        <w:spacing w:line="480" w:lineRule="auto"/>
        <w:rPr>
          <w:rFonts w:hint="cs"/>
          <w:szCs w:val="24"/>
          <w:rtl/>
        </w:rPr>
      </w:pPr>
      <w:r>
        <w:rPr>
          <w:rFonts w:hint="cs"/>
          <w:szCs w:val="24"/>
          <w:rtl/>
        </w:rPr>
        <w:t>5. בתשובות למחצית שאלות בקטגוריה "</w:t>
      </w:r>
      <w:r w:rsidRPr="00FD799A">
        <w:rPr>
          <w:szCs w:val="24"/>
          <w:rtl/>
        </w:rPr>
        <w:t>שימוש באמוניה ליצור חומרים שונים</w:t>
      </w:r>
      <w:r>
        <w:rPr>
          <w:rFonts w:hint="cs"/>
          <w:szCs w:val="24"/>
          <w:rtl/>
        </w:rPr>
        <w:t xml:space="preserve">" רוב המשתתפים לא יכלו </w:t>
      </w:r>
      <w:r>
        <w:rPr>
          <w:szCs w:val="24"/>
          <w:rtl/>
        </w:rPr>
        <w:br/>
      </w:r>
      <w:r>
        <w:rPr>
          <w:rFonts w:hint="cs"/>
          <w:szCs w:val="24"/>
          <w:rtl/>
        </w:rPr>
        <w:t>להביע את דעתם ובחרו תשובה "לא יודע".</w:t>
      </w:r>
    </w:p>
    <w:p w14:paraId="12AB4EFB" w14:textId="77777777" w:rsidR="00D5633A" w:rsidRDefault="00D5633A" w:rsidP="00D927B6">
      <w:pPr>
        <w:spacing w:line="480" w:lineRule="auto"/>
        <w:rPr>
          <w:rFonts w:hint="cs"/>
          <w:szCs w:val="24"/>
          <w:rtl/>
        </w:rPr>
      </w:pPr>
      <w:r>
        <w:rPr>
          <w:rFonts w:hint="cs"/>
          <w:szCs w:val="24"/>
          <w:rtl/>
        </w:rPr>
        <w:t>6. לרוב המשתתפים (23 מתוך 34 ) אין תשובה לשאלה למה משנות ה- 80 של מאה ה-20 הופסק ייצור אמוניה</w:t>
      </w:r>
      <w:r w:rsidR="0041701F">
        <w:rPr>
          <w:szCs w:val="24"/>
          <w:rtl/>
        </w:rPr>
        <w:br/>
      </w:r>
      <w:r w:rsidR="00D927B6">
        <w:rPr>
          <w:rFonts w:hint="cs"/>
          <w:szCs w:val="24"/>
          <w:rtl/>
        </w:rPr>
        <w:t xml:space="preserve"> בארץ (לפי התשובות לשאלה הפתוחה).</w:t>
      </w:r>
    </w:p>
    <w:p w14:paraId="5101B113" w14:textId="77777777" w:rsidR="00737537" w:rsidRDefault="00D5633A" w:rsidP="00D927B6">
      <w:pPr>
        <w:spacing w:line="480" w:lineRule="auto"/>
        <w:rPr>
          <w:szCs w:val="24"/>
        </w:rPr>
      </w:pPr>
      <w:r>
        <w:rPr>
          <w:rFonts w:hint="cs"/>
          <w:szCs w:val="24"/>
          <w:rtl/>
        </w:rPr>
        <w:t xml:space="preserve">7. </w:t>
      </w:r>
      <w:r w:rsidR="00737537">
        <w:rPr>
          <w:rFonts w:hint="cs"/>
          <w:szCs w:val="24"/>
          <w:rtl/>
        </w:rPr>
        <w:t xml:space="preserve"> </w:t>
      </w:r>
      <w:r w:rsidR="0041701F">
        <w:rPr>
          <w:rFonts w:hint="cs"/>
          <w:szCs w:val="24"/>
          <w:rtl/>
        </w:rPr>
        <w:t>למחצית מהמשתתפים בסקר ישנה מודעות לדרך התמודדות גופינו עם אמוניה שנוצרת בתהליכים ביוכימיים בתאים</w:t>
      </w:r>
      <w:r w:rsidR="00D927B6">
        <w:rPr>
          <w:rFonts w:hint="cs"/>
          <w:szCs w:val="24"/>
          <w:rtl/>
        </w:rPr>
        <w:t xml:space="preserve"> (לפי התשובות לשאלה הפתוחה).</w:t>
      </w:r>
    </w:p>
    <w:p w14:paraId="48F30117" w14:textId="77777777" w:rsidR="00B66774" w:rsidRPr="00B66774" w:rsidRDefault="00B66774" w:rsidP="00B66774">
      <w:pPr>
        <w:spacing w:line="360" w:lineRule="auto"/>
        <w:rPr>
          <w:rFonts w:ascii="Arial" w:hAnsi="Arial" w:hint="cs"/>
          <w:b/>
          <w:bCs/>
          <w:sz w:val="28"/>
          <w:u w:val="single"/>
          <w:rtl/>
        </w:rPr>
      </w:pPr>
    </w:p>
    <w:p w14:paraId="2D7DAB5E" w14:textId="77777777" w:rsidR="0092526C" w:rsidRDefault="0092526C" w:rsidP="0092526C">
      <w:pPr>
        <w:spacing w:line="360" w:lineRule="auto"/>
        <w:rPr>
          <w:rFonts w:ascii="Arial" w:hAnsi="Arial" w:cs="Arial" w:hint="cs"/>
          <w:szCs w:val="24"/>
          <w:rtl/>
        </w:rPr>
      </w:pPr>
    </w:p>
    <w:p w14:paraId="49241116" w14:textId="77777777" w:rsidR="0013769C" w:rsidRPr="00C6494C" w:rsidRDefault="0013769C" w:rsidP="0092526C">
      <w:pPr>
        <w:spacing w:line="360" w:lineRule="auto"/>
        <w:rPr>
          <w:rFonts w:ascii="Arial" w:hAnsi="Arial" w:cs="Arial" w:hint="cs"/>
          <w:szCs w:val="24"/>
          <w:rtl/>
        </w:rPr>
      </w:pPr>
    </w:p>
    <w:p w14:paraId="07B04DF7" w14:textId="77777777" w:rsidR="00C6494C" w:rsidRPr="00A015AC" w:rsidRDefault="00F22ABA" w:rsidP="00BE62F4">
      <w:pPr>
        <w:spacing w:line="360" w:lineRule="auto"/>
        <w:ind w:left="-1"/>
        <w:rPr>
          <w:rFonts w:ascii="Arial" w:hAnsi="Arial" w:hint="cs"/>
          <w:b/>
          <w:bCs/>
          <w:sz w:val="28"/>
          <w:u w:val="single"/>
          <w:rtl/>
        </w:rPr>
      </w:pPr>
      <w:r>
        <w:rPr>
          <w:rFonts w:ascii="Arial" w:hAnsi="Arial"/>
          <w:b/>
          <w:bCs/>
          <w:sz w:val="28"/>
          <w:u w:val="single"/>
          <w:rtl/>
        </w:rPr>
        <w:br w:type="page"/>
      </w:r>
      <w:r w:rsidR="00BE62F4">
        <w:rPr>
          <w:rFonts w:ascii="Arial" w:hAnsi="Arial" w:hint="cs"/>
          <w:b/>
          <w:bCs/>
          <w:sz w:val="28"/>
          <w:u w:val="single"/>
          <w:rtl/>
        </w:rPr>
        <w:lastRenderedPageBreak/>
        <w:t>ו</w:t>
      </w:r>
      <w:r w:rsidR="00C6494C" w:rsidRPr="00A015AC">
        <w:rPr>
          <w:rFonts w:ascii="Arial" w:hAnsi="Arial" w:hint="cs"/>
          <w:b/>
          <w:bCs/>
          <w:sz w:val="28"/>
          <w:u w:val="single"/>
          <w:rtl/>
        </w:rPr>
        <w:t>.</w:t>
      </w:r>
      <w:r w:rsidR="00C6494C" w:rsidRPr="00A015AC">
        <w:rPr>
          <w:rFonts w:ascii="Arial" w:hAnsi="Arial" w:hint="cs"/>
          <w:b/>
          <w:bCs/>
          <w:sz w:val="28"/>
          <w:u w:val="single"/>
          <w:rtl/>
        </w:rPr>
        <w:tab/>
        <w:t>ביבליוגרפיה</w:t>
      </w:r>
    </w:p>
    <w:p w14:paraId="11ABAF76" w14:textId="77777777" w:rsidR="00C6494C" w:rsidRDefault="00C6494C" w:rsidP="00C6494C">
      <w:pPr>
        <w:ind w:left="566" w:hanging="566"/>
        <w:rPr>
          <w:rFonts w:ascii="Arial" w:hAnsi="Arial" w:cs="Arial" w:hint="cs"/>
          <w:szCs w:val="24"/>
          <w:rtl/>
        </w:rPr>
      </w:pPr>
    </w:p>
    <w:p w14:paraId="0276F439" w14:textId="77777777" w:rsidR="002958E9" w:rsidRPr="00EC26E0" w:rsidRDefault="002958E9" w:rsidP="002958E9">
      <w:pPr>
        <w:pStyle w:val="NoSpacing"/>
        <w:numPr>
          <w:ilvl w:val="0"/>
          <w:numId w:val="3"/>
        </w:numPr>
        <w:bidi/>
        <w:rPr>
          <w:rFonts w:ascii="Times New Roman" w:hAnsi="Times New Roman" w:cs="Times New Roman" w:hint="cs"/>
        </w:rPr>
      </w:pPr>
      <w:r w:rsidRPr="00EC26E0">
        <w:rPr>
          <w:rFonts w:ascii="Times New Roman" w:hAnsi="Times New Roman" w:cs="David" w:hint="cs"/>
          <w:sz w:val="24"/>
          <w:szCs w:val="24"/>
          <w:rtl/>
        </w:rPr>
        <w:t>אמוניה</w:t>
      </w:r>
      <w:r w:rsidRPr="00EC26E0">
        <w:rPr>
          <w:rFonts w:ascii="Times New Roman" w:hAnsi="Times New Roman" w:cs="David"/>
          <w:sz w:val="24"/>
          <w:szCs w:val="24"/>
          <w:rtl/>
        </w:rPr>
        <w:br/>
      </w:r>
      <w:hyperlink r:id="rId12" w:history="1">
        <w:r w:rsidRPr="0022209C">
          <w:rPr>
            <w:rStyle w:val="Hyperlink"/>
            <w:rFonts w:ascii="Times New Roman" w:hAnsi="Times New Roman" w:cs="Times New Roman"/>
          </w:rPr>
          <w:t>https://he.wikipedia.org/wiki/%D7%90%D7%9E%D7%95%D7%A0%D7%99%D7%94</w:t>
        </w:r>
      </w:hyperlink>
    </w:p>
    <w:p w14:paraId="2883E495" w14:textId="77777777" w:rsidR="002958E9" w:rsidRPr="00EC26E0" w:rsidRDefault="002958E9" w:rsidP="002958E9">
      <w:pPr>
        <w:pStyle w:val="NoSpacing"/>
        <w:bidi/>
        <w:ind w:left="510"/>
        <w:rPr>
          <w:rFonts w:ascii="Times New Roman" w:hAnsi="Times New Roman" w:cs="Times New Roman" w:hint="cs"/>
        </w:rPr>
      </w:pPr>
    </w:p>
    <w:p w14:paraId="66E4F29C" w14:textId="77777777" w:rsidR="00637A54" w:rsidRPr="00EC26E0" w:rsidRDefault="00637A54" w:rsidP="002958E9">
      <w:pPr>
        <w:pStyle w:val="NoSpacing"/>
        <w:numPr>
          <w:ilvl w:val="0"/>
          <w:numId w:val="3"/>
        </w:numPr>
        <w:bidi/>
        <w:rPr>
          <w:rFonts w:ascii="Times New Roman" w:hAnsi="Times New Roman" w:cs="Times New Roman"/>
          <w:rtl/>
        </w:rPr>
      </w:pPr>
      <w:r w:rsidRPr="00121D17">
        <w:rPr>
          <w:rFonts w:cs="David"/>
          <w:sz w:val="24"/>
          <w:szCs w:val="24"/>
          <w:rtl/>
        </w:rPr>
        <w:t>אמוניה</w:t>
      </w:r>
      <w:hyperlink r:id="rId13">
        <w:r w:rsidRPr="00121D17">
          <w:rPr>
            <w:rFonts w:cs="David"/>
            <w:sz w:val="24"/>
            <w:szCs w:val="24"/>
            <w:rtl/>
          </w:rPr>
          <w:t xml:space="preserve"> </w:t>
        </w:r>
      </w:hyperlink>
      <w:hyperlink r:id="rId14">
        <w:r w:rsidRPr="00121D17">
          <w:rPr>
            <w:rFonts w:cs="David"/>
            <w:sz w:val="24"/>
            <w:szCs w:val="24"/>
            <w:rtl/>
          </w:rPr>
          <w:t>לא</w:t>
        </w:r>
      </w:hyperlink>
      <w:hyperlink r:id="rId15">
        <w:r w:rsidRPr="00121D17">
          <w:rPr>
            <w:rFonts w:cs="David"/>
            <w:sz w:val="24"/>
            <w:szCs w:val="24"/>
            <w:rtl/>
          </w:rPr>
          <w:t xml:space="preserve"> </w:t>
        </w:r>
      </w:hyperlink>
      <w:hyperlink r:id="rId16">
        <w:r w:rsidRPr="00121D17">
          <w:rPr>
            <w:rFonts w:cs="David"/>
            <w:sz w:val="24"/>
            <w:szCs w:val="24"/>
            <w:rtl/>
          </w:rPr>
          <w:t>רק</w:t>
        </w:r>
      </w:hyperlink>
      <w:hyperlink r:id="rId17">
        <w:r w:rsidRPr="00121D17">
          <w:rPr>
            <w:rFonts w:cs="David"/>
            <w:sz w:val="24"/>
            <w:szCs w:val="24"/>
            <w:rtl/>
          </w:rPr>
          <w:t xml:space="preserve"> </w:t>
        </w:r>
      </w:hyperlink>
      <w:hyperlink r:id="rId18">
        <w:r w:rsidRPr="00121D17">
          <w:rPr>
            <w:rFonts w:cs="David"/>
            <w:sz w:val="24"/>
            <w:szCs w:val="24"/>
            <w:rtl/>
          </w:rPr>
          <w:t>חומר</w:t>
        </w:r>
      </w:hyperlink>
      <w:hyperlink r:id="rId19">
        <w:r w:rsidRPr="00121D17">
          <w:rPr>
            <w:rFonts w:cs="David"/>
            <w:sz w:val="24"/>
            <w:szCs w:val="24"/>
            <w:rtl/>
          </w:rPr>
          <w:t xml:space="preserve"> </w:t>
        </w:r>
      </w:hyperlink>
      <w:hyperlink r:id="rId20">
        <w:r w:rsidRPr="00121D17">
          <w:rPr>
            <w:rFonts w:cs="David"/>
            <w:sz w:val="24"/>
            <w:szCs w:val="24"/>
            <w:rtl/>
          </w:rPr>
          <w:t>מסוכן</w:t>
        </w:r>
      </w:hyperlink>
      <w:r>
        <w:rPr>
          <w:rFonts w:cs="David" w:hint="cs"/>
          <w:sz w:val="24"/>
          <w:szCs w:val="24"/>
          <w:rtl/>
        </w:rPr>
        <w:t xml:space="preserve">. </w:t>
      </w:r>
      <w:r>
        <w:rPr>
          <w:rFonts w:ascii="Adoma" w:hAnsi="Adoma" w:cs="David" w:hint="cs"/>
          <w:sz w:val="24"/>
          <w:szCs w:val="24"/>
          <w:shd w:val="clear" w:color="auto" w:fill="FFFFFF"/>
          <w:rtl/>
        </w:rPr>
        <w:t xml:space="preserve">מאת: </w:t>
      </w:r>
      <w:r w:rsidRPr="00637A54">
        <w:rPr>
          <w:rFonts w:ascii="Adoma" w:hAnsi="Adoma" w:cs="David"/>
          <w:sz w:val="24"/>
          <w:szCs w:val="24"/>
          <w:shd w:val="clear" w:color="auto" w:fill="FFFFFF"/>
          <w:rtl/>
        </w:rPr>
        <w:t xml:space="preserve">לביא </w:t>
      </w:r>
      <w:proofErr w:type="spellStart"/>
      <w:r w:rsidRPr="00637A54">
        <w:rPr>
          <w:rFonts w:ascii="Adoma" w:hAnsi="Adoma" w:cs="David"/>
          <w:sz w:val="24"/>
          <w:szCs w:val="24"/>
          <w:shd w:val="clear" w:color="auto" w:fill="FFFFFF"/>
          <w:rtl/>
        </w:rPr>
        <w:t>ביגמן</w:t>
      </w:r>
      <w:proofErr w:type="spellEnd"/>
      <w:r w:rsidRPr="00637A54">
        <w:rPr>
          <w:rFonts w:cs="David" w:hint="cs"/>
          <w:sz w:val="24"/>
          <w:szCs w:val="24"/>
          <w:rtl/>
        </w:rPr>
        <w:t>.</w:t>
      </w:r>
      <w:r>
        <w:rPr>
          <w:rFonts w:hint="cs"/>
          <w:rtl/>
        </w:rPr>
        <w:t xml:space="preserve"> </w:t>
      </w:r>
      <w:r>
        <w:rPr>
          <w:rFonts w:cs="David" w:hint="cs"/>
          <w:sz w:val="24"/>
          <w:szCs w:val="24"/>
          <w:rtl/>
        </w:rPr>
        <w:t>פורסם ב-</w:t>
      </w:r>
      <w:r w:rsidRPr="00637A54">
        <w:rPr>
          <w:rFonts w:ascii="Adoma" w:hAnsi="Adoma" w:cs="David"/>
          <w:color w:val="auto"/>
          <w:sz w:val="24"/>
          <w:szCs w:val="24"/>
          <w:shd w:val="clear" w:color="auto" w:fill="FFFFFF"/>
        </w:rPr>
        <w:t xml:space="preserve">12 </w:t>
      </w:r>
      <w:r w:rsidRPr="00637A54">
        <w:rPr>
          <w:rFonts w:ascii="Adoma" w:hAnsi="Adoma" w:cs="David"/>
          <w:color w:val="auto"/>
          <w:sz w:val="24"/>
          <w:szCs w:val="24"/>
          <w:shd w:val="clear" w:color="auto" w:fill="FFFFFF"/>
          <w:rtl/>
        </w:rPr>
        <w:t>באפריל, 2017</w:t>
      </w:r>
      <w:r w:rsidRPr="00121D17">
        <w:rPr>
          <w:rFonts w:cs="David" w:hint="cs"/>
          <w:sz w:val="24"/>
          <w:szCs w:val="24"/>
          <w:rtl/>
        </w:rPr>
        <w:br/>
      </w:r>
      <w:hyperlink r:id="rId21" w:history="1">
        <w:r w:rsidRPr="00EC26E0">
          <w:rPr>
            <w:rStyle w:val="Hyperlink"/>
            <w:rFonts w:ascii="Times New Roman" w:hAnsi="Times New Roman" w:cs="Times New Roman"/>
            <w:szCs w:val="24"/>
          </w:rPr>
          <w:t>https://davidson.weizmann.ac.il/online/sciencepanorama/%D7%90%D7%9E%D7%95%D7%A0%D7%99%D7%94-%D7%9C%D7%90-%D7%A8%D7%A7-%D7%97%D7%95%D7%9E%D7%A8-%D7%9E%D7%A1%D7%95%D7%9B%D7%9F</w:t>
        </w:r>
      </w:hyperlink>
    </w:p>
    <w:p w14:paraId="783C2A47" w14:textId="77777777" w:rsidR="00637A54" w:rsidRDefault="00637A54" w:rsidP="00637A54">
      <w:pPr>
        <w:spacing w:line="480" w:lineRule="auto"/>
        <w:ind w:left="-8"/>
        <w:rPr>
          <w:rFonts w:hint="cs"/>
          <w:color w:val="1155CC"/>
          <w:szCs w:val="24"/>
          <w:u w:val="single"/>
          <w:rtl/>
        </w:rPr>
      </w:pPr>
    </w:p>
    <w:p w14:paraId="372EDD4E" w14:textId="77777777" w:rsidR="00334CFA" w:rsidRPr="00EC26E0" w:rsidRDefault="00334CFA" w:rsidP="00334CFA">
      <w:pPr>
        <w:pStyle w:val="Heading1"/>
        <w:numPr>
          <w:ilvl w:val="0"/>
          <w:numId w:val="3"/>
        </w:numPr>
        <w:shd w:val="clear" w:color="auto" w:fill="FFFFFF"/>
        <w:rPr>
          <w:rStyle w:val="watch-title"/>
          <w:rFonts w:cs="Times New Roman"/>
          <w:color w:val="000000"/>
          <w:rtl/>
        </w:rPr>
      </w:pPr>
      <w:r w:rsidRPr="00334CFA">
        <w:rPr>
          <w:rFonts w:ascii="Arial" w:hAnsi="Arial"/>
          <w:color w:val="222222"/>
          <w:shd w:val="clear" w:color="auto" w:fill="FFFFFF"/>
          <w:rtl/>
        </w:rPr>
        <w:t>תהליך הבר-בוש</w:t>
      </w:r>
      <w:r>
        <w:rPr>
          <w:rStyle w:val="watch-title"/>
          <w:rFonts w:ascii="Arial" w:hAnsi="Arial"/>
          <w:color w:val="000000"/>
          <w:rtl/>
        </w:rPr>
        <w:br/>
      </w:r>
      <w:hyperlink r:id="rId22" w:history="1">
        <w:r w:rsidRPr="00EC26E0">
          <w:rPr>
            <w:rStyle w:val="Hyperlink"/>
            <w:rFonts w:cs="Times New Roman"/>
          </w:rPr>
          <w:t>https://he.wikipedia.org/wiki/%D7%AA%D7%94%D7%9C%D7%99%D7%9A_%D7%94%D7%91%D7%A8-%D7%91%D7%95%D7%A9</w:t>
        </w:r>
      </w:hyperlink>
    </w:p>
    <w:p w14:paraId="1BECC863" w14:textId="77777777" w:rsidR="00334CFA" w:rsidRPr="00334CFA" w:rsidRDefault="00334CFA" w:rsidP="00334CFA">
      <w:pPr>
        <w:rPr>
          <w:rFonts w:hint="cs"/>
          <w:lang w:eastAsia="en-US"/>
        </w:rPr>
      </w:pPr>
    </w:p>
    <w:p w14:paraId="65D049A4" w14:textId="77777777" w:rsidR="008D5C30" w:rsidRPr="00431A74" w:rsidRDefault="008D5C30" w:rsidP="008D5C30">
      <w:pPr>
        <w:pStyle w:val="Heading1"/>
        <w:numPr>
          <w:ilvl w:val="0"/>
          <w:numId w:val="3"/>
        </w:numPr>
        <w:shd w:val="clear" w:color="auto" w:fill="FFFFFF"/>
        <w:rPr>
          <w:rFonts w:ascii="Arial" w:hAnsi="Arial"/>
          <w:color w:val="000000"/>
        </w:rPr>
      </w:pPr>
      <w:r w:rsidRPr="00431A74">
        <w:rPr>
          <w:rStyle w:val="watch-title"/>
          <w:rFonts w:ascii="Arial" w:hAnsi="Arial"/>
          <w:color w:val="000000"/>
          <w:bdr w:val="none" w:sz="0" w:space="0" w:color="auto" w:frame="1"/>
          <w:rtl/>
        </w:rPr>
        <w:t xml:space="preserve">חדר החדשות - דיון על פינוי מיכל </w:t>
      </w:r>
      <w:proofErr w:type="spellStart"/>
      <w:r w:rsidRPr="00431A74">
        <w:rPr>
          <w:rStyle w:val="watch-title"/>
          <w:rFonts w:ascii="Arial" w:hAnsi="Arial"/>
          <w:color w:val="000000"/>
          <w:bdr w:val="none" w:sz="0" w:space="0" w:color="auto" w:frame="1"/>
          <w:rtl/>
        </w:rPr>
        <w:t>האמוניה</w:t>
      </w:r>
      <w:proofErr w:type="spellEnd"/>
      <w:r w:rsidRPr="00431A74">
        <w:rPr>
          <w:rStyle w:val="watch-title"/>
          <w:rFonts w:ascii="Arial" w:hAnsi="Arial"/>
          <w:color w:val="000000"/>
          <w:bdr w:val="none" w:sz="0" w:space="0" w:color="auto" w:frame="1"/>
          <w:rtl/>
        </w:rPr>
        <w:t xml:space="preserve"> בחיפה בעקבות פיצוץ מפעל הדשנים בטקסס</w:t>
      </w:r>
      <w:r w:rsidRPr="00431A74">
        <w:rPr>
          <w:rStyle w:val="watch-title"/>
          <w:rFonts w:ascii="Arial" w:hAnsi="Arial" w:hint="cs"/>
          <w:color w:val="000000"/>
          <w:bdr w:val="none" w:sz="0" w:space="0" w:color="auto" w:frame="1"/>
          <w:rtl/>
        </w:rPr>
        <w:t xml:space="preserve">. חדר חדשות. </w:t>
      </w:r>
      <w:r w:rsidRPr="00431A74">
        <w:rPr>
          <w:rStyle w:val="Strong"/>
          <w:rFonts w:ascii="Arial" w:hAnsi="Arial"/>
          <w:b w:val="0"/>
          <w:bCs w:val="0"/>
          <w:color w:val="333333"/>
          <w:bdr w:val="none" w:sz="0" w:space="0" w:color="auto" w:frame="1"/>
          <w:shd w:val="clear" w:color="auto" w:fill="FFFFFF"/>
          <w:rtl/>
        </w:rPr>
        <w:t>פורסם בתאריך 22 באפר׳ 2013</w:t>
      </w:r>
    </w:p>
    <w:p w14:paraId="02A603F4" w14:textId="77777777" w:rsidR="008D5C30" w:rsidRDefault="008D5C30" w:rsidP="008D5C30">
      <w:pPr>
        <w:spacing w:line="480" w:lineRule="auto"/>
        <w:ind w:left="-8"/>
        <w:rPr>
          <w:rFonts w:hint="cs"/>
          <w:szCs w:val="24"/>
          <w:rtl/>
        </w:rPr>
      </w:pPr>
      <w:hyperlink r:id="rId23" w:history="1">
        <w:r w:rsidRPr="00027A1F">
          <w:rPr>
            <w:rStyle w:val="Hyperlink"/>
            <w:szCs w:val="24"/>
          </w:rPr>
          <w:t>https://www.youtube.com/watch?v=SKEEui5LBLk</w:t>
        </w:r>
      </w:hyperlink>
    </w:p>
    <w:p w14:paraId="35F26648" w14:textId="77777777" w:rsidR="00637A54" w:rsidRPr="00EC26E0" w:rsidRDefault="00637A54" w:rsidP="008D5C30">
      <w:pPr>
        <w:pStyle w:val="NoSpacing"/>
        <w:numPr>
          <w:ilvl w:val="0"/>
          <w:numId w:val="3"/>
        </w:numPr>
        <w:bidi/>
        <w:rPr>
          <w:rFonts w:ascii="Times New Roman" w:hAnsi="Times New Roman" w:cs="Times New Roman"/>
          <w:rtl/>
        </w:rPr>
      </w:pPr>
      <w:r w:rsidRPr="00121D17">
        <w:rPr>
          <w:rFonts w:cs="David" w:hint="cs"/>
          <w:sz w:val="24"/>
          <w:szCs w:val="24"/>
          <w:rtl/>
        </w:rPr>
        <w:t>חיפה כימי</w:t>
      </w:r>
      <w:r>
        <w:rPr>
          <w:rFonts w:cs="David" w:hint="cs"/>
          <w:sz w:val="24"/>
          <w:szCs w:val="24"/>
          <w:rtl/>
        </w:rPr>
        <w:t>ק</w:t>
      </w:r>
      <w:r w:rsidRPr="00121D17">
        <w:rPr>
          <w:rFonts w:cs="David" w:hint="cs"/>
          <w:sz w:val="24"/>
          <w:szCs w:val="24"/>
          <w:rtl/>
        </w:rPr>
        <w:t xml:space="preserve">לים </w:t>
      </w:r>
      <w:r w:rsidRPr="00121D17">
        <w:rPr>
          <w:rFonts w:cs="David"/>
          <w:sz w:val="24"/>
          <w:szCs w:val="24"/>
          <w:rtl/>
        </w:rPr>
        <w:br/>
      </w:r>
      <w:hyperlink r:id="rId24" w:history="1">
        <w:r w:rsidRPr="00EC26E0">
          <w:rPr>
            <w:rStyle w:val="Hyperlink"/>
            <w:rFonts w:ascii="Times New Roman" w:hAnsi="Times New Roman" w:cs="Times New Roman"/>
            <w:szCs w:val="24"/>
          </w:rPr>
          <w:t>https://he.wikipedia.org/wiki/%D7%97%D7%99%D7%A4%D7%94_%D7%9B%D7%99%D7%9E%D7%99%D7%A7%D7%9C%D7%99%D7%9D</w:t>
        </w:r>
      </w:hyperlink>
    </w:p>
    <w:p w14:paraId="2F4AAC4E" w14:textId="77777777" w:rsidR="00637A54" w:rsidRPr="001E1B1E" w:rsidRDefault="00637A54" w:rsidP="00637A54">
      <w:pPr>
        <w:spacing w:line="480" w:lineRule="auto"/>
        <w:ind w:left="-8"/>
        <w:rPr>
          <w:rFonts w:hint="cs"/>
          <w:color w:val="1155CC"/>
          <w:szCs w:val="24"/>
          <w:u w:val="single"/>
          <w:rtl/>
        </w:rPr>
      </w:pPr>
      <w:r w:rsidRPr="00121D17">
        <w:rPr>
          <w:rFonts w:hint="cs"/>
          <w:color w:val="1155CC"/>
          <w:szCs w:val="24"/>
          <w:rtl/>
        </w:rPr>
        <w:t xml:space="preserve">  </w:t>
      </w:r>
    </w:p>
    <w:p w14:paraId="5EC0F624" w14:textId="77777777" w:rsidR="00637A54" w:rsidRPr="00431A74" w:rsidRDefault="00637A54" w:rsidP="008D5C30">
      <w:pPr>
        <w:pStyle w:val="NoSpacing"/>
        <w:numPr>
          <w:ilvl w:val="0"/>
          <w:numId w:val="3"/>
        </w:numPr>
        <w:bidi/>
        <w:rPr>
          <w:rFonts w:cs="David" w:hint="cs"/>
          <w:color w:val="auto"/>
          <w:sz w:val="24"/>
          <w:szCs w:val="24"/>
          <w:rtl/>
        </w:rPr>
      </w:pPr>
      <w:r w:rsidRPr="00431A74">
        <w:rPr>
          <w:rFonts w:cs="David" w:hint="cs"/>
          <w:color w:val="auto"/>
          <w:sz w:val="24"/>
          <w:szCs w:val="24"/>
          <w:rtl/>
        </w:rPr>
        <w:t xml:space="preserve">מה יש במיכל </w:t>
      </w:r>
      <w:proofErr w:type="spellStart"/>
      <w:r w:rsidRPr="00431A74">
        <w:rPr>
          <w:rFonts w:cs="David" w:hint="cs"/>
          <w:color w:val="auto"/>
          <w:sz w:val="24"/>
          <w:szCs w:val="24"/>
          <w:rtl/>
        </w:rPr>
        <w:t>האמוניה</w:t>
      </w:r>
      <w:proofErr w:type="spellEnd"/>
      <w:r w:rsidRPr="00431A74">
        <w:rPr>
          <w:rFonts w:cs="David" w:hint="cs"/>
          <w:color w:val="auto"/>
          <w:sz w:val="24"/>
          <w:szCs w:val="24"/>
          <w:rtl/>
        </w:rPr>
        <w:t xml:space="preserve">. </w:t>
      </w:r>
      <w:hyperlink r:id="rId25" w:history="1">
        <w:proofErr w:type="spellStart"/>
        <w:r w:rsidRPr="00431A74">
          <w:rPr>
            <w:rStyle w:val="Hyperlink"/>
            <w:rFonts w:cs="David"/>
            <w:color w:val="auto"/>
            <w:sz w:val="24"/>
            <w:szCs w:val="24"/>
            <w:u w:val="none"/>
            <w:bdr w:val="none" w:sz="0" w:space="0" w:color="auto" w:frame="1"/>
            <w:shd w:val="clear" w:color="auto" w:fill="FFFFFF"/>
          </w:rPr>
          <w:t>PublicHealthCoalitio</w:t>
        </w:r>
        <w:proofErr w:type="spellEnd"/>
      </w:hyperlink>
      <w:r w:rsidRPr="00431A74">
        <w:rPr>
          <w:rFonts w:cs="David" w:hint="cs"/>
          <w:color w:val="auto"/>
          <w:sz w:val="24"/>
          <w:szCs w:val="24"/>
          <w:rtl/>
        </w:rPr>
        <w:t xml:space="preserve">. </w:t>
      </w:r>
      <w:r w:rsidRPr="00431A74">
        <w:rPr>
          <w:rStyle w:val="Strong"/>
          <w:rFonts w:cs="David"/>
          <w:b w:val="0"/>
          <w:bCs w:val="0"/>
          <w:color w:val="auto"/>
          <w:sz w:val="24"/>
          <w:szCs w:val="24"/>
          <w:bdr w:val="none" w:sz="0" w:space="0" w:color="auto" w:frame="1"/>
          <w:shd w:val="clear" w:color="auto" w:fill="FFFFFF"/>
          <w:rtl/>
        </w:rPr>
        <w:t>פורסם בתאריך 25 בספט׳ 2011</w:t>
      </w:r>
    </w:p>
    <w:p w14:paraId="2BAF99B2" w14:textId="77777777" w:rsidR="00637A54" w:rsidRPr="00EC26E0" w:rsidRDefault="00637A54" w:rsidP="00637A54">
      <w:pPr>
        <w:pStyle w:val="NoSpacing"/>
        <w:bidi/>
        <w:rPr>
          <w:rFonts w:ascii="Times New Roman" w:hAnsi="Times New Roman" w:cs="Times New Roman"/>
          <w:rtl/>
        </w:rPr>
      </w:pPr>
      <w:hyperlink r:id="rId26" w:history="1">
        <w:r w:rsidRPr="00EC26E0">
          <w:rPr>
            <w:rStyle w:val="Hyperlink"/>
            <w:rFonts w:ascii="Times New Roman" w:hAnsi="Times New Roman" w:cs="Times New Roman"/>
            <w:szCs w:val="24"/>
          </w:rPr>
          <w:t>https://www.youtube.com/watch?v=XYUXUKBWoJc</w:t>
        </w:r>
      </w:hyperlink>
    </w:p>
    <w:p w14:paraId="0AA81A9C" w14:textId="77777777" w:rsidR="00637A54" w:rsidRDefault="00637A54" w:rsidP="00637A54">
      <w:pPr>
        <w:spacing w:line="480" w:lineRule="auto"/>
        <w:ind w:left="-8"/>
        <w:rPr>
          <w:rFonts w:hint="cs"/>
          <w:szCs w:val="24"/>
          <w:rtl/>
        </w:rPr>
      </w:pPr>
    </w:p>
    <w:p w14:paraId="6E117716" w14:textId="77777777" w:rsidR="008D5C30" w:rsidRPr="00EC26E0" w:rsidRDefault="008D5C30" w:rsidP="008D5C30">
      <w:pPr>
        <w:numPr>
          <w:ilvl w:val="0"/>
          <w:numId w:val="3"/>
        </w:numPr>
        <w:rPr>
          <w:rFonts w:cs="Times New Roman"/>
          <w:szCs w:val="24"/>
          <w:rtl/>
        </w:rPr>
      </w:pPr>
      <w:r>
        <w:rPr>
          <w:rFonts w:hint="cs"/>
          <w:szCs w:val="24"/>
          <w:rtl/>
        </w:rPr>
        <w:t>מ</w:t>
      </w:r>
      <w:r w:rsidRPr="00121D17">
        <w:rPr>
          <w:rFonts w:hint="cs"/>
          <w:szCs w:val="24"/>
          <w:rtl/>
        </w:rPr>
        <w:t xml:space="preserve">יכל </w:t>
      </w:r>
      <w:proofErr w:type="spellStart"/>
      <w:r w:rsidRPr="00121D17">
        <w:rPr>
          <w:rFonts w:hint="cs"/>
          <w:szCs w:val="24"/>
          <w:rtl/>
        </w:rPr>
        <w:t>האמוניה</w:t>
      </w:r>
      <w:proofErr w:type="spellEnd"/>
      <w:r w:rsidRPr="00121D17">
        <w:rPr>
          <w:rFonts w:hint="cs"/>
          <w:szCs w:val="24"/>
          <w:rtl/>
        </w:rPr>
        <w:t xml:space="preserve"> בחיפה</w:t>
      </w:r>
      <w:r>
        <w:rPr>
          <w:color w:val="1155CC"/>
          <w:szCs w:val="24"/>
          <w:u w:val="single"/>
          <w:rtl/>
        </w:rPr>
        <w:br/>
      </w:r>
      <w:hyperlink r:id="rId27" w:history="1">
        <w:r w:rsidRPr="00EC26E0">
          <w:rPr>
            <w:rStyle w:val="Hyperlink"/>
            <w:rFonts w:cs="Times New Roman"/>
            <w:szCs w:val="24"/>
          </w:rPr>
          <w:t>https://ecowiki.org.il/wiki/%D7%9E%D7%99%D7%9B%D7%9C_%D7%94%D7%90%D7%9E%D7%95%D7%A0%D7%99%D7%94_%D7%91%D7%97%D7%99%D7%A4%D7%94</w:t>
        </w:r>
      </w:hyperlink>
    </w:p>
    <w:p w14:paraId="2F126B79" w14:textId="77777777" w:rsidR="008D5C30" w:rsidRPr="001E1B1E" w:rsidRDefault="008D5C30" w:rsidP="00637A54">
      <w:pPr>
        <w:spacing w:line="480" w:lineRule="auto"/>
        <w:ind w:left="-8"/>
        <w:rPr>
          <w:szCs w:val="24"/>
        </w:rPr>
      </w:pPr>
    </w:p>
    <w:p w14:paraId="70B1CAC2" w14:textId="77777777" w:rsidR="00D959A4" w:rsidRPr="00B23C6A" w:rsidRDefault="00D959A4" w:rsidP="00C6494C">
      <w:pPr>
        <w:ind w:left="566" w:hanging="566"/>
        <w:rPr>
          <w:rFonts w:ascii="Arial" w:hAnsi="Arial" w:cs="Arial"/>
          <w:szCs w:val="24"/>
          <w:rtl/>
        </w:rPr>
      </w:pPr>
    </w:p>
    <w:p w14:paraId="6FBC7174" w14:textId="77777777" w:rsidR="00B42259" w:rsidRDefault="00B42259" w:rsidP="00C6494C">
      <w:pPr>
        <w:spacing w:line="276" w:lineRule="auto"/>
        <w:outlineLvl w:val="0"/>
        <w:rPr>
          <w:rFonts w:hint="cs"/>
          <w:szCs w:val="24"/>
          <w:rtl/>
        </w:rPr>
      </w:pPr>
    </w:p>
    <w:p w14:paraId="2B596E72" w14:textId="77777777" w:rsidR="00C6494C" w:rsidRPr="00B23C6A" w:rsidRDefault="00C6494C" w:rsidP="00C6494C">
      <w:pPr>
        <w:ind w:left="720"/>
        <w:rPr>
          <w:rtl/>
          <w:lang w:eastAsia="en-US"/>
        </w:rPr>
      </w:pPr>
      <w:r w:rsidRPr="00B23C6A">
        <w:rPr>
          <w:rtl/>
          <w:lang w:eastAsia="en-US"/>
        </w:rPr>
        <w:tab/>
      </w:r>
    </w:p>
    <w:p w14:paraId="20EED645" w14:textId="77777777" w:rsidR="00C6494C" w:rsidRPr="00B23C6A" w:rsidRDefault="00C6494C" w:rsidP="00C6494C">
      <w:pPr>
        <w:ind w:left="720"/>
        <w:rPr>
          <w:rFonts w:hint="cs"/>
          <w:rtl/>
          <w:lang w:eastAsia="en-US"/>
        </w:rPr>
      </w:pPr>
    </w:p>
    <w:p w14:paraId="059EDA27" w14:textId="77777777" w:rsidR="001E7587" w:rsidRDefault="001E7587"/>
    <w:sectPr w:rsidR="001E7587" w:rsidSect="00E131E8">
      <w:footerReference w:type="default" r:id="rId28"/>
      <w:pgSz w:w="11906" w:h="16838"/>
      <w:pgMar w:top="990" w:right="1274" w:bottom="990" w:left="85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2F2A" w14:textId="77777777" w:rsidR="00BF7936" w:rsidRDefault="00BF7936">
      <w:r>
        <w:separator/>
      </w:r>
    </w:p>
  </w:endnote>
  <w:endnote w:type="continuationSeparator" w:id="0">
    <w:p w14:paraId="0291EBDD" w14:textId="77777777" w:rsidR="00BF7936" w:rsidRDefault="00BF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ma">
    <w:altName w:val="Times New Roman"/>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14A" w14:textId="77777777" w:rsidR="0020268D" w:rsidRDefault="0020268D">
    <w:pPr>
      <w:pStyle w:val="Footer"/>
      <w:jc w:val="right"/>
      <w:rPr>
        <w:cs/>
      </w:rPr>
    </w:pPr>
    <w:r>
      <w:fldChar w:fldCharType="begin"/>
    </w:r>
    <w:r>
      <w:rPr>
        <w:cs/>
      </w:rPr>
      <w:instrText>PAGE   \* MERGEFORMAT</w:instrText>
    </w:r>
    <w:r>
      <w:fldChar w:fldCharType="separate"/>
    </w:r>
    <w:r w:rsidR="007B6E1A" w:rsidRPr="007B6E1A">
      <w:rPr>
        <w:noProof/>
        <w:rtl/>
        <w:lang w:val="he-IL"/>
      </w:rPr>
      <w:t>8</w:t>
    </w:r>
    <w:r>
      <w:fldChar w:fldCharType="end"/>
    </w:r>
  </w:p>
  <w:p w14:paraId="3DD1D600" w14:textId="77777777" w:rsidR="0020268D" w:rsidRDefault="00202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28CE" w14:textId="77777777" w:rsidR="00BF7936" w:rsidRDefault="00BF7936">
      <w:r>
        <w:separator/>
      </w:r>
    </w:p>
  </w:footnote>
  <w:footnote w:type="continuationSeparator" w:id="0">
    <w:p w14:paraId="1E6D507B" w14:textId="77777777" w:rsidR="00BF7936" w:rsidRDefault="00BF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A3EA3"/>
    <w:multiLevelType w:val="hybridMultilevel"/>
    <w:tmpl w:val="0D1ADB4E"/>
    <w:lvl w:ilvl="0" w:tplc="F57658CE">
      <w:start w:val="1"/>
      <w:numFmt w:val="hebrew1"/>
      <w:lvlText w:val="%1."/>
      <w:lvlJc w:val="left"/>
      <w:pPr>
        <w:ind w:left="919" w:hanging="360"/>
      </w:pPr>
      <w:rPr>
        <w:rFonts w:hint="default"/>
        <w:sz w:val="28"/>
        <w:szCs w:val="28"/>
      </w:r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 w15:restartNumberingAfterBreak="0">
    <w:nsid w:val="35693E6E"/>
    <w:multiLevelType w:val="hybridMultilevel"/>
    <w:tmpl w:val="87F4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97A1A"/>
    <w:multiLevelType w:val="hybridMultilevel"/>
    <w:tmpl w:val="6D8C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F1A85"/>
    <w:multiLevelType w:val="hybridMultilevel"/>
    <w:tmpl w:val="F0B29C7A"/>
    <w:lvl w:ilvl="0" w:tplc="686C8F1E">
      <w:start w:val="1"/>
      <w:numFmt w:val="decimal"/>
      <w:lvlText w:val="%1."/>
      <w:lvlJc w:val="left"/>
      <w:pPr>
        <w:ind w:left="510" w:hanging="360"/>
      </w:pPr>
      <w:rPr>
        <w:rFonts w:cs="David" w:hint="default"/>
        <w:sz w:val="24"/>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6FBD6E9B"/>
    <w:multiLevelType w:val="multilevel"/>
    <w:tmpl w:val="1D546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41CC8"/>
    <w:multiLevelType w:val="hybridMultilevel"/>
    <w:tmpl w:val="6CC2CFB6"/>
    <w:lvl w:ilvl="0" w:tplc="877075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301804">
    <w:abstractNumId w:val="0"/>
  </w:num>
  <w:num w:numId="2" w16cid:durableId="1921255535">
    <w:abstractNumId w:val="5"/>
  </w:num>
  <w:num w:numId="3" w16cid:durableId="906186866">
    <w:abstractNumId w:val="3"/>
  </w:num>
  <w:num w:numId="4" w16cid:durableId="2024478860">
    <w:abstractNumId w:val="4"/>
  </w:num>
  <w:num w:numId="5" w16cid:durableId="2028411124">
    <w:abstractNumId w:val="1"/>
  </w:num>
  <w:num w:numId="6" w16cid:durableId="21347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4C"/>
    <w:rsid w:val="00005E5B"/>
    <w:rsid w:val="000246A6"/>
    <w:rsid w:val="00037A42"/>
    <w:rsid w:val="000860B2"/>
    <w:rsid w:val="000F0B00"/>
    <w:rsid w:val="00106331"/>
    <w:rsid w:val="00107D83"/>
    <w:rsid w:val="00121D17"/>
    <w:rsid w:val="0013769C"/>
    <w:rsid w:val="00152038"/>
    <w:rsid w:val="0017039F"/>
    <w:rsid w:val="001D6EF9"/>
    <w:rsid w:val="001E1B1E"/>
    <w:rsid w:val="001E7587"/>
    <w:rsid w:val="0020268D"/>
    <w:rsid w:val="002958E9"/>
    <w:rsid w:val="002B1A6A"/>
    <w:rsid w:val="002B72F2"/>
    <w:rsid w:val="00334CFA"/>
    <w:rsid w:val="00335B96"/>
    <w:rsid w:val="003A03BC"/>
    <w:rsid w:val="0041321E"/>
    <w:rsid w:val="0041701F"/>
    <w:rsid w:val="00431A74"/>
    <w:rsid w:val="00487C29"/>
    <w:rsid w:val="004C2183"/>
    <w:rsid w:val="004C2416"/>
    <w:rsid w:val="00535911"/>
    <w:rsid w:val="005565BC"/>
    <w:rsid w:val="00583117"/>
    <w:rsid w:val="00611F31"/>
    <w:rsid w:val="006256E5"/>
    <w:rsid w:val="00637A54"/>
    <w:rsid w:val="00646C04"/>
    <w:rsid w:val="00661025"/>
    <w:rsid w:val="00737537"/>
    <w:rsid w:val="00763C4F"/>
    <w:rsid w:val="007A56E7"/>
    <w:rsid w:val="007B6E1A"/>
    <w:rsid w:val="007F3B4B"/>
    <w:rsid w:val="00847749"/>
    <w:rsid w:val="00890EE0"/>
    <w:rsid w:val="008A7774"/>
    <w:rsid w:val="008B0A12"/>
    <w:rsid w:val="008C2F86"/>
    <w:rsid w:val="008D5C30"/>
    <w:rsid w:val="0092526C"/>
    <w:rsid w:val="00960F1F"/>
    <w:rsid w:val="00983373"/>
    <w:rsid w:val="00997B40"/>
    <w:rsid w:val="009B13A8"/>
    <w:rsid w:val="009D046D"/>
    <w:rsid w:val="009E4A30"/>
    <w:rsid w:val="00A015AC"/>
    <w:rsid w:val="00A62DC7"/>
    <w:rsid w:val="00AA5318"/>
    <w:rsid w:val="00AB613A"/>
    <w:rsid w:val="00AC7546"/>
    <w:rsid w:val="00B2765A"/>
    <w:rsid w:val="00B42259"/>
    <w:rsid w:val="00B66774"/>
    <w:rsid w:val="00BB7207"/>
    <w:rsid w:val="00BE62F4"/>
    <w:rsid w:val="00BF7936"/>
    <w:rsid w:val="00C211C0"/>
    <w:rsid w:val="00C37881"/>
    <w:rsid w:val="00C57D25"/>
    <w:rsid w:val="00C6494C"/>
    <w:rsid w:val="00C85C91"/>
    <w:rsid w:val="00CC54CE"/>
    <w:rsid w:val="00D5633A"/>
    <w:rsid w:val="00D624E9"/>
    <w:rsid w:val="00D9253B"/>
    <w:rsid w:val="00D927B6"/>
    <w:rsid w:val="00D959A4"/>
    <w:rsid w:val="00DA56A9"/>
    <w:rsid w:val="00DD5D45"/>
    <w:rsid w:val="00E131E8"/>
    <w:rsid w:val="00E5229B"/>
    <w:rsid w:val="00E751D5"/>
    <w:rsid w:val="00EB10FE"/>
    <w:rsid w:val="00EC26E0"/>
    <w:rsid w:val="00EC3755"/>
    <w:rsid w:val="00EE26CC"/>
    <w:rsid w:val="00F22ABA"/>
    <w:rsid w:val="00F23ED5"/>
    <w:rsid w:val="00F650EB"/>
    <w:rsid w:val="00F85105"/>
    <w:rsid w:val="00FD79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354A"/>
  <w15:chartTrackingRefBased/>
  <w15:docId w15:val="{8D6D3D40-2ABC-4C9E-A9E0-06A2874F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4C"/>
    <w:pPr>
      <w:bidi/>
    </w:pPr>
    <w:rPr>
      <w:rFonts w:ascii="Times New Roman" w:eastAsia="Times New Roman" w:hAnsi="Times New Roman" w:cs="David"/>
      <w:sz w:val="24"/>
      <w:szCs w:val="28"/>
      <w:lang w:eastAsia="he-IL"/>
    </w:rPr>
  </w:style>
  <w:style w:type="paragraph" w:styleId="Heading1">
    <w:name w:val="heading 1"/>
    <w:basedOn w:val="Normal"/>
    <w:next w:val="Normal"/>
    <w:link w:val="Heading1Char"/>
    <w:qFormat/>
    <w:rsid w:val="00C6494C"/>
    <w:pPr>
      <w:keepNext/>
      <w:outlineLvl w:val="0"/>
    </w:pPr>
    <w:rPr>
      <w:szCs w:val="24"/>
      <w:lang w:eastAsia="en-US"/>
    </w:rPr>
  </w:style>
  <w:style w:type="paragraph" w:styleId="Heading6">
    <w:name w:val="heading 6"/>
    <w:basedOn w:val="Normal"/>
    <w:next w:val="Normal"/>
    <w:link w:val="Heading6Char"/>
    <w:qFormat/>
    <w:rsid w:val="00C6494C"/>
    <w:pPr>
      <w:keepNext/>
      <w:outlineLvl w:val="5"/>
    </w:pPr>
    <w:rPr>
      <w:b/>
      <w:bCs/>
      <w:sz w:val="20"/>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494C"/>
    <w:rPr>
      <w:rFonts w:ascii="Times New Roman" w:eastAsia="Times New Roman" w:hAnsi="Times New Roman" w:cs="David"/>
      <w:sz w:val="24"/>
      <w:szCs w:val="24"/>
    </w:rPr>
  </w:style>
  <w:style w:type="character" w:customStyle="1" w:styleId="Heading6Char">
    <w:name w:val="Heading 6 Char"/>
    <w:link w:val="Heading6"/>
    <w:rsid w:val="00C6494C"/>
    <w:rPr>
      <w:rFonts w:ascii="Times New Roman" w:eastAsia="Times New Roman" w:hAnsi="Times New Roman" w:cs="David"/>
      <w:b/>
      <w:bCs/>
      <w:sz w:val="20"/>
      <w:szCs w:val="32"/>
    </w:rPr>
  </w:style>
  <w:style w:type="character" w:styleId="Hyperlink">
    <w:name w:val="Hyperlink"/>
    <w:rsid w:val="00C6494C"/>
    <w:rPr>
      <w:color w:val="0000FF"/>
      <w:u w:val="single"/>
    </w:rPr>
  </w:style>
  <w:style w:type="paragraph" w:styleId="Title">
    <w:name w:val="Title"/>
    <w:basedOn w:val="Normal"/>
    <w:link w:val="TitleChar"/>
    <w:qFormat/>
    <w:rsid w:val="00C6494C"/>
    <w:pPr>
      <w:spacing w:line="360" w:lineRule="auto"/>
      <w:jc w:val="center"/>
    </w:pPr>
    <w:rPr>
      <w:b/>
      <w:bCs/>
      <w:sz w:val="20"/>
      <w:szCs w:val="24"/>
      <w:lang w:eastAsia="en-US"/>
    </w:rPr>
  </w:style>
  <w:style w:type="character" w:customStyle="1" w:styleId="TitleChar">
    <w:name w:val="Title Char"/>
    <w:link w:val="Title"/>
    <w:rsid w:val="00C6494C"/>
    <w:rPr>
      <w:rFonts w:ascii="Times New Roman" w:eastAsia="Times New Roman" w:hAnsi="Times New Roman" w:cs="David"/>
      <w:b/>
      <w:bCs/>
      <w:sz w:val="20"/>
      <w:szCs w:val="24"/>
    </w:rPr>
  </w:style>
  <w:style w:type="character" w:styleId="Strong">
    <w:name w:val="Strong"/>
    <w:uiPriority w:val="22"/>
    <w:qFormat/>
    <w:rsid w:val="00535911"/>
    <w:rPr>
      <w:b/>
      <w:bCs/>
    </w:rPr>
  </w:style>
  <w:style w:type="paragraph" w:styleId="ListParagraph">
    <w:name w:val="List Paragraph"/>
    <w:basedOn w:val="Normal"/>
    <w:uiPriority w:val="34"/>
    <w:qFormat/>
    <w:rsid w:val="001E1B1E"/>
    <w:pPr>
      <w:pBdr>
        <w:top w:val="nil"/>
        <w:left w:val="nil"/>
        <w:bottom w:val="nil"/>
        <w:right w:val="nil"/>
        <w:between w:val="nil"/>
      </w:pBdr>
      <w:bidi w:val="0"/>
      <w:spacing w:line="276" w:lineRule="auto"/>
      <w:ind w:left="720"/>
      <w:contextualSpacing/>
    </w:pPr>
    <w:rPr>
      <w:rFonts w:ascii="Arial" w:eastAsia="Arial" w:hAnsi="Arial" w:cs="Arial"/>
      <w:color w:val="000000"/>
      <w:sz w:val="22"/>
      <w:szCs w:val="22"/>
      <w:lang w:eastAsia="en-US"/>
    </w:rPr>
  </w:style>
  <w:style w:type="paragraph" w:styleId="NoSpacing">
    <w:name w:val="No Spacing"/>
    <w:uiPriority w:val="1"/>
    <w:qFormat/>
    <w:rsid w:val="001E1B1E"/>
    <w:pPr>
      <w:pBdr>
        <w:top w:val="nil"/>
        <w:left w:val="nil"/>
        <w:bottom w:val="nil"/>
        <w:right w:val="nil"/>
        <w:between w:val="nil"/>
      </w:pBdr>
    </w:pPr>
    <w:rPr>
      <w:rFonts w:ascii="Arial" w:eastAsia="Arial" w:hAnsi="Arial"/>
      <w:color w:val="000000"/>
      <w:sz w:val="22"/>
      <w:szCs w:val="22"/>
    </w:rPr>
  </w:style>
  <w:style w:type="table" w:styleId="TableGrid">
    <w:name w:val="Table Grid"/>
    <w:basedOn w:val="TableNormal"/>
    <w:uiPriority w:val="59"/>
    <w:rsid w:val="0058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D046D"/>
    <w:rPr>
      <w:color w:val="800080"/>
      <w:u w:val="single"/>
    </w:rPr>
  </w:style>
  <w:style w:type="character" w:customStyle="1" w:styleId="watch-title">
    <w:name w:val="watch-title"/>
    <w:rsid w:val="00637A54"/>
  </w:style>
  <w:style w:type="paragraph" w:styleId="Header">
    <w:name w:val="header"/>
    <w:basedOn w:val="Normal"/>
    <w:link w:val="HeaderChar"/>
    <w:uiPriority w:val="99"/>
    <w:unhideWhenUsed/>
    <w:rsid w:val="00EC26E0"/>
    <w:pPr>
      <w:tabs>
        <w:tab w:val="center" w:pos="4153"/>
        <w:tab w:val="right" w:pos="8306"/>
      </w:tabs>
    </w:pPr>
  </w:style>
  <w:style w:type="character" w:customStyle="1" w:styleId="HeaderChar">
    <w:name w:val="Header Char"/>
    <w:link w:val="Header"/>
    <w:uiPriority w:val="99"/>
    <w:rsid w:val="00EC26E0"/>
    <w:rPr>
      <w:rFonts w:ascii="Times New Roman" w:eastAsia="Times New Roman" w:hAnsi="Times New Roman" w:cs="David"/>
      <w:sz w:val="24"/>
      <w:szCs w:val="28"/>
      <w:lang w:eastAsia="he-IL"/>
    </w:rPr>
  </w:style>
  <w:style w:type="paragraph" w:styleId="Footer">
    <w:name w:val="footer"/>
    <w:basedOn w:val="Normal"/>
    <w:link w:val="FooterChar"/>
    <w:uiPriority w:val="99"/>
    <w:unhideWhenUsed/>
    <w:rsid w:val="00EC26E0"/>
    <w:pPr>
      <w:tabs>
        <w:tab w:val="center" w:pos="4153"/>
        <w:tab w:val="right" w:pos="8306"/>
      </w:tabs>
    </w:pPr>
  </w:style>
  <w:style w:type="character" w:customStyle="1" w:styleId="FooterChar">
    <w:name w:val="Footer Char"/>
    <w:link w:val="Footer"/>
    <w:uiPriority w:val="99"/>
    <w:rsid w:val="00EC26E0"/>
    <w:rPr>
      <w:rFonts w:ascii="Times New Roman" w:eastAsia="Times New Roman" w:hAnsi="Times New Roman" w:cs="David"/>
      <w:sz w:val="24"/>
      <w:szCs w:val="28"/>
      <w:lang w:eastAsia="he-IL"/>
    </w:rPr>
  </w:style>
  <w:style w:type="character" w:styleId="CommentReference">
    <w:name w:val="annotation reference"/>
    <w:uiPriority w:val="99"/>
    <w:semiHidden/>
    <w:unhideWhenUsed/>
    <w:rsid w:val="00AB613A"/>
    <w:rPr>
      <w:sz w:val="16"/>
      <w:szCs w:val="16"/>
    </w:rPr>
  </w:style>
  <w:style w:type="paragraph" w:styleId="CommentText">
    <w:name w:val="annotation text"/>
    <w:basedOn w:val="Normal"/>
    <w:link w:val="CommentTextChar"/>
    <w:uiPriority w:val="99"/>
    <w:semiHidden/>
    <w:unhideWhenUsed/>
    <w:rsid w:val="00AB613A"/>
    <w:rPr>
      <w:sz w:val="20"/>
      <w:szCs w:val="20"/>
    </w:rPr>
  </w:style>
  <w:style w:type="character" w:customStyle="1" w:styleId="CommentTextChar">
    <w:name w:val="Comment Text Char"/>
    <w:link w:val="CommentText"/>
    <w:uiPriority w:val="99"/>
    <w:semiHidden/>
    <w:rsid w:val="00AB613A"/>
    <w:rPr>
      <w:rFonts w:ascii="Times New Roman" w:eastAsia="Times New Roman" w:hAnsi="Times New Roman" w:cs="David"/>
      <w:lang w:eastAsia="he-IL"/>
    </w:rPr>
  </w:style>
  <w:style w:type="paragraph" w:styleId="CommentSubject">
    <w:name w:val="annotation subject"/>
    <w:basedOn w:val="CommentText"/>
    <w:next w:val="CommentText"/>
    <w:link w:val="CommentSubjectChar"/>
    <w:uiPriority w:val="99"/>
    <w:semiHidden/>
    <w:unhideWhenUsed/>
    <w:rsid w:val="00AB613A"/>
    <w:rPr>
      <w:b/>
      <w:bCs/>
    </w:rPr>
  </w:style>
  <w:style w:type="character" w:customStyle="1" w:styleId="CommentSubjectChar">
    <w:name w:val="Comment Subject Char"/>
    <w:link w:val="CommentSubject"/>
    <w:uiPriority w:val="99"/>
    <w:semiHidden/>
    <w:rsid w:val="00AB613A"/>
    <w:rPr>
      <w:rFonts w:ascii="Times New Roman" w:eastAsia="Times New Roman" w:hAnsi="Times New Roman" w:cs="David"/>
      <w:b/>
      <w:bCs/>
      <w:lang w:eastAsia="he-IL"/>
    </w:rPr>
  </w:style>
  <w:style w:type="paragraph" w:styleId="BalloonText">
    <w:name w:val="Balloon Text"/>
    <w:basedOn w:val="Normal"/>
    <w:link w:val="BalloonTextChar"/>
    <w:uiPriority w:val="99"/>
    <w:semiHidden/>
    <w:unhideWhenUsed/>
    <w:rsid w:val="00AB613A"/>
    <w:rPr>
      <w:rFonts w:ascii="Segoe UI" w:hAnsi="Segoe UI" w:cs="Segoe UI"/>
      <w:sz w:val="18"/>
      <w:szCs w:val="18"/>
    </w:rPr>
  </w:style>
  <w:style w:type="character" w:customStyle="1" w:styleId="BalloonTextChar">
    <w:name w:val="Balloon Text Char"/>
    <w:link w:val="BalloonText"/>
    <w:uiPriority w:val="99"/>
    <w:semiHidden/>
    <w:rsid w:val="00AB613A"/>
    <w:rPr>
      <w:rFonts w:ascii="Segoe UI" w:eastAsia="Times New Roman" w:hAnsi="Segoe UI" w:cs="Segoe UI"/>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8120">
      <w:bodyDiv w:val="1"/>
      <w:marLeft w:val="0"/>
      <w:marRight w:val="0"/>
      <w:marTop w:val="0"/>
      <w:marBottom w:val="0"/>
      <w:divBdr>
        <w:top w:val="none" w:sz="0" w:space="0" w:color="auto"/>
        <w:left w:val="none" w:sz="0" w:space="0" w:color="auto"/>
        <w:bottom w:val="none" w:sz="0" w:space="0" w:color="auto"/>
        <w:right w:val="none" w:sz="0" w:space="0" w:color="auto"/>
      </w:divBdr>
    </w:div>
    <w:div w:id="1306154846">
      <w:bodyDiv w:val="1"/>
      <w:marLeft w:val="0"/>
      <w:marRight w:val="0"/>
      <w:marTop w:val="0"/>
      <w:marBottom w:val="0"/>
      <w:divBdr>
        <w:top w:val="none" w:sz="0" w:space="0" w:color="auto"/>
        <w:left w:val="none" w:sz="0" w:space="0" w:color="auto"/>
        <w:bottom w:val="none" w:sz="0" w:space="0" w:color="auto"/>
        <w:right w:val="none" w:sz="0" w:space="0" w:color="auto"/>
      </w:divBdr>
    </w:div>
    <w:div w:id="21074595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13"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18"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26" Type="http://schemas.openxmlformats.org/officeDocument/2006/relationships/hyperlink" Target="https://www.youtube.com/watch?v=XYUXUKBWoJc" TargetMode="External"/><Relationship Id="rId3" Type="http://schemas.openxmlformats.org/officeDocument/2006/relationships/settings" Target="settings.xml"/><Relationship Id="rId21" Type="http://schemas.openxmlformats.org/officeDocument/2006/relationships/hyperlink" Target="https://davidson.weizmann.ac.il/online/sciencepanorama/%D7%90%D7%9E%D7%95%D7%A0%D7%99%D7%94-%D7%9C%D7%90-%D7%A8%D7%A7-%D7%97%D7%95%D7%9E%D7%A8-%D7%9E%D7%A1%D7%95%D7%9B%D7%9F" TargetMode="External"/><Relationship Id="rId7" Type="http://schemas.openxmlformats.org/officeDocument/2006/relationships/hyperlink" Target="https://ecowiki.org.il/wiki/%D7%9E%D7%99%D7%9B%D7%9C_%D7%94%D7%90%D7%9E%D7%95%D7%A0%D7%99%D7%94_%D7%91%D7%97%D7%99%D7%A4%D7%94" TargetMode="External"/><Relationship Id="rId12" Type="http://schemas.openxmlformats.org/officeDocument/2006/relationships/hyperlink" Target="https://he.wikipedia.org/wiki/%D7%90%D7%9E%D7%95%D7%A0%D7%99%D7%94" TargetMode="External"/><Relationship Id="rId17"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25" Type="http://schemas.openxmlformats.org/officeDocument/2006/relationships/hyperlink" Target="https://www.youtube.com/channel/UCspMih5YhYgV7wH3VfproFQ" TargetMode="External"/><Relationship Id="rId2" Type="http://schemas.openxmlformats.org/officeDocument/2006/relationships/styles" Target="styles.xml"/><Relationship Id="rId16"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20"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he.wikipedia.org/wiki/%D7%97%D7%99%D7%A4%D7%94_%D7%9B%D7%99%D7%9E%D7%99%D7%A7%D7%9C%D7%99%D7%9D" TargetMode="External"/><Relationship Id="rId5" Type="http://schemas.openxmlformats.org/officeDocument/2006/relationships/footnotes" Target="footnotes.xml"/><Relationship Id="rId15"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23" Type="http://schemas.openxmlformats.org/officeDocument/2006/relationships/hyperlink" Target="https://www.youtube.com/watch?v=SKEEui5LBLk"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avidson.weizmann.ac.il/online/sciencepanorama/%D7%90%D7%9E%D7%95%D7%A0%D7%99%D7%94-%D7%9C%D7%90-%D7%A8%D7%A7-%D7%97%D7%95%D7%9E%D7%A8-%D7%9E%D7%A1%D7%95%D7%9B%D7%9F?gclid=Cj0KCQjwy4zLBRCOARIsADfss36LbuBweoeFiaMCIFEG1q6OMb568hVq5XL1E1TSlrrzD4K8yPmUC4MaAn18EALw_wcB" TargetMode="External"/><Relationship Id="rId22" Type="http://schemas.openxmlformats.org/officeDocument/2006/relationships/hyperlink" Target="https://he.wikipedia.org/wiki/%D7%AA%D7%94%D7%9C%D7%99%D7%9A_%D7%94%D7%91%D7%A8-%D7%91%D7%95%D7%A9" TargetMode="External"/><Relationship Id="rId27" Type="http://schemas.openxmlformats.org/officeDocument/2006/relationships/hyperlink" Target="https://ecowiki.org.il/wiki/%D7%9E%D7%99%D7%9B%D7%9C_%D7%94%D7%90%D7%9E%D7%95%D7%A0%D7%99%D7%94_%D7%91%D7%97%D7%99%D7%A4%D7%9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2640</Words>
  <Characters>15051</Characters>
  <Application>Microsoft Office Word</Application>
  <DocSecurity>0</DocSecurity>
  <Lines>125</Lines>
  <Paragraphs>35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17656</CharactersWithSpaces>
  <SharedDoc>false</SharedDoc>
  <HLinks>
    <vt:vector size="144" baseType="variant">
      <vt:variant>
        <vt:i4>4980736</vt:i4>
      </vt:variant>
      <vt:variant>
        <vt:i4>69</vt:i4>
      </vt:variant>
      <vt:variant>
        <vt:i4>0</vt:i4>
      </vt:variant>
      <vt:variant>
        <vt:i4>5</vt:i4>
      </vt:variant>
      <vt:variant>
        <vt:lpwstr>https://ecowiki.org.il/wiki/%D7%9E%D7%99%D7%9B%D7%9C_%D7%94%D7%90%D7%9E%D7%95%D7%A0%D7%99%D7%94_%D7%91%D7%97%D7%99%D7%A4%D7%94</vt:lpwstr>
      </vt:variant>
      <vt:variant>
        <vt:lpwstr/>
      </vt:variant>
      <vt:variant>
        <vt:i4>2621498</vt:i4>
      </vt:variant>
      <vt:variant>
        <vt:i4>66</vt:i4>
      </vt:variant>
      <vt:variant>
        <vt:i4>0</vt:i4>
      </vt:variant>
      <vt:variant>
        <vt:i4>5</vt:i4>
      </vt:variant>
      <vt:variant>
        <vt:lpwstr>https://www.youtube.com/watch?v=XYUXUKBWoJc</vt:lpwstr>
      </vt:variant>
      <vt:variant>
        <vt:lpwstr/>
      </vt:variant>
      <vt:variant>
        <vt:i4>1310737</vt:i4>
      </vt:variant>
      <vt:variant>
        <vt:i4>63</vt:i4>
      </vt:variant>
      <vt:variant>
        <vt:i4>0</vt:i4>
      </vt:variant>
      <vt:variant>
        <vt:i4>5</vt:i4>
      </vt:variant>
      <vt:variant>
        <vt:lpwstr>https://www.youtube.com/channel/UCspMih5YhYgV7wH3VfproFQ</vt:lpwstr>
      </vt:variant>
      <vt:variant>
        <vt:lpwstr/>
      </vt:variant>
      <vt:variant>
        <vt:i4>7340052</vt:i4>
      </vt:variant>
      <vt:variant>
        <vt:i4>60</vt:i4>
      </vt:variant>
      <vt:variant>
        <vt:i4>0</vt:i4>
      </vt:variant>
      <vt:variant>
        <vt:i4>5</vt:i4>
      </vt:variant>
      <vt:variant>
        <vt:lpwstr>https://he.wikipedia.org/wiki/%D7%97%D7%99%D7%A4%D7%94_%D7%9B%D7%99%D7%9E%D7%99%D7%A7%D7%9C%D7%99%D7%9D</vt:lpwstr>
      </vt:variant>
      <vt:variant>
        <vt:lpwstr/>
      </vt:variant>
      <vt:variant>
        <vt:i4>3670139</vt:i4>
      </vt:variant>
      <vt:variant>
        <vt:i4>57</vt:i4>
      </vt:variant>
      <vt:variant>
        <vt:i4>0</vt:i4>
      </vt:variant>
      <vt:variant>
        <vt:i4>5</vt:i4>
      </vt:variant>
      <vt:variant>
        <vt:lpwstr>https://www.youtube.com/watch?v=SKEEui5LBLk</vt:lpwstr>
      </vt:variant>
      <vt:variant>
        <vt:lpwstr/>
      </vt:variant>
      <vt:variant>
        <vt:i4>2818138</vt:i4>
      </vt:variant>
      <vt:variant>
        <vt:i4>54</vt:i4>
      </vt:variant>
      <vt:variant>
        <vt:i4>0</vt:i4>
      </vt:variant>
      <vt:variant>
        <vt:i4>5</vt:i4>
      </vt:variant>
      <vt:variant>
        <vt:lpwstr>https://he.wikipedia.org/wiki/%D7%AA%D7%94%D7%9C%D7%99%D7%9A_%D7%94%D7%91%D7%A8-%D7%91%D7%95%D7%A9</vt:lpwstr>
      </vt:variant>
      <vt:variant>
        <vt:lpwstr/>
      </vt:variant>
      <vt:variant>
        <vt:i4>4718597</vt:i4>
      </vt:variant>
      <vt:variant>
        <vt:i4>51</vt:i4>
      </vt:variant>
      <vt:variant>
        <vt:i4>0</vt:i4>
      </vt:variant>
      <vt:variant>
        <vt:i4>5</vt:i4>
      </vt:variant>
      <vt:variant>
        <vt:lpwstr>https://davidson.weizmann.ac.il/online/sciencepanorama/%D7%90%D7%9E%D7%95%D7%A0%D7%99%D7%94-%D7%9C%D7%90-%D7%A8%D7%A7-%D7%97%D7%95%D7%9E%D7%A8-%D7%9E%D7%A1%D7%95%D7%9B%D7%9F</vt:lpwstr>
      </vt:variant>
      <vt:variant>
        <vt:lpwstr/>
      </vt:variant>
      <vt:variant>
        <vt:i4>7274535</vt:i4>
      </vt:variant>
      <vt:variant>
        <vt:i4>48</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45</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42</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39</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36</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33</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30</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7274535</vt:i4>
      </vt:variant>
      <vt:variant>
        <vt:i4>27</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8060961</vt:i4>
      </vt:variant>
      <vt:variant>
        <vt:i4>24</vt:i4>
      </vt:variant>
      <vt:variant>
        <vt:i4>0</vt:i4>
      </vt:variant>
      <vt:variant>
        <vt:i4>5</vt:i4>
      </vt:variant>
      <vt:variant>
        <vt:lpwstr>https://he.wikipedia.org/wiki/%D7%90%D7%9E%D7%95%D7%A0%D7%99%D7%94</vt:lpwstr>
      </vt:variant>
      <vt:variant>
        <vt:lpwstr/>
      </vt:variant>
      <vt:variant>
        <vt:i4>1835076</vt:i4>
      </vt:variant>
      <vt:variant>
        <vt:i4>21</vt:i4>
      </vt:variant>
      <vt:variant>
        <vt:i4>0</vt:i4>
      </vt:variant>
      <vt:variant>
        <vt:i4>5</vt:i4>
      </vt:variant>
      <vt:variant>
        <vt:lpwstr>https://docs.google.com/forms/d/1uYepK37ak9ku6wKSNS9bdtrE1jOY8-zeCG1CQGpjKvA/edit</vt:lpwstr>
      </vt:variant>
      <vt:variant>
        <vt:lpwstr/>
      </vt:variant>
      <vt:variant>
        <vt:i4>3670139</vt:i4>
      </vt:variant>
      <vt:variant>
        <vt:i4>18</vt:i4>
      </vt:variant>
      <vt:variant>
        <vt:i4>0</vt:i4>
      </vt:variant>
      <vt:variant>
        <vt:i4>5</vt:i4>
      </vt:variant>
      <vt:variant>
        <vt:lpwstr>https://www.youtube.com/watch?v=SKEEui5LBLk</vt:lpwstr>
      </vt:variant>
      <vt:variant>
        <vt:lpwstr/>
      </vt:variant>
      <vt:variant>
        <vt:i4>2621498</vt:i4>
      </vt:variant>
      <vt:variant>
        <vt:i4>15</vt:i4>
      </vt:variant>
      <vt:variant>
        <vt:i4>0</vt:i4>
      </vt:variant>
      <vt:variant>
        <vt:i4>5</vt:i4>
      </vt:variant>
      <vt:variant>
        <vt:lpwstr>https://www.youtube.com/watch?v=XYUXUKBWoJc</vt:lpwstr>
      </vt:variant>
      <vt:variant>
        <vt:lpwstr/>
      </vt:variant>
      <vt:variant>
        <vt:i4>7340052</vt:i4>
      </vt:variant>
      <vt:variant>
        <vt:i4>12</vt:i4>
      </vt:variant>
      <vt:variant>
        <vt:i4>0</vt:i4>
      </vt:variant>
      <vt:variant>
        <vt:i4>5</vt:i4>
      </vt:variant>
      <vt:variant>
        <vt:lpwstr>https://he.wikipedia.org/wiki/%D7%97%D7%99%D7%A4%D7%94_%D7%9B%D7%99%D7%9E%D7%99%D7%A7%D7%9C%D7%99%D7%9D</vt:lpwstr>
      </vt:variant>
      <vt:variant>
        <vt:lpwstr/>
      </vt:variant>
      <vt:variant>
        <vt:i4>4718597</vt:i4>
      </vt:variant>
      <vt:variant>
        <vt:i4>9</vt:i4>
      </vt:variant>
      <vt:variant>
        <vt:i4>0</vt:i4>
      </vt:variant>
      <vt:variant>
        <vt:i4>5</vt:i4>
      </vt:variant>
      <vt:variant>
        <vt:lpwstr>https://davidson.weizmann.ac.il/online/sciencepanorama/%D7%90%D7%9E%D7%95%D7%A0%D7%99%D7%94-%D7%9C%D7%90-%D7%A8%D7%A7-%D7%97%D7%95%D7%9E%D7%A8-%D7%9E%D7%A1%D7%95%D7%9B%D7%9F</vt:lpwstr>
      </vt:variant>
      <vt:variant>
        <vt:lpwstr/>
      </vt:variant>
      <vt:variant>
        <vt:i4>7274535</vt:i4>
      </vt:variant>
      <vt:variant>
        <vt:i4>6</vt:i4>
      </vt:variant>
      <vt:variant>
        <vt:i4>0</vt:i4>
      </vt:variant>
      <vt:variant>
        <vt:i4>5</vt:i4>
      </vt:variant>
      <vt:variant>
        <vt:lpwstr>https://davidson.weizmann.ac.il/online/sciencepanorama/%D7%90%D7%9E%D7%95%D7%A0%D7%99%D7%94-%D7%9C%D7%90-%D7%A8%D7%A7-%D7%97%D7%95%D7%9E%D7%A8-%D7%9E%D7%A1%D7%95%D7%9B%D7%9F?gclid=Cj0KCQjwy4zLBRCOARIsADfss36LbuBweoeFiaMCIFEG1q6OMb568hVq5XL1E1TSlrrzD4K8yPmUC4MaAn18EALw_wcB</vt:lpwstr>
      </vt:variant>
      <vt:variant>
        <vt:lpwstr/>
      </vt:variant>
      <vt:variant>
        <vt:i4>4980736</vt:i4>
      </vt:variant>
      <vt:variant>
        <vt:i4>3</vt:i4>
      </vt:variant>
      <vt:variant>
        <vt:i4>0</vt:i4>
      </vt:variant>
      <vt:variant>
        <vt:i4>5</vt:i4>
      </vt:variant>
      <vt:variant>
        <vt:lpwstr>https://ecowiki.org.il/wiki/%D7%9E%D7%99%D7%9B%D7%9C_%D7%94%D7%90%D7%9E%D7%95%D7%A0%D7%99%D7%94_%D7%91%D7%97%D7%99%D7%A4%D7%94</vt:lpwstr>
      </vt:variant>
      <vt:variant>
        <vt:lpwstr/>
      </vt:variant>
      <vt:variant>
        <vt:i4>4980736</vt:i4>
      </vt:variant>
      <vt:variant>
        <vt:i4>0</vt:i4>
      </vt:variant>
      <vt:variant>
        <vt:i4>0</vt:i4>
      </vt:variant>
      <vt:variant>
        <vt:i4>5</vt:i4>
      </vt:variant>
      <vt:variant>
        <vt:lpwstr>https://ecowiki.org.il/wiki/%D7%9E%D7%99%D7%9B%D7%9C_%D7%94%D7%90%D7%9E%D7%95%D7%A0%D7%99%D7%94_%D7%91%D7%97%D7%99%D7%A4%D7%94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Shelly Livne</cp:lastModifiedBy>
  <cp:revision>2</cp:revision>
  <dcterms:created xsi:type="dcterms:W3CDTF">2025-05-20T09:26:00Z</dcterms:created>
  <dcterms:modified xsi:type="dcterms:W3CDTF">2025-05-20T09:26:00Z</dcterms:modified>
</cp:coreProperties>
</file>